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1A2FE1" w14:textId="77777777" w:rsidR="001006A6" w:rsidRPr="00D16B3B" w:rsidRDefault="0070740D">
      <w:pPr>
        <w:rPr>
          <w:rFonts w:ascii="Tahoma" w:hAnsi="Tahoma" w:cs="Tahoma"/>
          <w:sz w:val="24"/>
          <w:szCs w:val="24"/>
        </w:rPr>
      </w:pPr>
      <w:r w:rsidRPr="00D16B3B">
        <w:rPr>
          <w:rFonts w:ascii="Tahoma" w:hAnsi="Tahoma" w:cs="Tahoma"/>
          <w:sz w:val="24"/>
          <w:szCs w:val="24"/>
        </w:rPr>
        <w:t>Zamawiający:</w:t>
      </w:r>
    </w:p>
    <w:p w14:paraId="31AB991D" w14:textId="77777777" w:rsidR="0070740D" w:rsidRPr="00D16B3B" w:rsidRDefault="0070740D" w:rsidP="0070740D">
      <w:pPr>
        <w:spacing w:after="0" w:line="240" w:lineRule="auto"/>
        <w:rPr>
          <w:rFonts w:ascii="Tahoma" w:hAnsi="Tahoma" w:cs="Tahoma"/>
          <w:b/>
          <w:sz w:val="24"/>
          <w:szCs w:val="24"/>
        </w:rPr>
      </w:pPr>
      <w:r w:rsidRPr="00D16B3B">
        <w:rPr>
          <w:rFonts w:ascii="Tahoma" w:hAnsi="Tahoma" w:cs="Tahoma"/>
          <w:b/>
          <w:sz w:val="24"/>
          <w:szCs w:val="24"/>
        </w:rPr>
        <w:t>Gmina Bytom Odrzański</w:t>
      </w:r>
    </w:p>
    <w:p w14:paraId="1F1DC73A" w14:textId="77777777" w:rsidR="0070740D" w:rsidRPr="00D16B3B" w:rsidRDefault="0070740D" w:rsidP="0070740D">
      <w:pPr>
        <w:spacing w:after="0" w:line="240" w:lineRule="auto"/>
        <w:rPr>
          <w:rFonts w:ascii="Tahoma" w:hAnsi="Tahoma" w:cs="Tahoma"/>
          <w:b/>
          <w:sz w:val="24"/>
          <w:szCs w:val="24"/>
        </w:rPr>
      </w:pPr>
      <w:r w:rsidRPr="00D16B3B">
        <w:rPr>
          <w:rFonts w:ascii="Tahoma" w:hAnsi="Tahoma" w:cs="Tahoma"/>
          <w:b/>
          <w:sz w:val="24"/>
          <w:szCs w:val="24"/>
        </w:rPr>
        <w:t>ul. Rynek 1</w:t>
      </w:r>
    </w:p>
    <w:p w14:paraId="5470BFCE" w14:textId="77777777" w:rsidR="0070740D" w:rsidRPr="00D16B3B" w:rsidRDefault="0070740D" w:rsidP="0070740D">
      <w:pPr>
        <w:spacing w:after="0" w:line="240" w:lineRule="auto"/>
        <w:rPr>
          <w:rFonts w:ascii="Tahoma" w:hAnsi="Tahoma" w:cs="Tahoma"/>
          <w:b/>
          <w:sz w:val="24"/>
          <w:szCs w:val="24"/>
        </w:rPr>
      </w:pPr>
      <w:r w:rsidRPr="00D16B3B">
        <w:rPr>
          <w:rFonts w:ascii="Tahoma" w:hAnsi="Tahoma" w:cs="Tahoma"/>
          <w:b/>
          <w:sz w:val="24"/>
          <w:szCs w:val="24"/>
        </w:rPr>
        <w:t>67-115 Bytom Odrzański</w:t>
      </w:r>
    </w:p>
    <w:p w14:paraId="047B2379" w14:textId="77777777" w:rsidR="00B4579A" w:rsidRPr="00D16B3B" w:rsidRDefault="00B4579A" w:rsidP="0070740D">
      <w:pPr>
        <w:spacing w:after="0" w:line="240" w:lineRule="auto"/>
        <w:rPr>
          <w:rFonts w:ascii="Tahoma" w:hAnsi="Tahoma" w:cs="Tahoma"/>
          <w:b/>
          <w:sz w:val="24"/>
          <w:szCs w:val="24"/>
        </w:rPr>
      </w:pPr>
      <w:r w:rsidRPr="00D16B3B">
        <w:rPr>
          <w:rFonts w:ascii="Tahoma" w:hAnsi="Tahoma" w:cs="Tahoma"/>
          <w:b/>
          <w:sz w:val="24"/>
          <w:szCs w:val="24"/>
        </w:rPr>
        <w:t xml:space="preserve">NIP: </w:t>
      </w:r>
      <w:r w:rsidR="00C91424" w:rsidRPr="00D16B3B">
        <w:rPr>
          <w:rFonts w:ascii="Tahoma" w:hAnsi="Tahoma" w:cs="Tahoma"/>
          <w:b/>
          <w:sz w:val="24"/>
          <w:szCs w:val="24"/>
        </w:rPr>
        <w:t>925-195-86-91</w:t>
      </w:r>
    </w:p>
    <w:p w14:paraId="030C8013" w14:textId="77777777" w:rsidR="00B4579A" w:rsidRPr="00D16B3B" w:rsidRDefault="00B4579A" w:rsidP="0070740D">
      <w:pPr>
        <w:spacing w:after="0" w:line="240" w:lineRule="auto"/>
        <w:rPr>
          <w:rFonts w:ascii="Tahoma" w:hAnsi="Tahoma" w:cs="Tahoma"/>
          <w:b/>
          <w:sz w:val="24"/>
          <w:szCs w:val="24"/>
        </w:rPr>
      </w:pPr>
      <w:r w:rsidRPr="00D16B3B">
        <w:rPr>
          <w:rFonts w:ascii="Tahoma" w:hAnsi="Tahoma" w:cs="Tahoma"/>
          <w:b/>
          <w:sz w:val="24"/>
          <w:szCs w:val="24"/>
        </w:rPr>
        <w:t xml:space="preserve">REGON: </w:t>
      </w:r>
      <w:r w:rsidR="00C91424" w:rsidRPr="00D16B3B">
        <w:rPr>
          <w:rFonts w:ascii="Tahoma" w:hAnsi="Tahoma" w:cs="Tahoma"/>
          <w:b/>
          <w:sz w:val="24"/>
          <w:szCs w:val="24"/>
        </w:rPr>
        <w:t>970770296</w:t>
      </w:r>
    </w:p>
    <w:p w14:paraId="119A0557" w14:textId="77777777" w:rsidR="0070740D" w:rsidRPr="00D16B3B" w:rsidRDefault="0070740D" w:rsidP="0070740D">
      <w:pPr>
        <w:spacing w:after="0" w:line="240" w:lineRule="auto"/>
        <w:rPr>
          <w:rFonts w:ascii="Tahoma" w:hAnsi="Tahoma" w:cs="Tahoma"/>
          <w:b/>
          <w:sz w:val="24"/>
          <w:szCs w:val="24"/>
        </w:rPr>
      </w:pPr>
      <w:r w:rsidRPr="00D16B3B">
        <w:rPr>
          <w:rFonts w:ascii="Tahoma" w:hAnsi="Tahoma" w:cs="Tahoma"/>
          <w:b/>
          <w:sz w:val="24"/>
          <w:szCs w:val="24"/>
        </w:rPr>
        <w:t xml:space="preserve">e-mail: </w:t>
      </w:r>
      <w:hyperlink r:id="rId9" w:history="1">
        <w:r w:rsidRPr="00D16B3B">
          <w:rPr>
            <w:rStyle w:val="Hipercze"/>
            <w:rFonts w:ascii="Tahoma" w:hAnsi="Tahoma" w:cs="Tahoma"/>
            <w:b/>
            <w:color w:val="auto"/>
            <w:sz w:val="24"/>
            <w:szCs w:val="24"/>
          </w:rPr>
          <w:t>bytomodrzanski@bytomodrzanski.pl</w:t>
        </w:r>
      </w:hyperlink>
    </w:p>
    <w:p w14:paraId="5CCB8311" w14:textId="77777777" w:rsidR="0070740D" w:rsidRPr="00D16B3B" w:rsidRDefault="0018742E" w:rsidP="0070740D">
      <w:pPr>
        <w:spacing w:after="0" w:line="240" w:lineRule="auto"/>
        <w:rPr>
          <w:rFonts w:ascii="Tahoma" w:hAnsi="Tahoma" w:cs="Tahoma"/>
          <w:b/>
          <w:sz w:val="24"/>
          <w:szCs w:val="24"/>
        </w:rPr>
      </w:pPr>
      <w:r w:rsidRPr="00D16B3B">
        <w:rPr>
          <w:rFonts w:ascii="Tahoma" w:hAnsi="Tahoma" w:cs="Tahoma"/>
          <w:b/>
          <w:sz w:val="24"/>
          <w:szCs w:val="24"/>
        </w:rPr>
        <w:t xml:space="preserve">adres </w:t>
      </w:r>
      <w:bookmarkStart w:id="0" w:name="_Hlk64975570"/>
      <w:r w:rsidRPr="00D16B3B">
        <w:rPr>
          <w:rFonts w:ascii="Tahoma" w:hAnsi="Tahoma" w:cs="Tahoma"/>
          <w:b/>
          <w:sz w:val="24"/>
          <w:szCs w:val="24"/>
        </w:rPr>
        <w:t xml:space="preserve">Elektronicznej Skrzynki Podawczej (ESP) </w:t>
      </w:r>
      <w:bookmarkEnd w:id="0"/>
      <w:r w:rsidRPr="00D16B3B">
        <w:rPr>
          <w:rFonts w:ascii="Tahoma" w:hAnsi="Tahoma" w:cs="Tahoma"/>
          <w:b/>
          <w:sz w:val="24"/>
          <w:szCs w:val="24"/>
        </w:rPr>
        <w:t xml:space="preserve">Urzędu Miejskiego w Bytomiu Odrzańskim </w:t>
      </w:r>
      <w:r w:rsidR="0070740D" w:rsidRPr="00D16B3B">
        <w:rPr>
          <w:rFonts w:ascii="Tahoma" w:hAnsi="Tahoma" w:cs="Tahoma"/>
          <w:b/>
          <w:sz w:val="24"/>
          <w:szCs w:val="24"/>
        </w:rPr>
        <w:t xml:space="preserve">e-PUAP: </w:t>
      </w:r>
      <w:r w:rsidR="00763D38" w:rsidRPr="00D16B3B">
        <w:rPr>
          <w:rFonts w:ascii="Tahoma" w:hAnsi="Tahoma" w:cs="Tahoma"/>
          <w:b/>
          <w:sz w:val="24"/>
          <w:szCs w:val="24"/>
        </w:rPr>
        <w:t>/ccK01a25tz/skrytka</w:t>
      </w:r>
    </w:p>
    <w:p w14:paraId="06701752" w14:textId="77777777" w:rsidR="0070740D" w:rsidRPr="00D16B3B" w:rsidRDefault="0070740D" w:rsidP="0070740D">
      <w:pPr>
        <w:spacing w:after="0" w:line="240" w:lineRule="auto"/>
        <w:rPr>
          <w:rFonts w:ascii="Tahoma" w:hAnsi="Tahoma" w:cs="Tahoma"/>
          <w:b/>
        </w:rPr>
      </w:pPr>
    </w:p>
    <w:p w14:paraId="153B46BC" w14:textId="77777777" w:rsidR="0070740D" w:rsidRPr="00D16B3B" w:rsidRDefault="0070740D" w:rsidP="0070740D">
      <w:pPr>
        <w:spacing w:after="0" w:line="240" w:lineRule="auto"/>
        <w:rPr>
          <w:rFonts w:ascii="Tahoma" w:hAnsi="Tahoma" w:cs="Tahoma"/>
          <w:b/>
        </w:rPr>
      </w:pPr>
    </w:p>
    <w:p w14:paraId="0995C57C" w14:textId="77777777" w:rsidR="0070740D" w:rsidRPr="00D16B3B" w:rsidRDefault="0070740D" w:rsidP="0070740D">
      <w:pPr>
        <w:spacing w:after="0" w:line="240" w:lineRule="auto"/>
        <w:rPr>
          <w:rFonts w:ascii="Tahoma" w:hAnsi="Tahoma" w:cs="Tahoma"/>
          <w:b/>
        </w:rPr>
      </w:pPr>
    </w:p>
    <w:p w14:paraId="51C5DDDE" w14:textId="77777777" w:rsidR="0070740D" w:rsidRPr="00D16B3B" w:rsidRDefault="0070740D" w:rsidP="0070740D">
      <w:pPr>
        <w:spacing w:after="0" w:line="240" w:lineRule="auto"/>
        <w:jc w:val="center"/>
        <w:rPr>
          <w:rFonts w:ascii="Tahoma" w:hAnsi="Tahoma" w:cs="Tahoma"/>
          <w:b/>
          <w:sz w:val="32"/>
          <w:szCs w:val="32"/>
        </w:rPr>
      </w:pPr>
      <w:r w:rsidRPr="00D16B3B">
        <w:rPr>
          <w:rFonts w:ascii="Tahoma" w:hAnsi="Tahoma" w:cs="Tahoma"/>
          <w:b/>
          <w:sz w:val="32"/>
          <w:szCs w:val="32"/>
        </w:rPr>
        <w:t>SPECYFIKACJA WARUNKÓW ZAMÓWIENIA</w:t>
      </w:r>
    </w:p>
    <w:p w14:paraId="2EDD73DA" w14:textId="77777777" w:rsidR="0070740D" w:rsidRPr="00D16B3B" w:rsidRDefault="0070740D" w:rsidP="0070740D">
      <w:pPr>
        <w:spacing w:after="0" w:line="240" w:lineRule="auto"/>
        <w:jc w:val="center"/>
        <w:rPr>
          <w:rFonts w:ascii="Tahoma" w:hAnsi="Tahoma" w:cs="Tahoma"/>
          <w:b/>
        </w:rPr>
      </w:pPr>
    </w:p>
    <w:p w14:paraId="5B5F87AC" w14:textId="77777777" w:rsidR="00D4043A" w:rsidRPr="00D16B3B" w:rsidRDefault="00D4043A" w:rsidP="0070740D">
      <w:pPr>
        <w:spacing w:after="0" w:line="240" w:lineRule="auto"/>
        <w:jc w:val="center"/>
        <w:rPr>
          <w:rFonts w:ascii="Tahoma" w:hAnsi="Tahoma" w:cs="Tahoma"/>
          <w:b/>
        </w:rPr>
      </w:pPr>
    </w:p>
    <w:p w14:paraId="00B242BF" w14:textId="3FD4C750" w:rsidR="009710C9" w:rsidRPr="00D16B3B" w:rsidRDefault="00485B31" w:rsidP="009710C9">
      <w:pPr>
        <w:spacing w:line="240" w:lineRule="auto"/>
        <w:jc w:val="center"/>
        <w:rPr>
          <w:rFonts w:ascii="Tahoma" w:hAnsi="Tahoma" w:cs="Tahoma"/>
          <w:bCs/>
          <w:sz w:val="24"/>
          <w:szCs w:val="24"/>
        </w:rPr>
      </w:pPr>
      <w:r w:rsidRPr="00D16B3B">
        <w:rPr>
          <w:rFonts w:ascii="Tahoma" w:hAnsi="Tahoma" w:cs="Tahoma"/>
          <w:bCs/>
          <w:sz w:val="24"/>
          <w:szCs w:val="24"/>
        </w:rPr>
        <w:t xml:space="preserve">Postępowania o udzielenie zamówienia publicznego na </w:t>
      </w:r>
      <w:r w:rsidR="006F6EA7" w:rsidRPr="00D16B3B">
        <w:rPr>
          <w:rFonts w:ascii="Tahoma" w:hAnsi="Tahoma" w:cs="Tahoma"/>
          <w:bCs/>
          <w:sz w:val="24"/>
          <w:szCs w:val="24"/>
        </w:rPr>
        <w:t>dostawy</w:t>
      </w:r>
      <w:r w:rsidRPr="00D16B3B">
        <w:rPr>
          <w:rFonts w:ascii="Tahoma" w:hAnsi="Tahoma" w:cs="Tahoma"/>
          <w:bCs/>
          <w:sz w:val="24"/>
          <w:szCs w:val="24"/>
        </w:rPr>
        <w:t xml:space="preserve"> o wartości nie przekraczającej progów unijnych, o</w:t>
      </w:r>
      <w:r w:rsidR="009710C9" w:rsidRPr="00D16B3B">
        <w:rPr>
          <w:rFonts w:ascii="Tahoma" w:hAnsi="Tahoma" w:cs="Tahoma"/>
          <w:bCs/>
          <w:sz w:val="24"/>
          <w:szCs w:val="24"/>
        </w:rPr>
        <w:t> </w:t>
      </w:r>
      <w:r w:rsidRPr="00D16B3B">
        <w:rPr>
          <w:rFonts w:ascii="Tahoma" w:hAnsi="Tahoma" w:cs="Tahoma"/>
          <w:bCs/>
          <w:sz w:val="24"/>
          <w:szCs w:val="24"/>
        </w:rPr>
        <w:t xml:space="preserve">których stanowi art. 3 ust. 1 ustawy </w:t>
      </w:r>
      <w:r w:rsidR="009710C9" w:rsidRPr="00D16B3B">
        <w:rPr>
          <w:rFonts w:ascii="Tahoma" w:hAnsi="Tahoma" w:cs="Tahoma"/>
          <w:bCs/>
          <w:sz w:val="24"/>
          <w:szCs w:val="24"/>
        </w:rPr>
        <w:t xml:space="preserve">11 września 2019 r. </w:t>
      </w:r>
      <w:r w:rsidRPr="00D16B3B">
        <w:rPr>
          <w:rFonts w:ascii="Tahoma" w:hAnsi="Tahoma" w:cs="Tahoma"/>
          <w:bCs/>
          <w:sz w:val="24"/>
          <w:szCs w:val="24"/>
        </w:rPr>
        <w:t>Prawo zamówień publicznych</w:t>
      </w:r>
      <w:r w:rsidR="009710C9" w:rsidRPr="00D16B3B">
        <w:rPr>
          <w:rFonts w:ascii="Tahoma" w:hAnsi="Tahoma" w:cs="Tahoma"/>
          <w:bCs/>
          <w:sz w:val="24"/>
          <w:szCs w:val="24"/>
        </w:rPr>
        <w:t xml:space="preserve"> (Dz.U.</w:t>
      </w:r>
      <w:r w:rsidR="003D32EC">
        <w:rPr>
          <w:rFonts w:ascii="Tahoma" w:hAnsi="Tahoma" w:cs="Tahoma"/>
          <w:bCs/>
          <w:sz w:val="24"/>
          <w:szCs w:val="24"/>
        </w:rPr>
        <w:t xml:space="preserve"> z </w:t>
      </w:r>
      <w:r w:rsidR="009710C9" w:rsidRPr="00D16B3B">
        <w:rPr>
          <w:rFonts w:ascii="Tahoma" w:hAnsi="Tahoma" w:cs="Tahoma"/>
          <w:bCs/>
          <w:sz w:val="24"/>
          <w:szCs w:val="24"/>
        </w:rPr>
        <w:t>202</w:t>
      </w:r>
      <w:r w:rsidR="003D32EC">
        <w:rPr>
          <w:rFonts w:ascii="Tahoma" w:hAnsi="Tahoma" w:cs="Tahoma"/>
          <w:bCs/>
          <w:sz w:val="24"/>
          <w:szCs w:val="24"/>
        </w:rPr>
        <w:t>2, poz. 1710</w:t>
      </w:r>
      <w:r w:rsidR="009710C9" w:rsidRPr="00D16B3B">
        <w:rPr>
          <w:rFonts w:ascii="Tahoma" w:hAnsi="Tahoma" w:cs="Tahoma"/>
          <w:bCs/>
          <w:sz w:val="24"/>
          <w:szCs w:val="24"/>
        </w:rPr>
        <w:t xml:space="preserve"> </w:t>
      </w:r>
      <w:r w:rsidR="006F6EA7" w:rsidRPr="00D16B3B">
        <w:rPr>
          <w:rFonts w:ascii="Tahoma" w:hAnsi="Tahoma" w:cs="Tahoma"/>
          <w:bCs/>
          <w:sz w:val="24"/>
          <w:szCs w:val="24"/>
        </w:rPr>
        <w:t>ze</w:t>
      </w:r>
      <w:r w:rsidR="009710C9" w:rsidRPr="00D16B3B">
        <w:rPr>
          <w:rFonts w:ascii="Tahoma" w:hAnsi="Tahoma" w:cs="Tahoma"/>
          <w:bCs/>
          <w:sz w:val="24"/>
          <w:szCs w:val="24"/>
        </w:rPr>
        <w:t xml:space="preserve"> zm.)</w:t>
      </w:r>
      <w:r w:rsidRPr="00D16B3B">
        <w:rPr>
          <w:rFonts w:ascii="Tahoma" w:hAnsi="Tahoma" w:cs="Tahoma"/>
          <w:bCs/>
          <w:sz w:val="24"/>
          <w:szCs w:val="24"/>
        </w:rPr>
        <w:t xml:space="preserve"> </w:t>
      </w:r>
    </w:p>
    <w:p w14:paraId="2AE3470B" w14:textId="77777777" w:rsidR="00965F40" w:rsidRPr="00D16B3B" w:rsidRDefault="00965F40" w:rsidP="006F6EA7">
      <w:pPr>
        <w:spacing w:after="0" w:line="240" w:lineRule="auto"/>
        <w:jc w:val="center"/>
        <w:rPr>
          <w:rFonts w:ascii="Tahoma" w:hAnsi="Tahoma" w:cs="Tahoma"/>
          <w:b/>
          <w:sz w:val="28"/>
          <w:szCs w:val="28"/>
        </w:rPr>
      </w:pPr>
    </w:p>
    <w:p w14:paraId="3FEDE1B6" w14:textId="4929DFCC" w:rsidR="0070740D" w:rsidRPr="00D16B3B" w:rsidRDefault="00485B31" w:rsidP="00206912">
      <w:pPr>
        <w:ind w:right="-142"/>
        <w:jc w:val="center"/>
        <w:rPr>
          <w:rFonts w:ascii="Tahoma" w:hAnsi="Tahoma" w:cs="Tahoma"/>
          <w:b/>
          <w:sz w:val="28"/>
          <w:szCs w:val="28"/>
        </w:rPr>
      </w:pPr>
      <w:r w:rsidRPr="00D16B3B">
        <w:rPr>
          <w:rFonts w:ascii="Tahoma" w:hAnsi="Tahoma" w:cs="Tahoma"/>
          <w:b/>
          <w:sz w:val="28"/>
          <w:szCs w:val="28"/>
        </w:rPr>
        <w:t>pn</w:t>
      </w:r>
      <w:r w:rsidR="0070740D" w:rsidRPr="00D16B3B">
        <w:rPr>
          <w:rFonts w:ascii="Tahoma" w:hAnsi="Tahoma" w:cs="Tahoma"/>
          <w:b/>
          <w:sz w:val="28"/>
          <w:szCs w:val="28"/>
        </w:rPr>
        <w:t>.</w:t>
      </w:r>
      <w:r w:rsidR="007E6617" w:rsidRPr="00D16B3B">
        <w:rPr>
          <w:rFonts w:ascii="Tahoma" w:hAnsi="Tahoma" w:cs="Tahoma"/>
          <w:b/>
          <w:sz w:val="28"/>
          <w:szCs w:val="28"/>
        </w:rPr>
        <w:t xml:space="preserve"> „</w:t>
      </w:r>
      <w:r w:rsidR="006F6EA7" w:rsidRPr="00D16B3B">
        <w:rPr>
          <w:rFonts w:ascii="Tahoma" w:hAnsi="Tahoma" w:cs="Tahoma"/>
          <w:b/>
          <w:sz w:val="28"/>
          <w:szCs w:val="28"/>
        </w:rPr>
        <w:t>Dostawa</w:t>
      </w:r>
      <w:r w:rsidR="00965F40" w:rsidRPr="00D16B3B">
        <w:rPr>
          <w:rFonts w:ascii="Tahoma" w:hAnsi="Tahoma" w:cs="Tahoma"/>
          <w:b/>
          <w:sz w:val="28"/>
          <w:szCs w:val="28"/>
        </w:rPr>
        <w:t xml:space="preserve"> </w:t>
      </w:r>
      <w:r w:rsidR="00206912" w:rsidRPr="00D16B3B">
        <w:rPr>
          <w:rFonts w:ascii="Tahoma" w:hAnsi="Tahoma" w:cs="Tahoma"/>
          <w:b/>
          <w:sz w:val="28"/>
          <w:szCs w:val="28"/>
        </w:rPr>
        <w:t xml:space="preserve">wyposażenia – Wsparcie </w:t>
      </w:r>
      <w:r w:rsidR="00206912" w:rsidRPr="00D16B3B">
        <w:rPr>
          <w:rFonts w:ascii="Tahoma" w:eastAsia="Times New Roman" w:hAnsi="Tahoma" w:cs="Tahoma"/>
          <w:b/>
          <w:bCs/>
          <w:sz w:val="28"/>
          <w:szCs w:val="28"/>
          <w:lang w:eastAsia="pl-PL"/>
        </w:rPr>
        <w:t>służb ratownictwa technicznego i przeciwpożarowego na terenie gminy Bytom Odrzański”</w:t>
      </w:r>
    </w:p>
    <w:p w14:paraId="23F8DD25" w14:textId="77777777" w:rsidR="0070740D" w:rsidRPr="00D16B3B" w:rsidRDefault="0070740D" w:rsidP="00485B31">
      <w:pPr>
        <w:spacing w:after="0" w:line="240" w:lineRule="auto"/>
        <w:jc w:val="center"/>
        <w:rPr>
          <w:rFonts w:ascii="Tahoma" w:hAnsi="Tahoma" w:cs="Tahoma"/>
          <w:b/>
          <w:sz w:val="28"/>
          <w:szCs w:val="28"/>
        </w:rPr>
      </w:pPr>
      <w:r w:rsidRPr="00D16B3B">
        <w:rPr>
          <w:rFonts w:ascii="Tahoma" w:hAnsi="Tahoma" w:cs="Tahoma"/>
          <w:sz w:val="28"/>
          <w:szCs w:val="28"/>
        </w:rPr>
        <w:t>Tryb udzielenia zamówienia:</w:t>
      </w:r>
      <w:r w:rsidRPr="00D16B3B">
        <w:rPr>
          <w:rFonts w:ascii="Tahoma" w:hAnsi="Tahoma" w:cs="Tahoma"/>
          <w:b/>
          <w:sz w:val="28"/>
          <w:szCs w:val="28"/>
        </w:rPr>
        <w:t xml:space="preserve"> tryb podstawowy bez negocjacji</w:t>
      </w:r>
    </w:p>
    <w:p w14:paraId="1D48A451" w14:textId="77777777" w:rsidR="0070740D" w:rsidRPr="00D16B3B" w:rsidRDefault="0070740D" w:rsidP="0070740D">
      <w:pPr>
        <w:spacing w:after="0" w:line="240" w:lineRule="auto"/>
        <w:rPr>
          <w:rFonts w:ascii="Tahoma" w:hAnsi="Tahoma" w:cs="Tahoma"/>
          <w:b/>
          <w:sz w:val="28"/>
          <w:szCs w:val="28"/>
        </w:rPr>
      </w:pPr>
    </w:p>
    <w:p w14:paraId="06D48308" w14:textId="77777777" w:rsidR="0070740D" w:rsidRPr="00D16B3B" w:rsidRDefault="0070740D" w:rsidP="0070740D">
      <w:pPr>
        <w:spacing w:after="0" w:line="240" w:lineRule="auto"/>
        <w:rPr>
          <w:rFonts w:ascii="Tahoma" w:hAnsi="Tahoma" w:cs="Tahoma"/>
          <w:b/>
        </w:rPr>
      </w:pPr>
    </w:p>
    <w:p w14:paraId="3B3AD1C7" w14:textId="77777777" w:rsidR="00965F40" w:rsidRPr="00D16B3B" w:rsidRDefault="00965F40" w:rsidP="00965F40">
      <w:pPr>
        <w:keepNext/>
        <w:widowControl w:val="0"/>
        <w:autoSpaceDN w:val="0"/>
        <w:adjustRightInd w:val="0"/>
        <w:spacing w:after="0" w:line="240" w:lineRule="auto"/>
        <w:ind w:right="-142"/>
        <w:jc w:val="center"/>
        <w:rPr>
          <w:rFonts w:ascii="Tahoma" w:eastAsia="Times New Roman" w:hAnsi="Tahoma" w:cs="Tahoma"/>
          <w:bCs/>
          <w:sz w:val="28"/>
          <w:szCs w:val="28"/>
          <w:lang w:eastAsia="pl-PL"/>
        </w:rPr>
      </w:pPr>
      <w:r w:rsidRPr="00D16B3B">
        <w:rPr>
          <w:rFonts w:ascii="Tahoma" w:eastAsia="Times New Roman" w:hAnsi="Tahoma" w:cs="Tahoma"/>
          <w:sz w:val="28"/>
          <w:szCs w:val="28"/>
          <w:lang w:eastAsia="pl-PL"/>
        </w:rPr>
        <w:t xml:space="preserve">w ramach projektu pn. </w:t>
      </w:r>
      <w:r w:rsidRPr="00D16B3B">
        <w:rPr>
          <w:rFonts w:ascii="Tahoma" w:eastAsia="Times New Roman" w:hAnsi="Tahoma" w:cs="Tahoma"/>
          <w:bCs/>
          <w:sz w:val="28"/>
          <w:szCs w:val="28"/>
          <w:lang w:eastAsia="pl-PL"/>
        </w:rPr>
        <w:t>„Wsparcie służb ratownictwa technicznego i przeciwpożarowego na terenie gmin Bytom Odrzański, Szprotawa, Sulęcin, Drezdenko, Kostrzyn nad Odrą, Nowe Miasteczko, Otyń, Szczaniec, Ośno Lubuskie, Santok i Witnica”</w:t>
      </w:r>
      <w:r w:rsidRPr="00D16B3B">
        <w:rPr>
          <w:rFonts w:ascii="Tahoma" w:eastAsia="Calibri" w:hAnsi="Tahoma" w:cs="Tahoma"/>
          <w:bCs/>
          <w:sz w:val="28"/>
          <w:szCs w:val="28"/>
        </w:rPr>
        <w:t xml:space="preserve">,  </w:t>
      </w:r>
      <w:r w:rsidRPr="00D16B3B">
        <w:rPr>
          <w:rFonts w:ascii="Tahoma" w:eastAsia="Calibri" w:hAnsi="Tahoma" w:cs="Tahoma"/>
          <w:sz w:val="28"/>
          <w:szCs w:val="28"/>
        </w:rPr>
        <w:t>który współfinansowany jest ze środków Unii Europejskiej w ramach Regionalnego Programu Operacyjnego – Lubuskie 2020 (Oś priorytetowa 4 „Środowisko i Kultura”, działanie 4.1 „ Przeciwdziałanie katastrofom naturalnym i ich skutkom”)</w:t>
      </w:r>
    </w:p>
    <w:p w14:paraId="5A8E947C" w14:textId="77777777" w:rsidR="00965F40" w:rsidRPr="00D16B3B" w:rsidRDefault="00965F40" w:rsidP="00965F40">
      <w:pPr>
        <w:spacing w:after="0" w:line="240" w:lineRule="auto"/>
        <w:rPr>
          <w:rFonts w:ascii="Tahoma" w:hAnsi="Tahoma" w:cs="Tahoma"/>
          <w:sz w:val="28"/>
          <w:szCs w:val="28"/>
        </w:rPr>
      </w:pPr>
    </w:p>
    <w:p w14:paraId="0239AB68" w14:textId="77777777" w:rsidR="0070740D" w:rsidRPr="00D16B3B" w:rsidRDefault="0070740D" w:rsidP="0070740D">
      <w:pPr>
        <w:spacing w:after="0" w:line="240" w:lineRule="auto"/>
        <w:rPr>
          <w:rFonts w:ascii="Tahoma" w:hAnsi="Tahoma" w:cs="Tahoma"/>
          <w:b/>
        </w:rPr>
      </w:pPr>
    </w:p>
    <w:p w14:paraId="5C9FB52B" w14:textId="77777777" w:rsidR="00245319" w:rsidRPr="00D16B3B" w:rsidRDefault="00245319" w:rsidP="0070740D">
      <w:pPr>
        <w:spacing w:after="0" w:line="240" w:lineRule="auto"/>
        <w:rPr>
          <w:rFonts w:ascii="Tahoma" w:hAnsi="Tahoma" w:cs="Tahoma"/>
          <w:b/>
        </w:rPr>
      </w:pPr>
    </w:p>
    <w:p w14:paraId="23A6FAAC" w14:textId="77777777" w:rsidR="0070740D" w:rsidRPr="00D16B3B" w:rsidRDefault="0070740D" w:rsidP="0070740D">
      <w:pPr>
        <w:spacing w:after="0" w:line="240" w:lineRule="auto"/>
        <w:rPr>
          <w:rFonts w:ascii="Tahoma" w:hAnsi="Tahoma" w:cs="Tahoma"/>
          <w:b/>
        </w:rPr>
      </w:pPr>
    </w:p>
    <w:p w14:paraId="57EB5CBE" w14:textId="77777777" w:rsidR="0070740D" w:rsidRPr="00D16B3B" w:rsidRDefault="0070740D" w:rsidP="0070740D">
      <w:pPr>
        <w:spacing w:after="0" w:line="240" w:lineRule="auto"/>
        <w:jc w:val="center"/>
        <w:rPr>
          <w:rFonts w:ascii="Tahoma" w:hAnsi="Tahoma" w:cs="Tahoma"/>
          <w:b/>
        </w:rPr>
      </w:pPr>
      <w:r w:rsidRPr="00D16B3B">
        <w:rPr>
          <w:rFonts w:ascii="Tahoma" w:hAnsi="Tahoma" w:cs="Tahoma"/>
          <w:b/>
        </w:rPr>
        <w:t>Zatwierdz</w:t>
      </w:r>
      <w:r w:rsidR="006C05CF" w:rsidRPr="00D16B3B">
        <w:rPr>
          <w:rFonts w:ascii="Tahoma" w:hAnsi="Tahoma" w:cs="Tahoma"/>
          <w:b/>
        </w:rPr>
        <w:t>am</w:t>
      </w:r>
      <w:r w:rsidRPr="00D16B3B">
        <w:rPr>
          <w:rFonts w:ascii="Tahoma" w:hAnsi="Tahoma" w:cs="Tahoma"/>
          <w:b/>
        </w:rPr>
        <w:t>:</w:t>
      </w:r>
    </w:p>
    <w:p w14:paraId="7B51D111" w14:textId="77777777" w:rsidR="006C05CF" w:rsidRPr="00D16B3B" w:rsidRDefault="006C05CF" w:rsidP="006C05CF">
      <w:pPr>
        <w:spacing w:after="0" w:line="240" w:lineRule="auto"/>
        <w:jc w:val="center"/>
        <w:rPr>
          <w:rFonts w:ascii="Tahoma" w:eastAsia="Times New Roman" w:hAnsi="Tahoma" w:cs="Tahoma"/>
          <w:color w:val="FF0000"/>
          <w:sz w:val="28"/>
          <w:szCs w:val="28"/>
          <w:lang w:eastAsia="pl-PL"/>
        </w:rPr>
      </w:pPr>
    </w:p>
    <w:p w14:paraId="0CCE7689" w14:textId="77777777" w:rsidR="00A12C8B" w:rsidRPr="00D16B3B" w:rsidRDefault="00A12C8B" w:rsidP="006C05CF">
      <w:pPr>
        <w:spacing w:after="0" w:line="240" w:lineRule="auto"/>
        <w:jc w:val="center"/>
        <w:rPr>
          <w:rFonts w:ascii="Tahoma" w:eastAsia="Times New Roman" w:hAnsi="Tahoma" w:cs="Tahoma"/>
          <w:color w:val="FF0000"/>
          <w:sz w:val="28"/>
          <w:szCs w:val="28"/>
          <w:lang w:eastAsia="pl-PL"/>
        </w:rPr>
      </w:pPr>
    </w:p>
    <w:p w14:paraId="420678E1" w14:textId="77777777" w:rsidR="0086206E" w:rsidRPr="00D16B3B" w:rsidRDefault="0086206E" w:rsidP="0070740D">
      <w:pPr>
        <w:spacing w:after="0" w:line="240" w:lineRule="auto"/>
        <w:jc w:val="center"/>
        <w:rPr>
          <w:rFonts w:ascii="Tahoma" w:hAnsi="Tahoma" w:cs="Tahoma"/>
          <w:b/>
          <w:color w:val="FF0000"/>
        </w:rPr>
      </w:pPr>
    </w:p>
    <w:p w14:paraId="33410D8A" w14:textId="77777777" w:rsidR="00206912" w:rsidRPr="00D16B3B" w:rsidRDefault="00206912" w:rsidP="0070740D">
      <w:pPr>
        <w:spacing w:after="0" w:line="240" w:lineRule="auto"/>
        <w:jc w:val="center"/>
        <w:rPr>
          <w:rFonts w:ascii="Tahoma" w:hAnsi="Tahoma" w:cs="Tahoma"/>
          <w:b/>
          <w:color w:val="FF0000"/>
        </w:rPr>
      </w:pPr>
    </w:p>
    <w:p w14:paraId="61B13D26" w14:textId="77777777" w:rsidR="00206912" w:rsidRPr="00D16B3B" w:rsidRDefault="00206912" w:rsidP="0070740D">
      <w:pPr>
        <w:spacing w:after="0" w:line="240" w:lineRule="auto"/>
        <w:jc w:val="center"/>
        <w:rPr>
          <w:rFonts w:ascii="Tahoma" w:hAnsi="Tahoma" w:cs="Tahoma"/>
          <w:b/>
          <w:color w:val="FF0000"/>
        </w:rPr>
      </w:pPr>
    </w:p>
    <w:p w14:paraId="3226B8FC" w14:textId="77777777" w:rsidR="001173FB" w:rsidRPr="00D16B3B" w:rsidRDefault="001173FB" w:rsidP="0070740D">
      <w:pPr>
        <w:spacing w:after="0" w:line="240" w:lineRule="auto"/>
        <w:jc w:val="center"/>
        <w:rPr>
          <w:rFonts w:ascii="Tahoma" w:hAnsi="Tahoma" w:cs="Tahoma"/>
          <w:b/>
          <w:color w:val="FF0000"/>
        </w:rPr>
      </w:pPr>
    </w:p>
    <w:p w14:paraId="0D582F80" w14:textId="77777777" w:rsidR="0070740D" w:rsidRPr="00D16B3B" w:rsidRDefault="000D2C0A" w:rsidP="00382707">
      <w:pPr>
        <w:pStyle w:val="Akapitzlist"/>
        <w:spacing w:after="0" w:line="240" w:lineRule="auto"/>
        <w:ind w:left="0"/>
        <w:rPr>
          <w:rFonts w:ascii="Tahoma" w:hAnsi="Tahoma" w:cs="Tahoma"/>
          <w:b/>
        </w:rPr>
      </w:pPr>
      <w:r w:rsidRPr="00D16B3B">
        <w:rPr>
          <w:rFonts w:ascii="Tahoma" w:hAnsi="Tahoma" w:cs="Tahoma"/>
          <w:b/>
        </w:rPr>
        <w:lastRenderedPageBreak/>
        <w:t xml:space="preserve">Rozdział </w:t>
      </w:r>
      <w:proofErr w:type="spellStart"/>
      <w:r w:rsidR="00382707" w:rsidRPr="00D16B3B">
        <w:rPr>
          <w:rFonts w:ascii="Tahoma" w:hAnsi="Tahoma" w:cs="Tahoma"/>
          <w:b/>
        </w:rPr>
        <w:t>I.</w:t>
      </w:r>
      <w:r w:rsidR="00B60BE8" w:rsidRPr="00D16B3B">
        <w:rPr>
          <w:rFonts w:ascii="Tahoma" w:hAnsi="Tahoma" w:cs="Tahoma"/>
          <w:b/>
        </w:rPr>
        <w:t>Nazwa</w:t>
      </w:r>
      <w:proofErr w:type="spellEnd"/>
      <w:r w:rsidR="00B60BE8" w:rsidRPr="00D16B3B">
        <w:rPr>
          <w:rFonts w:ascii="Tahoma" w:hAnsi="Tahoma" w:cs="Tahoma"/>
          <w:b/>
        </w:rPr>
        <w:t xml:space="preserve"> oraz adres Zamawiającego</w:t>
      </w:r>
    </w:p>
    <w:p w14:paraId="0B22FA39" w14:textId="77777777" w:rsidR="0070740D" w:rsidRPr="00D16B3B" w:rsidRDefault="00163177" w:rsidP="00163177">
      <w:pPr>
        <w:spacing w:after="0" w:line="240" w:lineRule="auto"/>
        <w:rPr>
          <w:rFonts w:ascii="Tahoma" w:hAnsi="Tahoma" w:cs="Tahoma"/>
        </w:rPr>
      </w:pPr>
      <w:r w:rsidRPr="00D16B3B">
        <w:rPr>
          <w:rFonts w:ascii="Tahoma" w:hAnsi="Tahoma" w:cs="Tahoma"/>
        </w:rPr>
        <w:t>Nazwa oraz adres Zamawiającego: Gmina Bytom Odrzański, ul. Rynek 1, 67-115 Bytom Odrzański,</w:t>
      </w:r>
    </w:p>
    <w:p w14:paraId="57E62370" w14:textId="77777777" w:rsidR="00163177" w:rsidRPr="00D16B3B" w:rsidRDefault="00163177" w:rsidP="00163177">
      <w:pPr>
        <w:spacing w:after="0" w:line="240" w:lineRule="auto"/>
        <w:rPr>
          <w:rFonts w:ascii="Tahoma" w:hAnsi="Tahoma" w:cs="Tahoma"/>
        </w:rPr>
      </w:pPr>
      <w:r w:rsidRPr="00D16B3B">
        <w:rPr>
          <w:rFonts w:ascii="Tahoma" w:hAnsi="Tahoma" w:cs="Tahoma"/>
        </w:rPr>
        <w:t>Numer tel.: 68/3884022</w:t>
      </w:r>
    </w:p>
    <w:p w14:paraId="32EA6B83" w14:textId="77777777" w:rsidR="00B4579A" w:rsidRPr="00D16B3B" w:rsidRDefault="00B4579A" w:rsidP="00163177">
      <w:pPr>
        <w:spacing w:after="0" w:line="240" w:lineRule="auto"/>
        <w:rPr>
          <w:rFonts w:ascii="Tahoma" w:hAnsi="Tahoma" w:cs="Tahoma"/>
        </w:rPr>
      </w:pPr>
      <w:r w:rsidRPr="00D16B3B">
        <w:rPr>
          <w:rFonts w:ascii="Tahoma" w:hAnsi="Tahoma" w:cs="Tahoma"/>
        </w:rPr>
        <w:t xml:space="preserve">Strona internetowa: </w:t>
      </w:r>
      <w:hyperlink r:id="rId10" w:history="1">
        <w:r w:rsidR="00037A46" w:rsidRPr="00D16B3B">
          <w:rPr>
            <w:rStyle w:val="Hipercze"/>
            <w:rFonts w:ascii="Tahoma" w:hAnsi="Tahoma" w:cs="Tahoma"/>
            <w:color w:val="auto"/>
          </w:rPr>
          <w:t>www.bip.bytomodrzanski.pl</w:t>
        </w:r>
      </w:hyperlink>
    </w:p>
    <w:p w14:paraId="662B42AD" w14:textId="77777777" w:rsidR="00163177" w:rsidRPr="00D16B3B" w:rsidRDefault="00163177" w:rsidP="00163177">
      <w:pPr>
        <w:spacing w:after="0" w:line="240" w:lineRule="auto"/>
        <w:rPr>
          <w:rFonts w:ascii="Tahoma" w:hAnsi="Tahoma" w:cs="Tahoma"/>
        </w:rPr>
      </w:pPr>
      <w:r w:rsidRPr="00D16B3B">
        <w:rPr>
          <w:rFonts w:ascii="Tahoma" w:hAnsi="Tahoma" w:cs="Tahoma"/>
        </w:rPr>
        <w:t>Adres poczty elektronicznej</w:t>
      </w:r>
      <w:r w:rsidR="00B4579A" w:rsidRPr="00D16B3B">
        <w:rPr>
          <w:rFonts w:ascii="Tahoma" w:hAnsi="Tahoma" w:cs="Tahoma"/>
        </w:rPr>
        <w:t xml:space="preserve"> email</w:t>
      </w:r>
      <w:r w:rsidRPr="00D16B3B">
        <w:rPr>
          <w:rFonts w:ascii="Tahoma" w:hAnsi="Tahoma" w:cs="Tahoma"/>
        </w:rPr>
        <w:t xml:space="preserve">: </w:t>
      </w:r>
      <w:hyperlink r:id="rId11" w:history="1">
        <w:r w:rsidRPr="00D16B3B">
          <w:rPr>
            <w:rStyle w:val="Hipercze"/>
            <w:rFonts w:ascii="Tahoma" w:hAnsi="Tahoma" w:cs="Tahoma"/>
            <w:color w:val="auto"/>
          </w:rPr>
          <w:t>bytomodrzanski@bytomodrzanski.pl</w:t>
        </w:r>
      </w:hyperlink>
    </w:p>
    <w:p w14:paraId="24A9C8A2" w14:textId="77777777" w:rsidR="004D10A2" w:rsidRPr="00D16B3B" w:rsidRDefault="004D10A2" w:rsidP="00163177">
      <w:pPr>
        <w:spacing w:after="0" w:line="240" w:lineRule="auto"/>
        <w:rPr>
          <w:rFonts w:ascii="Tahoma" w:hAnsi="Tahoma" w:cs="Tahoma"/>
        </w:rPr>
      </w:pPr>
      <w:r w:rsidRPr="00D16B3B">
        <w:rPr>
          <w:rFonts w:ascii="Tahoma" w:hAnsi="Tahoma" w:cs="Tahoma"/>
        </w:rPr>
        <w:t xml:space="preserve">adres Elektronicznej Skrzynki Podawczej (ESP) Urzędu Miejskiego w Bytomiu Odrzańskim </w:t>
      </w:r>
    </w:p>
    <w:p w14:paraId="2082A3E7" w14:textId="77777777" w:rsidR="004D10A2" w:rsidRPr="00D16B3B" w:rsidRDefault="004D10A2" w:rsidP="00163177">
      <w:pPr>
        <w:spacing w:after="0" w:line="240" w:lineRule="auto"/>
        <w:rPr>
          <w:rFonts w:ascii="Tahoma" w:hAnsi="Tahoma" w:cs="Tahoma"/>
        </w:rPr>
      </w:pPr>
      <w:r w:rsidRPr="00D16B3B">
        <w:rPr>
          <w:rFonts w:ascii="Tahoma" w:hAnsi="Tahoma" w:cs="Tahoma"/>
        </w:rPr>
        <w:t>e-PUAP:</w:t>
      </w:r>
      <w:r w:rsidRPr="00D16B3B">
        <w:rPr>
          <w:rFonts w:ascii="Tahoma" w:hAnsi="Tahoma" w:cs="Tahoma"/>
          <w:b/>
        </w:rPr>
        <w:t xml:space="preserve"> </w:t>
      </w:r>
      <w:r w:rsidR="00D4575D" w:rsidRPr="00D16B3B">
        <w:rPr>
          <w:rFonts w:ascii="Tahoma" w:hAnsi="Tahoma" w:cs="Tahoma"/>
        </w:rPr>
        <w:t>/ccK01a25tz/skrytka</w:t>
      </w:r>
    </w:p>
    <w:p w14:paraId="4ED69F79" w14:textId="77777777" w:rsidR="009F7C29" w:rsidRPr="00D16B3B" w:rsidRDefault="00163177" w:rsidP="00D61426">
      <w:pPr>
        <w:spacing w:after="0" w:line="240" w:lineRule="auto"/>
        <w:rPr>
          <w:rFonts w:ascii="Tahoma" w:hAnsi="Tahoma" w:cs="Tahoma"/>
        </w:rPr>
      </w:pPr>
      <w:r w:rsidRPr="00D16B3B">
        <w:rPr>
          <w:rFonts w:ascii="Tahoma" w:hAnsi="Tahoma" w:cs="Tahoma"/>
        </w:rPr>
        <w:t xml:space="preserve">Adres strony internetowej prowadzonego postępowania: </w:t>
      </w:r>
      <w:hyperlink r:id="rId12" w:history="1">
        <w:r w:rsidR="009F7C29" w:rsidRPr="00D16B3B">
          <w:rPr>
            <w:rStyle w:val="Hipercze"/>
            <w:rFonts w:ascii="Tahoma" w:hAnsi="Tahoma" w:cs="Tahoma"/>
            <w:color w:val="auto"/>
          </w:rPr>
          <w:t>http://www.bip.bytomodrzanski.pl/index.php/zamowienia-publiczne/52-przetargi-aktualne</w:t>
        </w:r>
      </w:hyperlink>
    </w:p>
    <w:p w14:paraId="1AB0B489" w14:textId="77777777" w:rsidR="00163177" w:rsidRPr="00D16B3B" w:rsidRDefault="00163177" w:rsidP="00163177">
      <w:pPr>
        <w:spacing w:after="0" w:line="240" w:lineRule="auto"/>
        <w:rPr>
          <w:rFonts w:ascii="Tahoma" w:hAnsi="Tahoma" w:cs="Tahoma"/>
        </w:rPr>
      </w:pPr>
    </w:p>
    <w:p w14:paraId="080A9B81" w14:textId="1C514AE1" w:rsidR="0070740D" w:rsidRPr="00D16B3B" w:rsidRDefault="000D2C0A" w:rsidP="00163177">
      <w:pPr>
        <w:spacing w:after="0" w:line="240" w:lineRule="auto"/>
        <w:jc w:val="both"/>
        <w:rPr>
          <w:rFonts w:ascii="Tahoma" w:hAnsi="Tahoma" w:cs="Tahoma"/>
          <w:b/>
        </w:rPr>
      </w:pPr>
      <w:r w:rsidRPr="00D16B3B">
        <w:rPr>
          <w:rFonts w:ascii="Tahoma" w:hAnsi="Tahoma" w:cs="Tahoma"/>
          <w:b/>
        </w:rPr>
        <w:t xml:space="preserve">Rozdział </w:t>
      </w:r>
      <w:proofErr w:type="spellStart"/>
      <w:r w:rsidR="00163177" w:rsidRPr="00D16B3B">
        <w:rPr>
          <w:rFonts w:ascii="Tahoma" w:hAnsi="Tahoma" w:cs="Tahoma"/>
          <w:b/>
        </w:rPr>
        <w:t>II.Adres</w:t>
      </w:r>
      <w:proofErr w:type="spellEnd"/>
      <w:r w:rsidR="00163177" w:rsidRPr="00D16B3B">
        <w:rPr>
          <w:rFonts w:ascii="Tahoma" w:hAnsi="Tahoma" w:cs="Tahoma"/>
          <w:b/>
        </w:rPr>
        <w:t xml:space="preserve"> strony internetowej na kt</w:t>
      </w:r>
      <w:r w:rsidR="00697F0F" w:rsidRPr="00D16B3B">
        <w:rPr>
          <w:rFonts w:ascii="Tahoma" w:hAnsi="Tahoma" w:cs="Tahoma"/>
          <w:b/>
        </w:rPr>
        <w:t>órej udostępnione będą zmiany o </w:t>
      </w:r>
      <w:r w:rsidR="00163177" w:rsidRPr="00D16B3B">
        <w:rPr>
          <w:rFonts w:ascii="Tahoma" w:hAnsi="Tahoma" w:cs="Tahoma"/>
          <w:b/>
        </w:rPr>
        <w:t>wyjaśnienia treści SIWZ oraz inne dokumenty za</w:t>
      </w:r>
      <w:r w:rsidR="007E6617" w:rsidRPr="00D16B3B">
        <w:rPr>
          <w:rFonts w:ascii="Tahoma" w:hAnsi="Tahoma" w:cs="Tahoma"/>
          <w:b/>
        </w:rPr>
        <w:t>mówienia bezpośredni</w:t>
      </w:r>
      <w:r w:rsidR="006B121B" w:rsidRPr="00D16B3B">
        <w:rPr>
          <w:rFonts w:ascii="Tahoma" w:hAnsi="Tahoma" w:cs="Tahoma"/>
          <w:b/>
        </w:rPr>
        <w:t>o</w:t>
      </w:r>
      <w:r w:rsidR="007E6617" w:rsidRPr="00D16B3B">
        <w:rPr>
          <w:rFonts w:ascii="Tahoma" w:hAnsi="Tahoma" w:cs="Tahoma"/>
          <w:b/>
        </w:rPr>
        <w:t xml:space="preserve"> związane z </w:t>
      </w:r>
      <w:r w:rsidR="00163177" w:rsidRPr="00D16B3B">
        <w:rPr>
          <w:rFonts w:ascii="Tahoma" w:hAnsi="Tahoma" w:cs="Tahoma"/>
          <w:b/>
        </w:rPr>
        <w:t>postępowaniem o udzielenie zamówienia</w:t>
      </w:r>
    </w:p>
    <w:p w14:paraId="19FC4C07" w14:textId="77777777" w:rsidR="00697F0F" w:rsidRPr="00D16B3B" w:rsidRDefault="00163177" w:rsidP="006E1A98">
      <w:pPr>
        <w:spacing w:after="0" w:line="240" w:lineRule="auto"/>
        <w:jc w:val="both"/>
        <w:rPr>
          <w:rFonts w:ascii="Tahoma" w:hAnsi="Tahoma" w:cs="Tahoma"/>
        </w:rPr>
      </w:pPr>
      <w:r w:rsidRPr="00D16B3B">
        <w:rPr>
          <w:rFonts w:ascii="Tahoma" w:hAnsi="Tahoma" w:cs="Tahoma"/>
        </w:rPr>
        <w:t>Zmiany i wyjaśnienia treści SIWZ oraz inne dokumenty zamówienia bezpośrednio z</w:t>
      </w:r>
      <w:r w:rsidR="007E6617" w:rsidRPr="00D16B3B">
        <w:rPr>
          <w:rFonts w:ascii="Tahoma" w:hAnsi="Tahoma" w:cs="Tahoma"/>
        </w:rPr>
        <w:t>wiązane z </w:t>
      </w:r>
      <w:r w:rsidRPr="00D16B3B">
        <w:rPr>
          <w:rFonts w:ascii="Tahoma" w:hAnsi="Tahoma" w:cs="Tahoma"/>
        </w:rPr>
        <w:t xml:space="preserve">postępowaniem o udzielenie zamówienia będą udostępniane na stronie internetowej: </w:t>
      </w:r>
    </w:p>
    <w:p w14:paraId="7EFD69CD" w14:textId="77777777" w:rsidR="00D61426" w:rsidRPr="00D16B3B" w:rsidRDefault="00D61426" w:rsidP="006E1A98">
      <w:pPr>
        <w:spacing w:after="0" w:line="240" w:lineRule="auto"/>
        <w:jc w:val="both"/>
        <w:rPr>
          <w:rFonts w:ascii="Tahoma" w:hAnsi="Tahoma" w:cs="Tahoma"/>
        </w:rPr>
      </w:pPr>
      <w:r w:rsidRPr="00D16B3B">
        <w:rPr>
          <w:rFonts w:ascii="Tahoma" w:hAnsi="Tahoma" w:cs="Tahoma"/>
        </w:rPr>
        <w:t>http://www.bip.bytomodrzanski.pl/index.php/zamowienia-publiczne/52-przetargi-aktualne</w:t>
      </w:r>
    </w:p>
    <w:p w14:paraId="5AD0E5B1" w14:textId="77777777" w:rsidR="00D61426" w:rsidRPr="00D16B3B" w:rsidRDefault="00D61426" w:rsidP="00D61426">
      <w:pPr>
        <w:spacing w:after="0" w:line="240" w:lineRule="auto"/>
        <w:rPr>
          <w:rFonts w:ascii="Tahoma" w:hAnsi="Tahoma" w:cs="Tahoma"/>
        </w:rPr>
      </w:pPr>
    </w:p>
    <w:p w14:paraId="1B0899D6" w14:textId="77777777" w:rsidR="00163177" w:rsidRPr="00D16B3B" w:rsidRDefault="000D2C0A" w:rsidP="00163177">
      <w:pPr>
        <w:spacing w:after="0" w:line="240" w:lineRule="auto"/>
        <w:rPr>
          <w:rFonts w:ascii="Tahoma" w:hAnsi="Tahoma" w:cs="Tahoma"/>
          <w:b/>
        </w:rPr>
      </w:pPr>
      <w:r w:rsidRPr="00D16B3B">
        <w:rPr>
          <w:rFonts w:ascii="Tahoma" w:hAnsi="Tahoma" w:cs="Tahoma"/>
          <w:b/>
        </w:rPr>
        <w:t xml:space="preserve">Rozdział </w:t>
      </w:r>
      <w:proofErr w:type="spellStart"/>
      <w:r w:rsidR="00163177" w:rsidRPr="00D16B3B">
        <w:rPr>
          <w:rFonts w:ascii="Tahoma" w:hAnsi="Tahoma" w:cs="Tahoma"/>
          <w:b/>
        </w:rPr>
        <w:t>III.Tryb</w:t>
      </w:r>
      <w:proofErr w:type="spellEnd"/>
      <w:r w:rsidR="00163177" w:rsidRPr="00D16B3B">
        <w:rPr>
          <w:rFonts w:ascii="Tahoma" w:hAnsi="Tahoma" w:cs="Tahoma"/>
          <w:b/>
        </w:rPr>
        <w:t xml:space="preserve"> udzielenia zamówienia</w:t>
      </w:r>
    </w:p>
    <w:p w14:paraId="340254C0" w14:textId="03298B02" w:rsidR="00163177" w:rsidRPr="00D16B3B" w:rsidRDefault="00163177">
      <w:pPr>
        <w:pStyle w:val="Akapitzlist"/>
        <w:numPr>
          <w:ilvl w:val="0"/>
          <w:numId w:val="48"/>
        </w:numPr>
        <w:spacing w:after="0" w:line="240" w:lineRule="auto"/>
        <w:jc w:val="both"/>
        <w:rPr>
          <w:rFonts w:ascii="Tahoma" w:hAnsi="Tahoma" w:cs="Tahoma"/>
        </w:rPr>
      </w:pPr>
      <w:r w:rsidRPr="00D16B3B">
        <w:rPr>
          <w:rFonts w:ascii="Tahoma" w:hAnsi="Tahoma" w:cs="Tahoma"/>
        </w:rPr>
        <w:t>Postępowanie o udzielenie zamówienia publicznego prowadzone jest w trybie podstawowym, na podstawie art. 275 pkt 1 ustawy z dnia 11 września 2019 r. – Prawo zamówień publicznych (Dz.U. z 20</w:t>
      </w:r>
      <w:r w:rsidR="00206912" w:rsidRPr="00D16B3B">
        <w:rPr>
          <w:rFonts w:ascii="Tahoma" w:hAnsi="Tahoma" w:cs="Tahoma"/>
        </w:rPr>
        <w:t>22</w:t>
      </w:r>
      <w:r w:rsidRPr="00D16B3B">
        <w:rPr>
          <w:rFonts w:ascii="Tahoma" w:hAnsi="Tahoma" w:cs="Tahoma"/>
        </w:rPr>
        <w:t xml:space="preserve"> r., poz.</w:t>
      </w:r>
      <w:r w:rsidR="00BC6C37" w:rsidRPr="00D16B3B">
        <w:rPr>
          <w:rFonts w:ascii="Tahoma" w:hAnsi="Tahoma" w:cs="Tahoma"/>
        </w:rPr>
        <w:t xml:space="preserve"> </w:t>
      </w:r>
      <w:r w:rsidR="00206912" w:rsidRPr="00D16B3B">
        <w:rPr>
          <w:rFonts w:ascii="Tahoma" w:hAnsi="Tahoma" w:cs="Tahoma"/>
        </w:rPr>
        <w:t>1710</w:t>
      </w:r>
      <w:r w:rsidR="0068479D">
        <w:rPr>
          <w:rFonts w:ascii="Tahoma" w:hAnsi="Tahoma" w:cs="Tahoma"/>
        </w:rPr>
        <w:t xml:space="preserve"> ze zm.</w:t>
      </w:r>
      <w:r w:rsidRPr="00D16B3B">
        <w:rPr>
          <w:rFonts w:ascii="Tahoma" w:hAnsi="Tahoma" w:cs="Tahoma"/>
        </w:rPr>
        <w:t>) [zwanej dalej także „</w:t>
      </w:r>
      <w:proofErr w:type="spellStart"/>
      <w:r w:rsidRPr="00D16B3B">
        <w:rPr>
          <w:rFonts w:ascii="Tahoma" w:hAnsi="Tahoma" w:cs="Tahoma"/>
        </w:rPr>
        <w:t>pzp</w:t>
      </w:r>
      <w:proofErr w:type="spellEnd"/>
      <w:r w:rsidR="007131CD" w:rsidRPr="00D16B3B">
        <w:rPr>
          <w:rFonts w:ascii="Tahoma" w:hAnsi="Tahoma" w:cs="Tahoma"/>
        </w:rPr>
        <w:t>”</w:t>
      </w:r>
      <w:r w:rsidRPr="00D16B3B">
        <w:rPr>
          <w:rFonts w:ascii="Tahoma" w:hAnsi="Tahoma" w:cs="Tahoma"/>
        </w:rPr>
        <w:t>]</w:t>
      </w:r>
      <w:r w:rsidR="007131CD" w:rsidRPr="00D16B3B">
        <w:rPr>
          <w:rFonts w:ascii="Tahoma" w:hAnsi="Tahoma" w:cs="Tahoma"/>
        </w:rPr>
        <w:t>.</w:t>
      </w:r>
    </w:p>
    <w:p w14:paraId="587A1175" w14:textId="181B3474" w:rsidR="007131CD" w:rsidRPr="00D16B3B" w:rsidRDefault="00D712F6">
      <w:pPr>
        <w:pStyle w:val="Akapitzlist"/>
        <w:numPr>
          <w:ilvl w:val="0"/>
          <w:numId w:val="48"/>
        </w:numPr>
        <w:spacing w:after="0" w:line="240" w:lineRule="auto"/>
        <w:jc w:val="both"/>
        <w:rPr>
          <w:rFonts w:ascii="Tahoma" w:hAnsi="Tahoma" w:cs="Tahoma"/>
        </w:rPr>
      </w:pPr>
      <w:proofErr w:type="spellStart"/>
      <w:r w:rsidRPr="00D16B3B">
        <w:rPr>
          <w:rFonts w:ascii="Tahoma" w:hAnsi="Tahoma" w:cs="Tahoma"/>
        </w:rPr>
        <w:t>Zamawiajacy</w:t>
      </w:r>
      <w:proofErr w:type="spellEnd"/>
      <w:r w:rsidRPr="00D16B3B">
        <w:rPr>
          <w:rFonts w:ascii="Tahoma" w:hAnsi="Tahoma" w:cs="Tahoma"/>
        </w:rPr>
        <w:t xml:space="preserve"> nie przewiduje aukcji elektronicznej.</w:t>
      </w:r>
    </w:p>
    <w:p w14:paraId="5DFC88D3" w14:textId="3C5A23C7" w:rsidR="00D712F6" w:rsidRPr="00D16B3B" w:rsidRDefault="00D712F6">
      <w:pPr>
        <w:pStyle w:val="Akapitzlist"/>
        <w:numPr>
          <w:ilvl w:val="0"/>
          <w:numId w:val="48"/>
        </w:numPr>
        <w:spacing w:after="0" w:line="240" w:lineRule="auto"/>
        <w:jc w:val="both"/>
        <w:rPr>
          <w:rFonts w:ascii="Tahoma" w:hAnsi="Tahoma" w:cs="Tahoma"/>
        </w:rPr>
      </w:pPr>
      <w:proofErr w:type="spellStart"/>
      <w:r w:rsidRPr="00D16B3B">
        <w:rPr>
          <w:rFonts w:ascii="Tahoma" w:hAnsi="Tahoma" w:cs="Tahoma"/>
        </w:rPr>
        <w:t>Zamawiajacy</w:t>
      </w:r>
      <w:proofErr w:type="spellEnd"/>
      <w:r w:rsidRPr="00D16B3B">
        <w:rPr>
          <w:rFonts w:ascii="Tahoma" w:hAnsi="Tahoma" w:cs="Tahoma"/>
        </w:rPr>
        <w:t xml:space="preserve"> nie przewiduje złożenia oferty w postaci katalogów elektronicznych.</w:t>
      </w:r>
    </w:p>
    <w:p w14:paraId="59A08FC1" w14:textId="5792053C" w:rsidR="00965F40" w:rsidRPr="00D16B3B" w:rsidRDefault="000C00D5">
      <w:pPr>
        <w:pStyle w:val="Akapitzlist"/>
        <w:numPr>
          <w:ilvl w:val="0"/>
          <w:numId w:val="48"/>
        </w:numPr>
        <w:spacing w:after="0" w:line="240" w:lineRule="auto"/>
        <w:jc w:val="both"/>
        <w:rPr>
          <w:rFonts w:ascii="Tahoma" w:hAnsi="Tahoma" w:cs="Tahoma"/>
        </w:rPr>
      </w:pPr>
      <w:r w:rsidRPr="00D16B3B">
        <w:rPr>
          <w:rFonts w:ascii="Tahoma" w:hAnsi="Tahoma" w:cs="Tahoma"/>
        </w:rPr>
        <w:t xml:space="preserve">Zamawiający nie określa obowiązku zatrudnienia przez Wykonawcę lub podwykonawcę na umowę o pracę osób wykonujących czynności w zakresie realizacji przedmiotu zamówienia. </w:t>
      </w:r>
    </w:p>
    <w:p w14:paraId="2F4531BF" w14:textId="7AB7027D" w:rsidR="00965F40" w:rsidRPr="00D16B3B" w:rsidRDefault="00965F40">
      <w:pPr>
        <w:pStyle w:val="Akapitzlist"/>
        <w:widowControl w:val="0"/>
        <w:numPr>
          <w:ilvl w:val="0"/>
          <w:numId w:val="48"/>
        </w:numPr>
        <w:suppressAutoHyphens/>
        <w:spacing w:after="0" w:line="100" w:lineRule="atLeast"/>
        <w:jc w:val="both"/>
        <w:rPr>
          <w:rFonts w:ascii="Tahoma" w:eastAsia="Arial Unicode MS" w:hAnsi="Tahoma" w:cs="Tahoma"/>
          <w:kern w:val="1"/>
          <w:lang w:eastAsia="hi-IN" w:bidi="hi-IN"/>
        </w:rPr>
      </w:pPr>
      <w:r w:rsidRPr="00D16B3B">
        <w:rPr>
          <w:rFonts w:ascii="Tahoma" w:eastAsia="Arial Unicode MS" w:hAnsi="Tahoma" w:cs="Tahoma"/>
          <w:kern w:val="1"/>
          <w:lang w:eastAsia="hi-IN" w:bidi="hi-IN"/>
        </w:rPr>
        <w:t>Zamawiający dopuszcza i przewiduje składanie ofert częściowych według następujących zasad:</w:t>
      </w:r>
    </w:p>
    <w:p w14:paraId="0C9233DF" w14:textId="77777777" w:rsidR="00965F40" w:rsidRPr="00D16B3B" w:rsidRDefault="00965F40">
      <w:pPr>
        <w:widowControl w:val="0"/>
        <w:numPr>
          <w:ilvl w:val="0"/>
          <w:numId w:val="49"/>
        </w:numPr>
        <w:suppressAutoHyphens/>
        <w:spacing w:after="0" w:line="100" w:lineRule="atLeast"/>
        <w:jc w:val="both"/>
        <w:rPr>
          <w:rFonts w:ascii="Tahoma" w:eastAsia="Arial Unicode MS" w:hAnsi="Tahoma" w:cs="Tahoma"/>
          <w:kern w:val="1"/>
          <w:lang w:eastAsia="hi-IN" w:bidi="hi-IN"/>
        </w:rPr>
      </w:pPr>
      <w:r w:rsidRPr="00D16B3B">
        <w:rPr>
          <w:rFonts w:ascii="Tahoma" w:eastAsia="Calibri" w:hAnsi="Tahoma" w:cs="Tahoma"/>
        </w:rPr>
        <w:t xml:space="preserve">Zamawiający podzielił zamówienie na 9 następujących części: </w:t>
      </w:r>
      <w:r w:rsidRPr="00D16B3B">
        <w:rPr>
          <w:rFonts w:ascii="Tahoma" w:eastAsia="Arial Unicode MS" w:hAnsi="Tahoma" w:cs="Tahoma"/>
          <w:kern w:val="1"/>
          <w:lang w:eastAsia="hi-IN" w:bidi="hi-IN"/>
        </w:rPr>
        <w:t xml:space="preserve"> </w:t>
      </w:r>
    </w:p>
    <w:p w14:paraId="5FDCB06D" w14:textId="3ACD40F6" w:rsidR="00965F40" w:rsidRPr="00D16B3B" w:rsidRDefault="00965F40">
      <w:pPr>
        <w:pStyle w:val="Akapitzlist"/>
        <w:widowControl w:val="0"/>
        <w:numPr>
          <w:ilvl w:val="0"/>
          <w:numId w:val="50"/>
        </w:numPr>
        <w:suppressAutoHyphens/>
        <w:spacing w:after="0" w:line="240" w:lineRule="auto"/>
        <w:jc w:val="both"/>
        <w:rPr>
          <w:rFonts w:ascii="Tahoma" w:eastAsia="Calibri" w:hAnsi="Tahoma" w:cs="Tahoma"/>
          <w:bCs/>
        </w:rPr>
      </w:pPr>
      <w:r w:rsidRPr="00D16B3B">
        <w:rPr>
          <w:rFonts w:ascii="Tahoma" w:eastAsia="Calibri" w:hAnsi="Tahoma" w:cs="Tahoma"/>
          <w:bCs/>
        </w:rPr>
        <w:t>Umundurowanie osobiste i specjalne 12 szt.</w:t>
      </w:r>
    </w:p>
    <w:p w14:paraId="30692B34" w14:textId="53EC17F4" w:rsidR="00965F40" w:rsidRPr="00D16B3B" w:rsidRDefault="00965F40">
      <w:pPr>
        <w:pStyle w:val="Akapitzlist"/>
        <w:widowControl w:val="0"/>
        <w:numPr>
          <w:ilvl w:val="0"/>
          <w:numId w:val="50"/>
        </w:numPr>
        <w:suppressAutoHyphens/>
        <w:spacing w:after="0" w:line="240" w:lineRule="auto"/>
        <w:jc w:val="both"/>
        <w:rPr>
          <w:rFonts w:ascii="Tahoma" w:eastAsia="Calibri" w:hAnsi="Tahoma" w:cs="Tahoma"/>
          <w:bCs/>
        </w:rPr>
      </w:pPr>
      <w:r w:rsidRPr="00D16B3B">
        <w:rPr>
          <w:rFonts w:ascii="Tahoma" w:eastAsia="Calibri" w:hAnsi="Tahoma" w:cs="Tahoma"/>
          <w:bCs/>
        </w:rPr>
        <w:t>Skuter wodny wraz z przyczepą transportową oraz platformą ratowniczą czerwoną (</w:t>
      </w:r>
      <w:proofErr w:type="spellStart"/>
      <w:r w:rsidRPr="00D16B3B">
        <w:rPr>
          <w:rFonts w:ascii="Tahoma" w:eastAsia="Calibri" w:hAnsi="Tahoma" w:cs="Tahoma"/>
          <w:bCs/>
        </w:rPr>
        <w:t>rescue</w:t>
      </w:r>
      <w:proofErr w:type="spellEnd"/>
      <w:r w:rsidRPr="00D16B3B">
        <w:rPr>
          <w:rFonts w:ascii="Tahoma" w:eastAsia="Calibri" w:hAnsi="Tahoma" w:cs="Tahoma"/>
          <w:bCs/>
        </w:rPr>
        <w:t xml:space="preserve"> </w:t>
      </w:r>
      <w:proofErr w:type="spellStart"/>
      <w:r w:rsidRPr="00D16B3B">
        <w:rPr>
          <w:rFonts w:ascii="Tahoma" w:eastAsia="Calibri" w:hAnsi="Tahoma" w:cs="Tahoma"/>
          <w:bCs/>
        </w:rPr>
        <w:t>sled</w:t>
      </w:r>
      <w:proofErr w:type="spellEnd"/>
      <w:r w:rsidRPr="00D16B3B">
        <w:rPr>
          <w:rFonts w:ascii="Tahoma" w:eastAsia="Calibri" w:hAnsi="Tahoma" w:cs="Tahoma"/>
          <w:bCs/>
        </w:rPr>
        <w:t xml:space="preserve">) 1 </w:t>
      </w:r>
      <w:proofErr w:type="spellStart"/>
      <w:r w:rsidRPr="00D16B3B">
        <w:rPr>
          <w:rFonts w:ascii="Tahoma" w:eastAsia="Calibri" w:hAnsi="Tahoma" w:cs="Tahoma"/>
          <w:bCs/>
        </w:rPr>
        <w:t>szt</w:t>
      </w:r>
      <w:proofErr w:type="spellEnd"/>
      <w:r w:rsidRPr="00D16B3B">
        <w:rPr>
          <w:rFonts w:ascii="Tahoma" w:eastAsia="Calibri" w:hAnsi="Tahoma" w:cs="Tahoma"/>
          <w:bCs/>
        </w:rPr>
        <w:t>;</w:t>
      </w:r>
    </w:p>
    <w:p w14:paraId="4DAB290E" w14:textId="429AB4B3" w:rsidR="00965F40" w:rsidRPr="00D16B3B" w:rsidRDefault="00965F40">
      <w:pPr>
        <w:pStyle w:val="Akapitzlist"/>
        <w:widowControl w:val="0"/>
        <w:numPr>
          <w:ilvl w:val="0"/>
          <w:numId w:val="50"/>
        </w:numPr>
        <w:suppressAutoHyphens/>
        <w:spacing w:after="0" w:line="240" w:lineRule="auto"/>
        <w:jc w:val="both"/>
        <w:rPr>
          <w:rFonts w:ascii="Tahoma" w:eastAsia="Calibri" w:hAnsi="Tahoma" w:cs="Tahoma"/>
          <w:bCs/>
        </w:rPr>
      </w:pPr>
      <w:r w:rsidRPr="00D16B3B">
        <w:rPr>
          <w:rFonts w:ascii="Tahoma" w:eastAsia="Calibri" w:hAnsi="Tahoma" w:cs="Tahoma"/>
          <w:bCs/>
        </w:rPr>
        <w:t>Agregat prądotwórczy 1 szt.;</w:t>
      </w:r>
    </w:p>
    <w:p w14:paraId="3A52DCA5" w14:textId="7F3491C8" w:rsidR="00965F40" w:rsidRPr="00D16B3B" w:rsidRDefault="00965F40">
      <w:pPr>
        <w:pStyle w:val="Akapitzlist"/>
        <w:widowControl w:val="0"/>
        <w:numPr>
          <w:ilvl w:val="0"/>
          <w:numId w:val="50"/>
        </w:numPr>
        <w:suppressAutoHyphens/>
        <w:spacing w:after="0" w:line="240" w:lineRule="auto"/>
        <w:jc w:val="both"/>
        <w:rPr>
          <w:rFonts w:ascii="Tahoma" w:eastAsia="Calibri" w:hAnsi="Tahoma" w:cs="Tahoma"/>
          <w:bCs/>
        </w:rPr>
      </w:pPr>
      <w:r w:rsidRPr="00D16B3B">
        <w:rPr>
          <w:rFonts w:ascii="Tahoma" w:eastAsia="Calibri" w:hAnsi="Tahoma" w:cs="Tahoma"/>
          <w:bCs/>
        </w:rPr>
        <w:t xml:space="preserve">Przyczepa transportowa lekka DMC do 750kg 1 </w:t>
      </w:r>
      <w:proofErr w:type="spellStart"/>
      <w:r w:rsidRPr="00D16B3B">
        <w:rPr>
          <w:rFonts w:ascii="Tahoma" w:eastAsia="Calibri" w:hAnsi="Tahoma" w:cs="Tahoma"/>
          <w:bCs/>
        </w:rPr>
        <w:t>szt</w:t>
      </w:r>
      <w:proofErr w:type="spellEnd"/>
      <w:r w:rsidRPr="00D16B3B">
        <w:rPr>
          <w:rFonts w:ascii="Tahoma" w:eastAsia="Calibri" w:hAnsi="Tahoma" w:cs="Tahoma"/>
          <w:bCs/>
        </w:rPr>
        <w:t>;</w:t>
      </w:r>
    </w:p>
    <w:p w14:paraId="17E788A0" w14:textId="377CCB39" w:rsidR="00965F40" w:rsidRPr="00D16B3B" w:rsidRDefault="00965F40">
      <w:pPr>
        <w:pStyle w:val="Akapitzlist"/>
        <w:widowControl w:val="0"/>
        <w:numPr>
          <w:ilvl w:val="0"/>
          <w:numId w:val="50"/>
        </w:numPr>
        <w:suppressAutoHyphens/>
        <w:spacing w:after="0" w:line="240" w:lineRule="auto"/>
        <w:jc w:val="both"/>
        <w:rPr>
          <w:rFonts w:ascii="Tahoma" w:eastAsia="Calibri" w:hAnsi="Tahoma" w:cs="Tahoma"/>
          <w:bCs/>
        </w:rPr>
      </w:pPr>
      <w:r w:rsidRPr="00D16B3B">
        <w:rPr>
          <w:rFonts w:ascii="Tahoma" w:eastAsia="Calibri" w:hAnsi="Tahoma" w:cs="Tahoma"/>
          <w:bCs/>
        </w:rPr>
        <w:t xml:space="preserve">Dmuchawa spalinowa 1 </w:t>
      </w:r>
      <w:proofErr w:type="spellStart"/>
      <w:r w:rsidRPr="00D16B3B">
        <w:rPr>
          <w:rFonts w:ascii="Tahoma" w:eastAsia="Calibri" w:hAnsi="Tahoma" w:cs="Tahoma"/>
          <w:bCs/>
        </w:rPr>
        <w:t>szt</w:t>
      </w:r>
      <w:proofErr w:type="spellEnd"/>
      <w:r w:rsidRPr="00D16B3B">
        <w:rPr>
          <w:rFonts w:ascii="Tahoma" w:eastAsia="Calibri" w:hAnsi="Tahoma" w:cs="Tahoma"/>
          <w:bCs/>
        </w:rPr>
        <w:t>;</w:t>
      </w:r>
    </w:p>
    <w:p w14:paraId="28711E12" w14:textId="6110DC47" w:rsidR="00965F40" w:rsidRPr="00D16B3B" w:rsidRDefault="00965F40">
      <w:pPr>
        <w:pStyle w:val="Akapitzlist"/>
        <w:widowControl w:val="0"/>
        <w:numPr>
          <w:ilvl w:val="0"/>
          <w:numId w:val="50"/>
        </w:numPr>
        <w:suppressAutoHyphens/>
        <w:spacing w:after="0" w:line="100" w:lineRule="atLeast"/>
        <w:jc w:val="both"/>
        <w:rPr>
          <w:rFonts w:ascii="Tahoma" w:eastAsia="Arial Unicode MS" w:hAnsi="Tahoma" w:cs="Tahoma"/>
          <w:kern w:val="1"/>
          <w:lang w:eastAsia="hi-IN" w:bidi="hi-IN"/>
        </w:rPr>
      </w:pPr>
      <w:r w:rsidRPr="00D16B3B">
        <w:rPr>
          <w:rFonts w:ascii="Tahoma" w:eastAsia="Calibri" w:hAnsi="Tahoma" w:cs="Tahoma"/>
          <w:bCs/>
        </w:rPr>
        <w:t xml:space="preserve">Pneumatyczny namiot ratowniczy – 1 </w:t>
      </w:r>
      <w:proofErr w:type="spellStart"/>
      <w:r w:rsidRPr="00D16B3B">
        <w:rPr>
          <w:rFonts w:ascii="Tahoma" w:eastAsia="Calibri" w:hAnsi="Tahoma" w:cs="Tahoma"/>
          <w:bCs/>
        </w:rPr>
        <w:t>szt</w:t>
      </w:r>
      <w:proofErr w:type="spellEnd"/>
    </w:p>
    <w:p w14:paraId="169B5802" w14:textId="58E67A95" w:rsidR="00965F40" w:rsidRPr="00D16B3B" w:rsidRDefault="00965F40">
      <w:pPr>
        <w:pStyle w:val="Akapitzlist"/>
        <w:widowControl w:val="0"/>
        <w:numPr>
          <w:ilvl w:val="0"/>
          <w:numId w:val="50"/>
        </w:numPr>
        <w:suppressAutoHyphens/>
        <w:spacing w:after="0" w:line="100" w:lineRule="atLeast"/>
        <w:jc w:val="both"/>
        <w:rPr>
          <w:rFonts w:ascii="Tahoma" w:eastAsia="Arial Unicode MS" w:hAnsi="Tahoma" w:cs="Tahoma"/>
          <w:kern w:val="1"/>
          <w:lang w:eastAsia="hi-IN" w:bidi="hi-IN"/>
        </w:rPr>
      </w:pPr>
      <w:bookmarkStart w:id="1" w:name="_Hlk116043452"/>
      <w:r w:rsidRPr="00D16B3B">
        <w:rPr>
          <w:rFonts w:ascii="Tahoma" w:eastAsia="Calibri" w:hAnsi="Tahoma" w:cs="Tahoma"/>
          <w:bCs/>
        </w:rPr>
        <w:t>Odkurzacz do zbierania wody – 1 szt.</w:t>
      </w:r>
    </w:p>
    <w:p w14:paraId="608BF26E" w14:textId="68275494" w:rsidR="00965F40" w:rsidRPr="00D16B3B" w:rsidRDefault="00965F40">
      <w:pPr>
        <w:pStyle w:val="Akapitzlist"/>
        <w:widowControl w:val="0"/>
        <w:numPr>
          <w:ilvl w:val="0"/>
          <w:numId w:val="50"/>
        </w:numPr>
        <w:suppressAutoHyphens/>
        <w:spacing w:after="0" w:line="100" w:lineRule="atLeast"/>
        <w:jc w:val="both"/>
        <w:rPr>
          <w:rFonts w:ascii="Tahoma" w:eastAsia="Arial Unicode MS" w:hAnsi="Tahoma" w:cs="Tahoma"/>
          <w:kern w:val="1"/>
          <w:lang w:eastAsia="hi-IN" w:bidi="hi-IN"/>
        </w:rPr>
      </w:pPr>
      <w:r w:rsidRPr="00D16B3B">
        <w:rPr>
          <w:rFonts w:ascii="Tahoma" w:eastAsia="Calibri" w:hAnsi="Tahoma" w:cs="Tahoma"/>
          <w:bCs/>
        </w:rPr>
        <w:t>Urządzenie wysokościowe – 1 szt.</w:t>
      </w:r>
    </w:p>
    <w:p w14:paraId="73E05E85" w14:textId="50D540CD" w:rsidR="00965F40" w:rsidRPr="00D16B3B" w:rsidRDefault="00A500BF">
      <w:pPr>
        <w:pStyle w:val="Akapitzlist"/>
        <w:widowControl w:val="0"/>
        <w:numPr>
          <w:ilvl w:val="0"/>
          <w:numId w:val="50"/>
        </w:numPr>
        <w:suppressAutoHyphens/>
        <w:spacing w:after="0" w:line="100" w:lineRule="atLeast"/>
        <w:jc w:val="both"/>
        <w:rPr>
          <w:rFonts w:ascii="Tahoma" w:eastAsia="Arial Unicode MS" w:hAnsi="Tahoma" w:cs="Tahoma"/>
          <w:kern w:val="1"/>
          <w:lang w:eastAsia="hi-IN" w:bidi="hi-IN"/>
        </w:rPr>
      </w:pPr>
      <w:r>
        <w:rPr>
          <w:rFonts w:ascii="Tahoma" w:eastAsia="Calibri" w:hAnsi="Tahoma" w:cs="Tahoma"/>
          <w:bCs/>
        </w:rPr>
        <w:t>Elektryczna p</w:t>
      </w:r>
      <w:r w:rsidR="00965F40" w:rsidRPr="00D16B3B">
        <w:rPr>
          <w:rFonts w:ascii="Tahoma" w:eastAsia="Calibri" w:hAnsi="Tahoma" w:cs="Tahoma"/>
          <w:bCs/>
        </w:rPr>
        <w:t xml:space="preserve">ompa beczkowa – 1 szt. </w:t>
      </w:r>
    </w:p>
    <w:bookmarkEnd w:id="1"/>
    <w:p w14:paraId="0196F820" w14:textId="34E2B804" w:rsidR="00965F40" w:rsidRPr="00D16B3B" w:rsidRDefault="00965F40">
      <w:pPr>
        <w:widowControl w:val="0"/>
        <w:numPr>
          <w:ilvl w:val="0"/>
          <w:numId w:val="49"/>
        </w:numPr>
        <w:suppressAutoHyphens/>
        <w:spacing w:after="0" w:line="100" w:lineRule="atLeast"/>
        <w:jc w:val="both"/>
        <w:rPr>
          <w:rFonts w:ascii="Tahoma" w:eastAsia="Calibri" w:hAnsi="Tahoma" w:cs="Tahoma"/>
        </w:rPr>
      </w:pPr>
      <w:r w:rsidRPr="00D16B3B">
        <w:rPr>
          <w:rFonts w:ascii="Tahoma" w:eastAsia="Calibri" w:hAnsi="Tahoma" w:cs="Tahoma"/>
        </w:rPr>
        <w:t>Wykonawcy mogą złożyć oferty częściowe na jedną, lub więcej części zamówienia. Przedmiot zamówienia nie stanowi nierozerwalnej całości, co oznacza, że może zostać podzielony na części, ze względów technicznych, organizacyjnych i ekonomicznych, co poprawi warunki konkurencji w ramach niniejszego postępowania i umożliwi szerszy dostęp wykonawców, w tym z sektora ma</w:t>
      </w:r>
      <w:r w:rsidR="00A302F9" w:rsidRPr="00D16B3B">
        <w:rPr>
          <w:rFonts w:ascii="Tahoma" w:eastAsia="Calibri" w:hAnsi="Tahoma" w:cs="Tahoma"/>
        </w:rPr>
        <w:t>łych i średnich przedsiębiorstw,</w:t>
      </w:r>
    </w:p>
    <w:p w14:paraId="17B99501" w14:textId="1F293F70" w:rsidR="00965F40" w:rsidRPr="00D16B3B" w:rsidRDefault="00965F40">
      <w:pPr>
        <w:widowControl w:val="0"/>
        <w:numPr>
          <w:ilvl w:val="0"/>
          <w:numId w:val="49"/>
        </w:numPr>
        <w:suppressAutoHyphens/>
        <w:spacing w:after="0" w:line="100" w:lineRule="atLeast"/>
        <w:jc w:val="both"/>
        <w:rPr>
          <w:rFonts w:ascii="Tahoma" w:eastAsia="Calibri" w:hAnsi="Tahoma" w:cs="Tahoma"/>
        </w:rPr>
      </w:pPr>
      <w:r w:rsidRPr="00D16B3B">
        <w:rPr>
          <w:rFonts w:ascii="Tahoma" w:eastAsia="Calibri" w:hAnsi="Tahoma" w:cs="Tahoma"/>
        </w:rPr>
        <w:t xml:space="preserve">Podział na części wynika ze względów organizacyjnych i względów racjonalnego gospodarowania – zamówienie dotyczy elementów wyposażenia, które mogą być oferowane przez odrębne (w tym wyspecjalizowane) podmioty. Zaniechanie jego podziału na części ograniczyłoby dostęp do zamówienia podmiotom z sektora małych i średnich przedsiębiorstw.  </w:t>
      </w:r>
    </w:p>
    <w:p w14:paraId="4A6F6A13" w14:textId="77777777" w:rsidR="00965F40" w:rsidRPr="00D16B3B" w:rsidRDefault="00965F40" w:rsidP="008C5671">
      <w:pPr>
        <w:spacing w:after="0" w:line="240" w:lineRule="auto"/>
        <w:jc w:val="both"/>
        <w:rPr>
          <w:rFonts w:ascii="Tahoma" w:hAnsi="Tahoma" w:cs="Tahoma"/>
        </w:rPr>
      </w:pPr>
    </w:p>
    <w:p w14:paraId="0F888C71" w14:textId="38A3151A" w:rsidR="007131CD" w:rsidRPr="00D16B3B" w:rsidRDefault="000D2C0A" w:rsidP="007131CD">
      <w:pPr>
        <w:spacing w:after="0" w:line="240" w:lineRule="auto"/>
        <w:jc w:val="both"/>
        <w:rPr>
          <w:rFonts w:ascii="Tahoma" w:hAnsi="Tahoma" w:cs="Tahoma"/>
          <w:b/>
        </w:rPr>
      </w:pPr>
      <w:r w:rsidRPr="00D16B3B">
        <w:rPr>
          <w:rFonts w:ascii="Tahoma" w:hAnsi="Tahoma" w:cs="Tahoma"/>
          <w:b/>
        </w:rPr>
        <w:t xml:space="preserve">Rozdział </w:t>
      </w:r>
      <w:proofErr w:type="spellStart"/>
      <w:r w:rsidR="007131CD" w:rsidRPr="00D16B3B">
        <w:rPr>
          <w:rFonts w:ascii="Tahoma" w:hAnsi="Tahoma" w:cs="Tahoma"/>
          <w:b/>
        </w:rPr>
        <w:t>IV.Informacja</w:t>
      </w:r>
      <w:proofErr w:type="spellEnd"/>
      <w:r w:rsidR="007131CD" w:rsidRPr="00D16B3B">
        <w:rPr>
          <w:rFonts w:ascii="Tahoma" w:hAnsi="Tahoma" w:cs="Tahoma"/>
          <w:b/>
        </w:rPr>
        <w:t>, czy Zamawiający przewiduje wy</w:t>
      </w:r>
      <w:r w:rsidR="00874E4A" w:rsidRPr="00D16B3B">
        <w:rPr>
          <w:rFonts w:ascii="Tahoma" w:hAnsi="Tahoma" w:cs="Tahoma"/>
          <w:b/>
        </w:rPr>
        <w:t>bór najkorzystniejszej oferty z </w:t>
      </w:r>
      <w:r w:rsidR="007131CD" w:rsidRPr="00D16B3B">
        <w:rPr>
          <w:rFonts w:ascii="Tahoma" w:hAnsi="Tahoma" w:cs="Tahoma"/>
          <w:b/>
        </w:rPr>
        <w:t>możliwością prowadzenia negocjacji</w:t>
      </w:r>
    </w:p>
    <w:p w14:paraId="04808C9E" w14:textId="77777777" w:rsidR="007131CD" w:rsidRPr="00D16B3B" w:rsidRDefault="007131CD" w:rsidP="007131CD">
      <w:pPr>
        <w:spacing w:after="0" w:line="240" w:lineRule="auto"/>
        <w:jc w:val="both"/>
        <w:rPr>
          <w:rFonts w:ascii="Tahoma" w:hAnsi="Tahoma" w:cs="Tahoma"/>
        </w:rPr>
      </w:pPr>
      <w:r w:rsidRPr="00D16B3B">
        <w:rPr>
          <w:rFonts w:ascii="Tahoma" w:hAnsi="Tahoma" w:cs="Tahoma"/>
        </w:rPr>
        <w:t>Zamawiający nie przewiduje wyboru najkorzystniejszej oferty z możliwością prowadzenia negocjacji.</w:t>
      </w:r>
    </w:p>
    <w:p w14:paraId="37D6096A" w14:textId="77777777" w:rsidR="006A086C" w:rsidRDefault="006A086C" w:rsidP="007131CD">
      <w:pPr>
        <w:spacing w:after="0" w:line="240" w:lineRule="auto"/>
        <w:jc w:val="both"/>
        <w:rPr>
          <w:rFonts w:ascii="Tahoma" w:hAnsi="Tahoma" w:cs="Tahoma"/>
          <w:b/>
        </w:rPr>
      </w:pPr>
    </w:p>
    <w:p w14:paraId="41905351" w14:textId="77777777" w:rsidR="007131CD" w:rsidRPr="00D16B3B" w:rsidRDefault="000D2C0A" w:rsidP="007131CD">
      <w:pPr>
        <w:spacing w:after="0" w:line="240" w:lineRule="auto"/>
        <w:jc w:val="both"/>
        <w:rPr>
          <w:rFonts w:ascii="Tahoma" w:hAnsi="Tahoma" w:cs="Tahoma"/>
          <w:b/>
        </w:rPr>
      </w:pPr>
      <w:r w:rsidRPr="00D16B3B">
        <w:rPr>
          <w:rFonts w:ascii="Tahoma" w:hAnsi="Tahoma" w:cs="Tahoma"/>
          <w:b/>
        </w:rPr>
        <w:lastRenderedPageBreak/>
        <w:t xml:space="preserve">Rozdział </w:t>
      </w:r>
      <w:proofErr w:type="spellStart"/>
      <w:r w:rsidR="007131CD" w:rsidRPr="00D16B3B">
        <w:rPr>
          <w:rFonts w:ascii="Tahoma" w:hAnsi="Tahoma" w:cs="Tahoma"/>
          <w:b/>
        </w:rPr>
        <w:t>V.Opis</w:t>
      </w:r>
      <w:proofErr w:type="spellEnd"/>
      <w:r w:rsidR="007131CD" w:rsidRPr="00D16B3B">
        <w:rPr>
          <w:rFonts w:ascii="Tahoma" w:hAnsi="Tahoma" w:cs="Tahoma"/>
          <w:b/>
        </w:rPr>
        <w:t xml:space="preserve"> przedmiotu zamówienia</w:t>
      </w:r>
    </w:p>
    <w:p w14:paraId="4B768107" w14:textId="6B258697" w:rsidR="00963A26" w:rsidRPr="00D16B3B" w:rsidRDefault="008C5671">
      <w:pPr>
        <w:pStyle w:val="Akapitzlist"/>
        <w:widowControl w:val="0"/>
        <w:numPr>
          <w:ilvl w:val="0"/>
          <w:numId w:val="51"/>
        </w:numPr>
        <w:suppressAutoHyphens/>
        <w:spacing w:after="0" w:line="100" w:lineRule="atLeast"/>
        <w:jc w:val="both"/>
        <w:rPr>
          <w:rFonts w:ascii="Tahoma" w:eastAsia="Arial Unicode MS" w:hAnsi="Tahoma" w:cs="Tahoma"/>
          <w:kern w:val="1"/>
          <w:lang w:eastAsia="hi-IN" w:bidi="hi-IN"/>
        </w:rPr>
      </w:pPr>
      <w:r w:rsidRPr="00D16B3B">
        <w:rPr>
          <w:rFonts w:ascii="Tahoma" w:eastAsia="Arial Unicode MS" w:hAnsi="Tahoma" w:cs="Tahoma"/>
          <w:kern w:val="1"/>
          <w:lang w:eastAsia="hi-IN" w:bidi="hi-IN"/>
        </w:rPr>
        <w:t xml:space="preserve">Przedmiotem zamówienia jest dostawa </w:t>
      </w:r>
      <w:r w:rsidR="00963A26" w:rsidRPr="00D16B3B">
        <w:rPr>
          <w:rFonts w:ascii="Tahoma" w:eastAsia="Arial Unicode MS" w:hAnsi="Tahoma" w:cs="Tahoma"/>
          <w:kern w:val="1"/>
          <w:lang w:eastAsia="hi-IN" w:bidi="hi-IN"/>
        </w:rPr>
        <w:t>następujących rzeczy</w:t>
      </w:r>
      <w:r w:rsidR="0036589D" w:rsidRPr="00D16B3B">
        <w:rPr>
          <w:rFonts w:ascii="Tahoma" w:eastAsia="Arial Unicode MS" w:hAnsi="Tahoma" w:cs="Tahoma"/>
          <w:kern w:val="1"/>
          <w:lang w:eastAsia="hi-IN" w:bidi="hi-IN"/>
        </w:rPr>
        <w:t xml:space="preserve"> (numeracja zgodnie z Rozdziałem III pkt 5a SWZ)</w:t>
      </w:r>
      <w:r w:rsidR="00963A26" w:rsidRPr="00D16B3B">
        <w:rPr>
          <w:rFonts w:ascii="Tahoma" w:eastAsia="Arial Unicode MS" w:hAnsi="Tahoma" w:cs="Tahoma"/>
          <w:kern w:val="1"/>
          <w:lang w:eastAsia="hi-IN" w:bidi="hi-IN"/>
        </w:rPr>
        <w:t>:</w:t>
      </w:r>
    </w:p>
    <w:p w14:paraId="1C40B765" w14:textId="76D04CFF" w:rsidR="00963A26" w:rsidRPr="00D16B3B" w:rsidRDefault="00963A26">
      <w:pPr>
        <w:pStyle w:val="Akapitzlist"/>
        <w:widowControl w:val="0"/>
        <w:numPr>
          <w:ilvl w:val="0"/>
          <w:numId w:val="52"/>
        </w:numPr>
        <w:suppressAutoHyphens/>
        <w:spacing w:after="0" w:line="100" w:lineRule="atLeast"/>
        <w:jc w:val="both"/>
        <w:rPr>
          <w:rFonts w:ascii="Tahoma" w:eastAsia="Arial Unicode MS" w:hAnsi="Tahoma" w:cs="Tahoma"/>
          <w:bCs/>
          <w:kern w:val="1"/>
          <w:lang w:eastAsia="hi-IN" w:bidi="hi-IN"/>
        </w:rPr>
      </w:pPr>
      <w:bookmarkStart w:id="2" w:name="_Hlk114699709"/>
      <w:r w:rsidRPr="00D16B3B">
        <w:rPr>
          <w:rFonts w:ascii="Tahoma" w:eastAsia="Arial Unicode MS" w:hAnsi="Tahoma" w:cs="Tahoma"/>
          <w:bCs/>
          <w:kern w:val="1"/>
          <w:lang w:eastAsia="hi-IN" w:bidi="hi-IN"/>
        </w:rPr>
        <w:t>Umundurowanie osobiste i specjalne 12 szt.</w:t>
      </w:r>
    </w:p>
    <w:p w14:paraId="79C86CF6" w14:textId="59A1D43D" w:rsidR="00963A26" w:rsidRPr="00D16B3B" w:rsidRDefault="00963A26">
      <w:pPr>
        <w:pStyle w:val="Akapitzlist"/>
        <w:widowControl w:val="0"/>
        <w:numPr>
          <w:ilvl w:val="0"/>
          <w:numId w:val="52"/>
        </w:numPr>
        <w:suppressAutoHyphens/>
        <w:spacing w:after="0" w:line="100" w:lineRule="atLeast"/>
        <w:jc w:val="both"/>
        <w:rPr>
          <w:rFonts w:ascii="Tahoma" w:eastAsia="Arial Unicode MS" w:hAnsi="Tahoma" w:cs="Tahoma"/>
          <w:bCs/>
          <w:kern w:val="1"/>
          <w:lang w:eastAsia="hi-IN" w:bidi="hi-IN"/>
        </w:rPr>
      </w:pPr>
      <w:r w:rsidRPr="00D16B3B">
        <w:rPr>
          <w:rFonts w:ascii="Tahoma" w:eastAsia="Arial Unicode MS" w:hAnsi="Tahoma" w:cs="Tahoma"/>
          <w:bCs/>
          <w:kern w:val="1"/>
          <w:lang w:eastAsia="hi-IN" w:bidi="hi-IN"/>
        </w:rPr>
        <w:t>Skuter wodny wraz z przyczepą transportową oraz platformą ratowniczą czerwoną (</w:t>
      </w:r>
      <w:proofErr w:type="spellStart"/>
      <w:r w:rsidRPr="00D16B3B">
        <w:rPr>
          <w:rFonts w:ascii="Tahoma" w:eastAsia="Arial Unicode MS" w:hAnsi="Tahoma" w:cs="Tahoma"/>
          <w:bCs/>
          <w:kern w:val="1"/>
          <w:lang w:eastAsia="hi-IN" w:bidi="hi-IN"/>
        </w:rPr>
        <w:t>rescue</w:t>
      </w:r>
      <w:proofErr w:type="spellEnd"/>
      <w:r w:rsidRPr="00D16B3B">
        <w:rPr>
          <w:rFonts w:ascii="Tahoma" w:eastAsia="Arial Unicode MS" w:hAnsi="Tahoma" w:cs="Tahoma"/>
          <w:bCs/>
          <w:kern w:val="1"/>
          <w:lang w:eastAsia="hi-IN" w:bidi="hi-IN"/>
        </w:rPr>
        <w:t xml:space="preserve"> </w:t>
      </w:r>
      <w:proofErr w:type="spellStart"/>
      <w:r w:rsidRPr="00D16B3B">
        <w:rPr>
          <w:rFonts w:ascii="Tahoma" w:eastAsia="Arial Unicode MS" w:hAnsi="Tahoma" w:cs="Tahoma"/>
          <w:bCs/>
          <w:kern w:val="1"/>
          <w:lang w:eastAsia="hi-IN" w:bidi="hi-IN"/>
        </w:rPr>
        <w:t>sled</w:t>
      </w:r>
      <w:proofErr w:type="spellEnd"/>
      <w:r w:rsidRPr="00D16B3B">
        <w:rPr>
          <w:rFonts w:ascii="Tahoma" w:eastAsia="Arial Unicode MS" w:hAnsi="Tahoma" w:cs="Tahoma"/>
          <w:bCs/>
          <w:kern w:val="1"/>
          <w:lang w:eastAsia="hi-IN" w:bidi="hi-IN"/>
        </w:rPr>
        <w:t xml:space="preserve">) 1 </w:t>
      </w:r>
      <w:proofErr w:type="spellStart"/>
      <w:r w:rsidRPr="00D16B3B">
        <w:rPr>
          <w:rFonts w:ascii="Tahoma" w:eastAsia="Arial Unicode MS" w:hAnsi="Tahoma" w:cs="Tahoma"/>
          <w:bCs/>
          <w:kern w:val="1"/>
          <w:lang w:eastAsia="hi-IN" w:bidi="hi-IN"/>
        </w:rPr>
        <w:t>szt</w:t>
      </w:r>
      <w:proofErr w:type="spellEnd"/>
      <w:r w:rsidRPr="00D16B3B">
        <w:rPr>
          <w:rFonts w:ascii="Tahoma" w:eastAsia="Arial Unicode MS" w:hAnsi="Tahoma" w:cs="Tahoma"/>
          <w:bCs/>
          <w:kern w:val="1"/>
          <w:lang w:eastAsia="hi-IN" w:bidi="hi-IN"/>
        </w:rPr>
        <w:t>;</w:t>
      </w:r>
    </w:p>
    <w:p w14:paraId="19092051" w14:textId="3B09AEE8" w:rsidR="00963A26" w:rsidRPr="00D16B3B" w:rsidRDefault="00963A26">
      <w:pPr>
        <w:pStyle w:val="Akapitzlist"/>
        <w:widowControl w:val="0"/>
        <w:numPr>
          <w:ilvl w:val="0"/>
          <w:numId w:val="52"/>
        </w:numPr>
        <w:suppressAutoHyphens/>
        <w:spacing w:after="0" w:line="100" w:lineRule="atLeast"/>
        <w:jc w:val="both"/>
        <w:rPr>
          <w:rFonts w:ascii="Tahoma" w:eastAsia="Arial Unicode MS" w:hAnsi="Tahoma" w:cs="Tahoma"/>
          <w:bCs/>
          <w:kern w:val="1"/>
          <w:lang w:eastAsia="hi-IN" w:bidi="hi-IN"/>
        </w:rPr>
      </w:pPr>
      <w:r w:rsidRPr="00D16B3B">
        <w:rPr>
          <w:rFonts w:ascii="Tahoma" w:eastAsia="Arial Unicode MS" w:hAnsi="Tahoma" w:cs="Tahoma"/>
          <w:bCs/>
          <w:kern w:val="1"/>
          <w:lang w:eastAsia="hi-IN" w:bidi="hi-IN"/>
        </w:rPr>
        <w:t xml:space="preserve">Agregat prądotwórczy 1 </w:t>
      </w:r>
      <w:proofErr w:type="spellStart"/>
      <w:r w:rsidRPr="00D16B3B">
        <w:rPr>
          <w:rFonts w:ascii="Tahoma" w:eastAsia="Arial Unicode MS" w:hAnsi="Tahoma" w:cs="Tahoma"/>
          <w:bCs/>
          <w:kern w:val="1"/>
          <w:lang w:eastAsia="hi-IN" w:bidi="hi-IN"/>
        </w:rPr>
        <w:t>szt</w:t>
      </w:r>
      <w:proofErr w:type="spellEnd"/>
      <w:r w:rsidRPr="00D16B3B">
        <w:rPr>
          <w:rFonts w:ascii="Tahoma" w:eastAsia="Arial Unicode MS" w:hAnsi="Tahoma" w:cs="Tahoma"/>
          <w:bCs/>
          <w:kern w:val="1"/>
          <w:lang w:eastAsia="hi-IN" w:bidi="hi-IN"/>
        </w:rPr>
        <w:t>:</w:t>
      </w:r>
    </w:p>
    <w:p w14:paraId="0E297C26" w14:textId="5D017088" w:rsidR="00963A26" w:rsidRPr="00D16B3B" w:rsidRDefault="00963A26">
      <w:pPr>
        <w:pStyle w:val="Akapitzlist"/>
        <w:widowControl w:val="0"/>
        <w:numPr>
          <w:ilvl w:val="0"/>
          <w:numId w:val="52"/>
        </w:numPr>
        <w:suppressAutoHyphens/>
        <w:spacing w:after="0" w:line="100" w:lineRule="atLeast"/>
        <w:jc w:val="both"/>
        <w:rPr>
          <w:rFonts w:ascii="Tahoma" w:eastAsia="Arial Unicode MS" w:hAnsi="Tahoma" w:cs="Tahoma"/>
          <w:bCs/>
          <w:kern w:val="1"/>
          <w:lang w:eastAsia="hi-IN" w:bidi="hi-IN"/>
        </w:rPr>
      </w:pPr>
      <w:r w:rsidRPr="00D16B3B">
        <w:rPr>
          <w:rFonts w:ascii="Tahoma" w:eastAsia="Arial Unicode MS" w:hAnsi="Tahoma" w:cs="Tahoma"/>
          <w:bCs/>
          <w:kern w:val="1"/>
          <w:lang w:eastAsia="hi-IN" w:bidi="hi-IN"/>
        </w:rPr>
        <w:t xml:space="preserve">Przyczepa transportowa lekka DMC do 750kg 1 </w:t>
      </w:r>
      <w:proofErr w:type="spellStart"/>
      <w:r w:rsidRPr="00D16B3B">
        <w:rPr>
          <w:rFonts w:ascii="Tahoma" w:eastAsia="Arial Unicode MS" w:hAnsi="Tahoma" w:cs="Tahoma"/>
          <w:bCs/>
          <w:kern w:val="1"/>
          <w:lang w:eastAsia="hi-IN" w:bidi="hi-IN"/>
        </w:rPr>
        <w:t>szt</w:t>
      </w:r>
      <w:proofErr w:type="spellEnd"/>
      <w:r w:rsidRPr="00D16B3B">
        <w:rPr>
          <w:rFonts w:ascii="Tahoma" w:eastAsia="Arial Unicode MS" w:hAnsi="Tahoma" w:cs="Tahoma"/>
          <w:bCs/>
          <w:kern w:val="1"/>
          <w:lang w:eastAsia="hi-IN" w:bidi="hi-IN"/>
        </w:rPr>
        <w:t>;</w:t>
      </w:r>
    </w:p>
    <w:p w14:paraId="688C8489" w14:textId="0A542638" w:rsidR="00963A26" w:rsidRPr="00D16B3B" w:rsidRDefault="00963A26">
      <w:pPr>
        <w:pStyle w:val="Akapitzlist"/>
        <w:widowControl w:val="0"/>
        <w:numPr>
          <w:ilvl w:val="0"/>
          <w:numId w:val="52"/>
        </w:numPr>
        <w:suppressAutoHyphens/>
        <w:spacing w:after="0" w:line="100" w:lineRule="atLeast"/>
        <w:jc w:val="both"/>
        <w:rPr>
          <w:rFonts w:ascii="Tahoma" w:eastAsia="Arial Unicode MS" w:hAnsi="Tahoma" w:cs="Tahoma"/>
          <w:bCs/>
          <w:kern w:val="1"/>
          <w:lang w:eastAsia="hi-IN" w:bidi="hi-IN"/>
        </w:rPr>
      </w:pPr>
      <w:r w:rsidRPr="00D16B3B">
        <w:rPr>
          <w:rFonts w:ascii="Tahoma" w:eastAsia="Arial Unicode MS" w:hAnsi="Tahoma" w:cs="Tahoma"/>
          <w:bCs/>
          <w:kern w:val="1"/>
          <w:lang w:eastAsia="hi-IN" w:bidi="hi-IN"/>
        </w:rPr>
        <w:t xml:space="preserve">Dmuchawa spalinowa 1 </w:t>
      </w:r>
      <w:proofErr w:type="spellStart"/>
      <w:r w:rsidRPr="00D16B3B">
        <w:rPr>
          <w:rFonts w:ascii="Tahoma" w:eastAsia="Arial Unicode MS" w:hAnsi="Tahoma" w:cs="Tahoma"/>
          <w:bCs/>
          <w:kern w:val="1"/>
          <w:lang w:eastAsia="hi-IN" w:bidi="hi-IN"/>
        </w:rPr>
        <w:t>szt</w:t>
      </w:r>
      <w:proofErr w:type="spellEnd"/>
      <w:r w:rsidRPr="00D16B3B">
        <w:rPr>
          <w:rFonts w:ascii="Tahoma" w:eastAsia="Arial Unicode MS" w:hAnsi="Tahoma" w:cs="Tahoma"/>
          <w:bCs/>
          <w:kern w:val="1"/>
          <w:lang w:eastAsia="hi-IN" w:bidi="hi-IN"/>
        </w:rPr>
        <w:t>;</w:t>
      </w:r>
    </w:p>
    <w:p w14:paraId="71C56797" w14:textId="288AC488" w:rsidR="00963A26" w:rsidRPr="00D16B3B" w:rsidRDefault="00963A26">
      <w:pPr>
        <w:pStyle w:val="Akapitzlist"/>
        <w:widowControl w:val="0"/>
        <w:numPr>
          <w:ilvl w:val="0"/>
          <w:numId w:val="52"/>
        </w:numPr>
        <w:suppressAutoHyphens/>
        <w:spacing w:after="0" w:line="100" w:lineRule="atLeast"/>
        <w:jc w:val="both"/>
        <w:rPr>
          <w:rFonts w:ascii="Tahoma" w:eastAsia="Arial Unicode MS" w:hAnsi="Tahoma" w:cs="Tahoma"/>
          <w:bCs/>
          <w:kern w:val="1"/>
          <w:lang w:eastAsia="hi-IN" w:bidi="hi-IN"/>
        </w:rPr>
      </w:pPr>
      <w:r w:rsidRPr="00D16B3B">
        <w:rPr>
          <w:rFonts w:ascii="Tahoma" w:eastAsia="Arial Unicode MS" w:hAnsi="Tahoma" w:cs="Tahoma"/>
          <w:bCs/>
          <w:kern w:val="1"/>
          <w:lang w:eastAsia="hi-IN" w:bidi="hi-IN"/>
        </w:rPr>
        <w:t>Pneumatyczny namiot ratowniczy – 1 szt</w:t>
      </w:r>
      <w:bookmarkEnd w:id="2"/>
      <w:r w:rsidRPr="00D16B3B">
        <w:rPr>
          <w:rFonts w:ascii="Tahoma" w:eastAsia="Arial Unicode MS" w:hAnsi="Tahoma" w:cs="Tahoma"/>
          <w:bCs/>
          <w:kern w:val="1"/>
          <w:lang w:eastAsia="hi-IN" w:bidi="hi-IN"/>
        </w:rPr>
        <w:t>.</w:t>
      </w:r>
    </w:p>
    <w:p w14:paraId="3D23F44E" w14:textId="683699B2" w:rsidR="00963A26" w:rsidRPr="00D16B3B" w:rsidRDefault="00963A26">
      <w:pPr>
        <w:pStyle w:val="Akapitzlist"/>
        <w:widowControl w:val="0"/>
        <w:numPr>
          <w:ilvl w:val="0"/>
          <w:numId w:val="52"/>
        </w:numPr>
        <w:suppressAutoHyphens/>
        <w:spacing w:after="0" w:line="100" w:lineRule="atLeast"/>
        <w:jc w:val="both"/>
        <w:rPr>
          <w:rFonts w:ascii="Tahoma" w:eastAsia="Arial Unicode MS" w:hAnsi="Tahoma" w:cs="Tahoma"/>
          <w:bCs/>
          <w:kern w:val="1"/>
          <w:lang w:eastAsia="hi-IN" w:bidi="hi-IN"/>
        </w:rPr>
      </w:pPr>
      <w:r w:rsidRPr="00D16B3B">
        <w:rPr>
          <w:rFonts w:ascii="Tahoma" w:eastAsia="Arial Unicode MS" w:hAnsi="Tahoma" w:cs="Tahoma"/>
          <w:bCs/>
          <w:kern w:val="1"/>
          <w:lang w:eastAsia="hi-IN" w:bidi="hi-IN"/>
        </w:rPr>
        <w:t>Odkurzacz do zbierania wody – 1 szt.</w:t>
      </w:r>
    </w:p>
    <w:p w14:paraId="2760361F" w14:textId="21AB5916" w:rsidR="00963A26" w:rsidRPr="00D16B3B" w:rsidRDefault="00963A26">
      <w:pPr>
        <w:pStyle w:val="Akapitzlist"/>
        <w:widowControl w:val="0"/>
        <w:numPr>
          <w:ilvl w:val="0"/>
          <w:numId w:val="52"/>
        </w:numPr>
        <w:suppressAutoHyphens/>
        <w:spacing w:after="0" w:line="100" w:lineRule="atLeast"/>
        <w:jc w:val="both"/>
        <w:rPr>
          <w:rFonts w:ascii="Tahoma" w:eastAsia="Arial Unicode MS" w:hAnsi="Tahoma" w:cs="Tahoma"/>
          <w:bCs/>
          <w:kern w:val="1"/>
          <w:lang w:eastAsia="hi-IN" w:bidi="hi-IN"/>
        </w:rPr>
      </w:pPr>
      <w:r w:rsidRPr="00D16B3B">
        <w:rPr>
          <w:rFonts w:ascii="Tahoma" w:eastAsia="Arial Unicode MS" w:hAnsi="Tahoma" w:cs="Tahoma"/>
          <w:bCs/>
          <w:kern w:val="1"/>
          <w:lang w:eastAsia="hi-IN" w:bidi="hi-IN"/>
        </w:rPr>
        <w:t>Urządzenie wysokościowe – 1 szt.</w:t>
      </w:r>
    </w:p>
    <w:p w14:paraId="3108F850" w14:textId="4C4C8946" w:rsidR="00963A26" w:rsidRPr="00D16B3B" w:rsidRDefault="00A500BF">
      <w:pPr>
        <w:pStyle w:val="Akapitzlist"/>
        <w:widowControl w:val="0"/>
        <w:numPr>
          <w:ilvl w:val="0"/>
          <w:numId w:val="52"/>
        </w:numPr>
        <w:suppressAutoHyphens/>
        <w:spacing w:after="0" w:line="100" w:lineRule="atLeast"/>
        <w:jc w:val="both"/>
        <w:rPr>
          <w:rFonts w:ascii="Tahoma" w:eastAsia="Arial Unicode MS" w:hAnsi="Tahoma" w:cs="Tahoma"/>
          <w:bCs/>
          <w:kern w:val="1"/>
          <w:lang w:eastAsia="hi-IN" w:bidi="hi-IN"/>
        </w:rPr>
      </w:pPr>
      <w:r>
        <w:rPr>
          <w:rFonts w:ascii="Tahoma" w:eastAsia="Arial Unicode MS" w:hAnsi="Tahoma" w:cs="Tahoma"/>
          <w:bCs/>
          <w:kern w:val="1"/>
          <w:lang w:eastAsia="hi-IN" w:bidi="hi-IN"/>
        </w:rPr>
        <w:t>Elektryczna p</w:t>
      </w:r>
      <w:r w:rsidR="00963A26" w:rsidRPr="00D16B3B">
        <w:rPr>
          <w:rFonts w:ascii="Tahoma" w:eastAsia="Arial Unicode MS" w:hAnsi="Tahoma" w:cs="Tahoma"/>
          <w:bCs/>
          <w:kern w:val="1"/>
          <w:lang w:eastAsia="hi-IN" w:bidi="hi-IN"/>
        </w:rPr>
        <w:t xml:space="preserve">ompa beczkowa – 1 szt. </w:t>
      </w:r>
    </w:p>
    <w:p w14:paraId="402ADF9E" w14:textId="77777777" w:rsidR="00963A26" w:rsidRPr="00D16B3B" w:rsidRDefault="00963A26" w:rsidP="006271FB">
      <w:pPr>
        <w:pStyle w:val="Akapitzlist"/>
        <w:widowControl w:val="0"/>
        <w:suppressAutoHyphens/>
        <w:spacing w:after="0" w:line="100" w:lineRule="atLeast"/>
        <w:ind w:left="360"/>
        <w:jc w:val="both"/>
        <w:rPr>
          <w:rFonts w:ascii="Tahoma" w:eastAsia="Arial Unicode MS" w:hAnsi="Tahoma" w:cs="Tahoma"/>
          <w:kern w:val="1"/>
          <w:lang w:eastAsia="hi-IN" w:bidi="hi-IN"/>
        </w:rPr>
      </w:pPr>
      <w:r w:rsidRPr="00D16B3B">
        <w:rPr>
          <w:rFonts w:ascii="Tahoma" w:eastAsia="Arial Unicode MS" w:hAnsi="Tahoma" w:cs="Tahoma"/>
          <w:kern w:val="1"/>
          <w:lang w:eastAsia="hi-IN" w:bidi="hi-IN"/>
        </w:rPr>
        <w:t>Cechy wyżej wymienionych dostaw zostały wyspecyfikowane w „Opisie przedmiotu zamówienia” – będącym załącznikiem nr 1 do SWZ.</w:t>
      </w:r>
    </w:p>
    <w:p w14:paraId="47D17FF9" w14:textId="14347FB1" w:rsidR="00963A26" w:rsidRPr="00D16B3B" w:rsidRDefault="00963A26">
      <w:pPr>
        <w:pStyle w:val="Akapitzlist"/>
        <w:widowControl w:val="0"/>
        <w:numPr>
          <w:ilvl w:val="0"/>
          <w:numId w:val="51"/>
        </w:numPr>
        <w:suppressAutoHyphens/>
        <w:spacing w:after="0" w:line="100" w:lineRule="atLeast"/>
        <w:jc w:val="both"/>
        <w:rPr>
          <w:rFonts w:ascii="Tahoma" w:eastAsia="Arial Unicode MS" w:hAnsi="Tahoma" w:cs="Tahoma"/>
          <w:kern w:val="1"/>
          <w:lang w:eastAsia="hi-IN" w:bidi="hi-IN"/>
        </w:rPr>
      </w:pPr>
      <w:r w:rsidRPr="00D16B3B">
        <w:rPr>
          <w:rFonts w:ascii="Tahoma" w:eastAsia="Arial Unicode MS" w:hAnsi="Tahoma" w:cs="Tahoma"/>
          <w:kern w:val="1"/>
          <w:lang w:eastAsia="hi-IN" w:bidi="hi-IN"/>
        </w:rPr>
        <w:t>Za fabrycznie nowe uznaje się rzeczy nie eksploatowane. Wymagany rok produkcji: 2022 lub późniejszy.</w:t>
      </w:r>
    </w:p>
    <w:p w14:paraId="4B27498D" w14:textId="2D36B4CF" w:rsidR="00963A26" w:rsidRPr="00D16B3B" w:rsidRDefault="00963A26">
      <w:pPr>
        <w:pStyle w:val="Akapitzlist"/>
        <w:widowControl w:val="0"/>
        <w:numPr>
          <w:ilvl w:val="0"/>
          <w:numId w:val="51"/>
        </w:numPr>
        <w:suppressAutoHyphens/>
        <w:spacing w:after="0" w:line="100" w:lineRule="atLeast"/>
        <w:jc w:val="both"/>
        <w:rPr>
          <w:rFonts w:ascii="Tahoma" w:eastAsia="Arial Unicode MS" w:hAnsi="Tahoma" w:cs="Tahoma"/>
          <w:kern w:val="1"/>
          <w:lang w:eastAsia="hi-IN" w:bidi="hi-IN"/>
        </w:rPr>
      </w:pPr>
      <w:r w:rsidRPr="00D16B3B">
        <w:rPr>
          <w:rFonts w:ascii="Tahoma" w:eastAsia="Arial Unicode MS" w:hAnsi="Tahoma" w:cs="Tahoma"/>
          <w:kern w:val="1"/>
          <w:lang w:eastAsia="hi-IN" w:bidi="hi-IN"/>
        </w:rPr>
        <w:t>Zaoferowanie dostaw nie spełniających wymagań minimalnych określonych w załączniku nr 1 do SWZ skutkować będzie odrzuceniem oferty.</w:t>
      </w:r>
    </w:p>
    <w:p w14:paraId="76E18867" w14:textId="28A84E12" w:rsidR="008C5671" w:rsidRPr="00D16B3B" w:rsidRDefault="008C5671">
      <w:pPr>
        <w:pStyle w:val="Akapitzlist"/>
        <w:widowControl w:val="0"/>
        <w:numPr>
          <w:ilvl w:val="0"/>
          <w:numId w:val="51"/>
        </w:numPr>
        <w:suppressAutoHyphens/>
        <w:spacing w:after="0" w:line="100" w:lineRule="atLeast"/>
        <w:jc w:val="both"/>
        <w:rPr>
          <w:rFonts w:ascii="Tahoma" w:eastAsia="Arial Unicode MS" w:hAnsi="Tahoma" w:cs="Tahoma"/>
          <w:kern w:val="1"/>
          <w:lang w:eastAsia="hi-IN" w:bidi="hi-IN"/>
        </w:rPr>
      </w:pPr>
      <w:r w:rsidRPr="00D16B3B">
        <w:rPr>
          <w:rFonts w:ascii="Tahoma" w:eastAsia="Arial Unicode MS" w:hAnsi="Tahoma" w:cs="Tahoma"/>
          <w:kern w:val="1"/>
          <w:lang w:eastAsia="hi-IN" w:bidi="hi-IN"/>
        </w:rPr>
        <w:t>Minimalny okres gwarancji na przedmiot zamówienia</w:t>
      </w:r>
      <w:r w:rsidR="00711CF3" w:rsidRPr="00D16B3B">
        <w:rPr>
          <w:rFonts w:ascii="Tahoma" w:eastAsia="Arial Unicode MS" w:hAnsi="Tahoma" w:cs="Tahoma"/>
          <w:kern w:val="1"/>
          <w:lang w:eastAsia="hi-IN" w:bidi="hi-IN"/>
        </w:rPr>
        <w:t xml:space="preserve"> dla wszystkich części </w:t>
      </w:r>
      <w:r w:rsidRPr="00D16B3B">
        <w:rPr>
          <w:rFonts w:ascii="Tahoma" w:eastAsia="Arial Unicode MS" w:hAnsi="Tahoma" w:cs="Tahoma"/>
          <w:kern w:val="1"/>
          <w:lang w:eastAsia="hi-IN" w:bidi="hi-IN"/>
        </w:rPr>
        <w:t xml:space="preserve">wynosi 24 miesiące. </w:t>
      </w:r>
    </w:p>
    <w:p w14:paraId="453AC3EA" w14:textId="1A8FDF97" w:rsidR="008C5671" w:rsidRPr="00D16B3B" w:rsidRDefault="008C5671">
      <w:pPr>
        <w:pStyle w:val="Akapitzlist"/>
        <w:widowControl w:val="0"/>
        <w:numPr>
          <w:ilvl w:val="0"/>
          <w:numId w:val="51"/>
        </w:numPr>
        <w:suppressAutoHyphens/>
        <w:spacing w:after="0" w:line="100" w:lineRule="atLeast"/>
        <w:jc w:val="both"/>
        <w:rPr>
          <w:rFonts w:ascii="Tahoma" w:eastAsia="Arial Unicode MS" w:hAnsi="Tahoma" w:cs="Tahoma"/>
          <w:kern w:val="1"/>
          <w:lang w:eastAsia="hi-IN" w:bidi="hi-IN"/>
        </w:rPr>
      </w:pPr>
      <w:r w:rsidRPr="00D16B3B">
        <w:rPr>
          <w:rFonts w:ascii="Tahoma" w:eastAsia="Arial Unicode MS" w:hAnsi="Tahoma" w:cs="Tahoma"/>
          <w:kern w:val="1"/>
          <w:lang w:eastAsia="hi-IN" w:bidi="hi-IN"/>
        </w:rPr>
        <w:t xml:space="preserve">Zgodnie z art. 101 ust. 4 ustawy PZP, w miejscu gdzie przedmiot zamówienia opisany jest za pomocą norm, europejskich ocen technicznych, aprobat, specyfikacji technicznych i systemów referencyjnych technicznych, zamawiający dopuszcza rozwiązania równoważne opisywanym. Wskazanie równoważności oferowanego rozwiązania zgodnie z art. 101 ust. 5 ustawy PZP spoczywa na wykonawcy. </w:t>
      </w:r>
    </w:p>
    <w:p w14:paraId="60DD8BB3" w14:textId="77777777" w:rsidR="006271FB" w:rsidRPr="00D16B3B" w:rsidRDefault="006271FB" w:rsidP="006271FB">
      <w:pPr>
        <w:pStyle w:val="Akapitzlist"/>
        <w:widowControl w:val="0"/>
        <w:suppressAutoHyphens/>
        <w:spacing w:after="0" w:line="100" w:lineRule="atLeast"/>
        <w:ind w:left="360"/>
        <w:jc w:val="both"/>
        <w:rPr>
          <w:rFonts w:ascii="Tahoma" w:eastAsia="Arial Unicode MS" w:hAnsi="Tahoma" w:cs="Tahoma"/>
          <w:kern w:val="1"/>
          <w:lang w:eastAsia="hi-IN" w:bidi="hi-IN"/>
        </w:rPr>
      </w:pPr>
    </w:p>
    <w:p w14:paraId="72DA5BAB" w14:textId="0015D6C9" w:rsidR="0036589D" w:rsidRPr="00D16B3B" w:rsidRDefault="008C5671" w:rsidP="006271FB">
      <w:pPr>
        <w:pStyle w:val="Akapitzlist"/>
        <w:widowControl w:val="0"/>
        <w:suppressAutoHyphens/>
        <w:spacing w:after="0" w:line="100" w:lineRule="atLeast"/>
        <w:ind w:left="360"/>
        <w:jc w:val="both"/>
        <w:rPr>
          <w:rFonts w:ascii="Tahoma" w:eastAsia="Arial Unicode MS" w:hAnsi="Tahoma" w:cs="Tahoma"/>
          <w:kern w:val="1"/>
          <w:lang w:eastAsia="hi-IN" w:bidi="hi-IN"/>
        </w:rPr>
      </w:pPr>
      <w:r w:rsidRPr="00D16B3B">
        <w:rPr>
          <w:rFonts w:ascii="Tahoma" w:eastAsia="Arial Unicode MS" w:hAnsi="Tahoma" w:cs="Tahoma"/>
          <w:kern w:val="1"/>
          <w:lang w:eastAsia="hi-IN" w:bidi="hi-IN"/>
        </w:rPr>
        <w:t xml:space="preserve">W przypadku opisu za pomocą norm za rozwiązania równoważne uznaje się takie rozwiązania, które zapewniają spełnienie wymagań minimalnych określonych w normie na poziomie co najmniej nie gorszym niż opisano to w stosownych normach. W przypadku przywołanych w SWZ norm rozumie się normy aktualne na dzień składania oferty. W pozostałych przypadkach (opis przedmiotu zamówienia za pomocą europejskich ocen technicznych, aprobat, specyfikacji technicznych i systemów referencyjnych technicznych) za równoważny uważa się taki produkt, materiał czy system o parametrach technicznych, funkcjonalnych i jakościowych nie gorszych niż wymienione w opisie przedmiotu zamówienia. </w:t>
      </w:r>
      <w:bookmarkStart w:id="3" w:name="page55R_mcid6"/>
      <w:bookmarkEnd w:id="3"/>
      <w:r w:rsidRPr="00D16B3B">
        <w:rPr>
          <w:rFonts w:ascii="Tahoma" w:eastAsia="Arial Unicode MS" w:hAnsi="Tahoma" w:cs="Tahoma"/>
          <w:kern w:val="1"/>
          <w:lang w:eastAsia="hi-IN" w:bidi="hi-IN"/>
        </w:rPr>
        <w:t>Ciężar udowodnienia, że materiały lub urządzenia są równoważne w stosunku do wymogu określonego przez Zamawiającego spoczywa na Wykonawcy.</w:t>
      </w:r>
    </w:p>
    <w:p w14:paraId="79E45F0D" w14:textId="75E87B98" w:rsidR="002F5A00" w:rsidRPr="00D16B3B" w:rsidRDefault="002F5A00">
      <w:pPr>
        <w:pStyle w:val="Akapitzlist"/>
        <w:widowControl w:val="0"/>
        <w:numPr>
          <w:ilvl w:val="0"/>
          <w:numId w:val="51"/>
        </w:numPr>
        <w:suppressAutoHyphens/>
        <w:spacing w:after="0" w:line="100" w:lineRule="atLeast"/>
        <w:jc w:val="both"/>
        <w:rPr>
          <w:rFonts w:ascii="Tahoma" w:eastAsia="Arial Unicode MS" w:hAnsi="Tahoma" w:cs="Tahoma"/>
          <w:kern w:val="1"/>
          <w:lang w:eastAsia="hi-IN" w:bidi="hi-IN"/>
        </w:rPr>
      </w:pPr>
      <w:r w:rsidRPr="00D16B3B">
        <w:rPr>
          <w:rFonts w:ascii="Tahoma" w:hAnsi="Tahoma" w:cs="Tahoma"/>
        </w:rPr>
        <w:t>Nazwy i kody zamówienia wg Wspólnego Słownika Zamówień (CPV</w:t>
      </w:r>
      <w:r w:rsidR="00933C90" w:rsidRPr="00D16B3B">
        <w:rPr>
          <w:rFonts w:ascii="Tahoma" w:hAnsi="Tahoma" w:cs="Tahoma"/>
        </w:rPr>
        <w:t>)</w:t>
      </w:r>
      <w:r w:rsidR="00E630FC" w:rsidRPr="00D16B3B">
        <w:rPr>
          <w:rFonts w:ascii="Tahoma" w:hAnsi="Tahoma" w:cs="Tahoma"/>
        </w:rPr>
        <w:t>:</w:t>
      </w:r>
    </w:p>
    <w:p w14:paraId="4497CA5C" w14:textId="77777777" w:rsidR="003629CB" w:rsidRPr="00D16B3B" w:rsidRDefault="003629CB" w:rsidP="00963A26">
      <w:pPr>
        <w:widowControl w:val="0"/>
        <w:suppressAutoHyphens/>
        <w:spacing w:after="0" w:line="100" w:lineRule="atLeast"/>
        <w:jc w:val="both"/>
        <w:rPr>
          <w:rFonts w:ascii="Tahoma" w:eastAsia="Arial Unicode MS" w:hAnsi="Tahoma" w:cs="Tahoma"/>
          <w:b/>
          <w:bCs/>
          <w:kern w:val="1"/>
          <w:lang w:eastAsia="hi-IN" w:bidi="hi-IN"/>
        </w:rPr>
      </w:pPr>
    </w:p>
    <w:p w14:paraId="546B3C17" w14:textId="1DED79C7" w:rsidR="00963A26" w:rsidRPr="00D16B3B" w:rsidRDefault="00963A26">
      <w:pPr>
        <w:pStyle w:val="Akapitzlist"/>
        <w:widowControl w:val="0"/>
        <w:numPr>
          <w:ilvl w:val="0"/>
          <w:numId w:val="53"/>
        </w:numPr>
        <w:suppressAutoHyphens/>
        <w:spacing w:after="0" w:line="100" w:lineRule="atLeast"/>
        <w:jc w:val="both"/>
        <w:rPr>
          <w:rFonts w:ascii="Tahoma" w:eastAsia="Arial Unicode MS" w:hAnsi="Tahoma" w:cs="Tahoma"/>
          <w:kern w:val="1"/>
          <w:lang w:eastAsia="hi-IN" w:bidi="hi-IN"/>
        </w:rPr>
      </w:pPr>
      <w:r w:rsidRPr="00D16B3B">
        <w:rPr>
          <w:rFonts w:ascii="Tahoma" w:eastAsia="Arial Unicode MS" w:hAnsi="Tahoma" w:cs="Tahoma"/>
          <w:kern w:val="1"/>
          <w:lang w:eastAsia="hi-IN" w:bidi="hi-IN"/>
        </w:rPr>
        <w:t>35811100-3 – Mundury strażackie</w:t>
      </w:r>
    </w:p>
    <w:p w14:paraId="30ED1E31" w14:textId="63AA97A6" w:rsidR="00963A26" w:rsidRPr="00D16B3B" w:rsidRDefault="00963A26">
      <w:pPr>
        <w:pStyle w:val="Akapitzlist"/>
        <w:widowControl w:val="0"/>
        <w:numPr>
          <w:ilvl w:val="0"/>
          <w:numId w:val="53"/>
        </w:numPr>
        <w:suppressAutoHyphens/>
        <w:spacing w:after="0" w:line="100" w:lineRule="atLeast"/>
        <w:jc w:val="both"/>
        <w:rPr>
          <w:rFonts w:ascii="Tahoma" w:eastAsia="Arial Unicode MS" w:hAnsi="Tahoma" w:cs="Tahoma"/>
          <w:kern w:val="1"/>
          <w:lang w:eastAsia="hi-IN" w:bidi="hi-IN"/>
        </w:rPr>
      </w:pPr>
      <w:r w:rsidRPr="00D16B3B">
        <w:rPr>
          <w:rFonts w:ascii="Tahoma" w:eastAsia="Arial Unicode MS" w:hAnsi="Tahoma" w:cs="Tahoma"/>
          <w:kern w:val="1"/>
          <w:lang w:eastAsia="hi-IN" w:bidi="hi-IN"/>
        </w:rPr>
        <w:t>34421000-7 – Skutery silnikowe</w:t>
      </w:r>
    </w:p>
    <w:p w14:paraId="13ABFD7E" w14:textId="6EFC2506" w:rsidR="00963A26" w:rsidRPr="00D16B3B" w:rsidRDefault="00963A26">
      <w:pPr>
        <w:pStyle w:val="Akapitzlist"/>
        <w:widowControl w:val="0"/>
        <w:numPr>
          <w:ilvl w:val="0"/>
          <w:numId w:val="53"/>
        </w:numPr>
        <w:suppressAutoHyphens/>
        <w:spacing w:after="0" w:line="100" w:lineRule="atLeast"/>
        <w:jc w:val="both"/>
        <w:rPr>
          <w:rFonts w:ascii="Tahoma" w:eastAsia="Arial Unicode MS" w:hAnsi="Tahoma" w:cs="Tahoma"/>
          <w:kern w:val="1"/>
          <w:lang w:eastAsia="hi-IN" w:bidi="hi-IN"/>
        </w:rPr>
      </w:pPr>
      <w:r w:rsidRPr="00D16B3B">
        <w:rPr>
          <w:rFonts w:ascii="Tahoma" w:eastAsia="Arial Unicode MS" w:hAnsi="Tahoma" w:cs="Tahoma"/>
          <w:kern w:val="1"/>
          <w:lang w:eastAsia="hi-IN" w:bidi="hi-IN"/>
        </w:rPr>
        <w:t>31122000-7 – Jednostki prądotwórcze</w:t>
      </w:r>
    </w:p>
    <w:p w14:paraId="48288D62" w14:textId="60B0D4BC" w:rsidR="00963A26" w:rsidRPr="00D16B3B" w:rsidRDefault="00963A26">
      <w:pPr>
        <w:pStyle w:val="Akapitzlist"/>
        <w:widowControl w:val="0"/>
        <w:numPr>
          <w:ilvl w:val="0"/>
          <w:numId w:val="53"/>
        </w:numPr>
        <w:suppressAutoHyphens/>
        <w:spacing w:after="0" w:line="100" w:lineRule="atLeast"/>
        <w:jc w:val="both"/>
        <w:rPr>
          <w:rFonts w:ascii="Tahoma" w:eastAsia="Arial Unicode MS" w:hAnsi="Tahoma" w:cs="Tahoma"/>
          <w:kern w:val="1"/>
          <w:lang w:eastAsia="hi-IN" w:bidi="hi-IN"/>
        </w:rPr>
      </w:pPr>
      <w:r w:rsidRPr="00D16B3B">
        <w:rPr>
          <w:rFonts w:ascii="Tahoma" w:eastAsia="Arial Unicode MS" w:hAnsi="Tahoma" w:cs="Tahoma"/>
          <w:kern w:val="1"/>
          <w:lang w:eastAsia="hi-IN" w:bidi="hi-IN"/>
        </w:rPr>
        <w:t>34223300-9 - Przyczepy</w:t>
      </w:r>
    </w:p>
    <w:p w14:paraId="56C4D4CC" w14:textId="33405200" w:rsidR="00963A26" w:rsidRPr="00D16B3B" w:rsidRDefault="00963A26">
      <w:pPr>
        <w:pStyle w:val="Akapitzlist"/>
        <w:widowControl w:val="0"/>
        <w:numPr>
          <w:ilvl w:val="0"/>
          <w:numId w:val="53"/>
        </w:numPr>
        <w:suppressAutoHyphens/>
        <w:spacing w:after="0" w:line="100" w:lineRule="atLeast"/>
        <w:jc w:val="both"/>
        <w:rPr>
          <w:rFonts w:ascii="Tahoma" w:eastAsia="Arial Unicode MS" w:hAnsi="Tahoma" w:cs="Tahoma"/>
          <w:kern w:val="1"/>
          <w:lang w:eastAsia="hi-IN" w:bidi="hi-IN"/>
        </w:rPr>
      </w:pPr>
      <w:r w:rsidRPr="00D16B3B">
        <w:rPr>
          <w:rFonts w:ascii="Tahoma" w:eastAsia="Arial Unicode MS" w:hAnsi="Tahoma" w:cs="Tahoma"/>
          <w:kern w:val="1"/>
          <w:lang w:eastAsia="hi-IN" w:bidi="hi-IN"/>
        </w:rPr>
        <w:t>16160000-4 – Różny sprzęt ogrodniczy</w:t>
      </w:r>
    </w:p>
    <w:p w14:paraId="58247B09" w14:textId="3D2F96C3" w:rsidR="00963A26" w:rsidRPr="00D16B3B" w:rsidRDefault="00963A26">
      <w:pPr>
        <w:pStyle w:val="Akapitzlist"/>
        <w:widowControl w:val="0"/>
        <w:numPr>
          <w:ilvl w:val="0"/>
          <w:numId w:val="53"/>
        </w:numPr>
        <w:suppressAutoHyphens/>
        <w:spacing w:after="0" w:line="100" w:lineRule="atLeast"/>
        <w:jc w:val="both"/>
        <w:rPr>
          <w:rFonts w:ascii="Tahoma" w:eastAsia="Arial Unicode MS" w:hAnsi="Tahoma" w:cs="Tahoma"/>
          <w:kern w:val="1"/>
          <w:lang w:eastAsia="hi-IN" w:bidi="hi-IN"/>
        </w:rPr>
      </w:pPr>
      <w:r w:rsidRPr="00D16B3B">
        <w:rPr>
          <w:rFonts w:ascii="Tahoma" w:eastAsia="Arial Unicode MS" w:hAnsi="Tahoma" w:cs="Tahoma"/>
          <w:kern w:val="1"/>
          <w:lang w:eastAsia="hi-IN" w:bidi="hi-IN"/>
        </w:rPr>
        <w:t>39522530-1 - Namioty</w:t>
      </w:r>
    </w:p>
    <w:p w14:paraId="0A90FBD0" w14:textId="4FA62454" w:rsidR="00963A26" w:rsidRPr="00D16B3B" w:rsidRDefault="00963A26">
      <w:pPr>
        <w:pStyle w:val="Akapitzlist"/>
        <w:widowControl w:val="0"/>
        <w:numPr>
          <w:ilvl w:val="0"/>
          <w:numId w:val="53"/>
        </w:numPr>
        <w:suppressAutoHyphens/>
        <w:spacing w:after="0" w:line="100" w:lineRule="atLeast"/>
        <w:jc w:val="both"/>
        <w:rPr>
          <w:rFonts w:ascii="Tahoma" w:eastAsia="Arial Unicode MS" w:hAnsi="Tahoma" w:cs="Tahoma"/>
          <w:kern w:val="1"/>
          <w:lang w:eastAsia="hi-IN" w:bidi="hi-IN"/>
        </w:rPr>
      </w:pPr>
      <w:r w:rsidRPr="00D16B3B">
        <w:rPr>
          <w:rFonts w:ascii="Tahoma" w:eastAsia="Arial Unicode MS" w:hAnsi="Tahoma" w:cs="Tahoma"/>
          <w:kern w:val="1"/>
          <w:lang w:eastAsia="hi-IN" w:bidi="hi-IN"/>
        </w:rPr>
        <w:t>42999100-6 – Odkurzacze inne, niż używane w gospodarstwie domowym</w:t>
      </w:r>
    </w:p>
    <w:p w14:paraId="7719117B" w14:textId="495D18F4" w:rsidR="00963A26" w:rsidRPr="00D16B3B" w:rsidRDefault="00963A26">
      <w:pPr>
        <w:pStyle w:val="Akapitzlist"/>
        <w:widowControl w:val="0"/>
        <w:numPr>
          <w:ilvl w:val="0"/>
          <w:numId w:val="53"/>
        </w:numPr>
        <w:suppressAutoHyphens/>
        <w:spacing w:after="0" w:line="100" w:lineRule="atLeast"/>
        <w:jc w:val="both"/>
        <w:rPr>
          <w:rFonts w:ascii="Tahoma" w:eastAsia="Arial Unicode MS" w:hAnsi="Tahoma" w:cs="Tahoma"/>
          <w:kern w:val="1"/>
          <w:lang w:eastAsia="hi-IN" w:bidi="hi-IN"/>
        </w:rPr>
      </w:pPr>
      <w:r w:rsidRPr="00D16B3B">
        <w:rPr>
          <w:rFonts w:ascii="Tahoma" w:eastAsia="Arial Unicode MS" w:hAnsi="Tahoma" w:cs="Tahoma"/>
          <w:kern w:val="1"/>
          <w:lang w:eastAsia="hi-IN" w:bidi="hi-IN"/>
        </w:rPr>
        <w:t>42924740-8 – Wysokociśnieniowa aparatura czyszcząca</w:t>
      </w:r>
    </w:p>
    <w:p w14:paraId="3DEF51D0" w14:textId="7B914656" w:rsidR="00E14DB2" w:rsidRPr="00D16B3B" w:rsidRDefault="00963A26">
      <w:pPr>
        <w:pStyle w:val="Akapitzlist"/>
        <w:widowControl w:val="0"/>
        <w:numPr>
          <w:ilvl w:val="0"/>
          <w:numId w:val="53"/>
        </w:numPr>
        <w:suppressAutoHyphens/>
        <w:spacing w:after="0" w:line="100" w:lineRule="atLeast"/>
        <w:jc w:val="both"/>
        <w:rPr>
          <w:rFonts w:ascii="Tahoma" w:eastAsia="Arial Unicode MS" w:hAnsi="Tahoma" w:cs="Tahoma"/>
          <w:kern w:val="1"/>
          <w:lang w:eastAsia="hi-IN" w:bidi="hi-IN"/>
        </w:rPr>
      </w:pPr>
      <w:r w:rsidRPr="00D16B3B">
        <w:rPr>
          <w:rFonts w:ascii="Tahoma" w:eastAsia="Arial Unicode MS" w:hAnsi="Tahoma" w:cs="Tahoma"/>
          <w:kern w:val="1"/>
          <w:lang w:eastAsia="hi-IN" w:bidi="hi-IN"/>
        </w:rPr>
        <w:t>31681200-5 – Pompy elektryczne</w:t>
      </w:r>
    </w:p>
    <w:p w14:paraId="0F44580B" w14:textId="77777777" w:rsidR="006271FB" w:rsidRPr="00D16B3B" w:rsidRDefault="006271FB" w:rsidP="006271FB">
      <w:pPr>
        <w:pStyle w:val="Akapitzlist"/>
        <w:widowControl w:val="0"/>
        <w:suppressAutoHyphens/>
        <w:spacing w:after="0" w:line="100" w:lineRule="atLeast"/>
        <w:jc w:val="both"/>
        <w:rPr>
          <w:rFonts w:ascii="Tahoma" w:eastAsia="Arial Unicode MS" w:hAnsi="Tahoma" w:cs="Tahoma"/>
          <w:kern w:val="1"/>
          <w:lang w:eastAsia="hi-IN" w:bidi="hi-IN"/>
        </w:rPr>
      </w:pPr>
    </w:p>
    <w:p w14:paraId="00D29F6A" w14:textId="570BDBFC" w:rsidR="005F30F7" w:rsidRPr="00D16B3B" w:rsidRDefault="005F30F7">
      <w:pPr>
        <w:pStyle w:val="Akapitzlist"/>
        <w:widowControl w:val="0"/>
        <w:numPr>
          <w:ilvl w:val="0"/>
          <w:numId w:val="51"/>
        </w:numPr>
        <w:suppressAutoHyphens/>
        <w:spacing w:after="0" w:line="100" w:lineRule="atLeast"/>
        <w:jc w:val="both"/>
        <w:rPr>
          <w:rFonts w:ascii="Tahoma" w:hAnsi="Tahoma" w:cs="Tahoma"/>
        </w:rPr>
      </w:pPr>
      <w:proofErr w:type="spellStart"/>
      <w:r w:rsidRPr="00D16B3B">
        <w:rPr>
          <w:rFonts w:ascii="Tahoma" w:hAnsi="Tahoma" w:cs="Tahoma"/>
        </w:rPr>
        <w:t>Zamawiajacy</w:t>
      </w:r>
      <w:proofErr w:type="spellEnd"/>
      <w:r w:rsidRPr="00D16B3B">
        <w:rPr>
          <w:rFonts w:ascii="Tahoma" w:hAnsi="Tahoma" w:cs="Tahoma"/>
        </w:rPr>
        <w:t xml:space="preserve"> nie przewiduje udzielenia zamówień, o których</w:t>
      </w:r>
      <w:r w:rsidR="00874E4A" w:rsidRPr="00D16B3B">
        <w:rPr>
          <w:rFonts w:ascii="Tahoma" w:hAnsi="Tahoma" w:cs="Tahoma"/>
        </w:rPr>
        <w:t xml:space="preserve"> mowa w art. 214 ust. 1 pkt 7 i </w:t>
      </w:r>
      <w:r w:rsidRPr="00D16B3B">
        <w:rPr>
          <w:rFonts w:ascii="Tahoma" w:hAnsi="Tahoma" w:cs="Tahoma"/>
        </w:rPr>
        <w:t xml:space="preserve">8 ustawy </w:t>
      </w:r>
      <w:proofErr w:type="spellStart"/>
      <w:r w:rsidRPr="00D16B3B">
        <w:rPr>
          <w:rFonts w:ascii="Tahoma" w:hAnsi="Tahoma" w:cs="Tahoma"/>
        </w:rPr>
        <w:t>Pzp</w:t>
      </w:r>
      <w:proofErr w:type="spellEnd"/>
      <w:r w:rsidRPr="00D16B3B">
        <w:rPr>
          <w:rFonts w:ascii="Tahoma" w:hAnsi="Tahoma" w:cs="Tahoma"/>
        </w:rPr>
        <w:t>.</w:t>
      </w:r>
    </w:p>
    <w:p w14:paraId="2B3A4E6C" w14:textId="77777777" w:rsidR="005F30F7" w:rsidRPr="00D16B3B" w:rsidRDefault="005F30F7" w:rsidP="007131CD">
      <w:pPr>
        <w:spacing w:after="0" w:line="240" w:lineRule="auto"/>
        <w:jc w:val="both"/>
        <w:rPr>
          <w:rFonts w:ascii="Tahoma" w:hAnsi="Tahoma" w:cs="Tahoma"/>
        </w:rPr>
      </w:pPr>
    </w:p>
    <w:p w14:paraId="75760CD8" w14:textId="77777777" w:rsidR="00BC63E3" w:rsidRPr="00D16B3B" w:rsidRDefault="00BC63E3" w:rsidP="007131CD">
      <w:pPr>
        <w:spacing w:after="0" w:line="240" w:lineRule="auto"/>
        <w:jc w:val="both"/>
        <w:rPr>
          <w:rFonts w:ascii="Tahoma" w:hAnsi="Tahoma" w:cs="Tahoma"/>
        </w:rPr>
      </w:pPr>
    </w:p>
    <w:p w14:paraId="76DF3F74" w14:textId="77777777" w:rsidR="00650163" w:rsidRPr="00D16B3B" w:rsidRDefault="000D2C0A" w:rsidP="007131CD">
      <w:pPr>
        <w:spacing w:after="0" w:line="240" w:lineRule="auto"/>
        <w:jc w:val="both"/>
        <w:rPr>
          <w:rFonts w:ascii="Tahoma" w:hAnsi="Tahoma" w:cs="Tahoma"/>
          <w:b/>
        </w:rPr>
      </w:pPr>
      <w:r w:rsidRPr="00D16B3B">
        <w:rPr>
          <w:rFonts w:ascii="Tahoma" w:hAnsi="Tahoma" w:cs="Tahoma"/>
          <w:b/>
        </w:rPr>
        <w:lastRenderedPageBreak/>
        <w:t xml:space="preserve">Rozdział </w:t>
      </w:r>
      <w:proofErr w:type="spellStart"/>
      <w:r w:rsidR="00482BF6" w:rsidRPr="00D16B3B">
        <w:rPr>
          <w:rFonts w:ascii="Tahoma" w:hAnsi="Tahoma" w:cs="Tahoma"/>
          <w:b/>
        </w:rPr>
        <w:t>VI.Wizja</w:t>
      </w:r>
      <w:proofErr w:type="spellEnd"/>
      <w:r w:rsidR="00482BF6" w:rsidRPr="00D16B3B">
        <w:rPr>
          <w:rFonts w:ascii="Tahoma" w:hAnsi="Tahoma" w:cs="Tahoma"/>
          <w:b/>
        </w:rPr>
        <w:t xml:space="preserve"> lokalna</w:t>
      </w:r>
    </w:p>
    <w:p w14:paraId="6D922FA6" w14:textId="77777777" w:rsidR="00482BF6" w:rsidRPr="00D16B3B" w:rsidRDefault="00482BF6" w:rsidP="007131CD">
      <w:pPr>
        <w:spacing w:after="0" w:line="240" w:lineRule="auto"/>
        <w:jc w:val="both"/>
        <w:rPr>
          <w:rFonts w:ascii="Tahoma" w:hAnsi="Tahoma" w:cs="Tahoma"/>
        </w:rPr>
      </w:pPr>
      <w:r w:rsidRPr="00D16B3B">
        <w:rPr>
          <w:rFonts w:ascii="Tahoma" w:hAnsi="Tahoma" w:cs="Tahoma"/>
        </w:rPr>
        <w:t>Zamawiający nie przewiduje obowiązku odbycia przez Wykonawcę wizji lokalnej oraz sprawdzenia przez Wykonawcę dokumentów niezbędnych do realizacji zamówienia dostępnych na miejscu u Zamawiającego.</w:t>
      </w:r>
    </w:p>
    <w:p w14:paraId="1C3AE81F" w14:textId="77777777" w:rsidR="00482BF6" w:rsidRPr="00D16B3B" w:rsidRDefault="00482BF6" w:rsidP="007131CD">
      <w:pPr>
        <w:spacing w:after="0" w:line="240" w:lineRule="auto"/>
        <w:jc w:val="both"/>
        <w:rPr>
          <w:rFonts w:ascii="Tahoma" w:hAnsi="Tahoma" w:cs="Tahoma"/>
        </w:rPr>
      </w:pPr>
    </w:p>
    <w:p w14:paraId="1AE7A7A2" w14:textId="77777777" w:rsidR="00482BF6" w:rsidRPr="00D16B3B" w:rsidRDefault="000D2C0A" w:rsidP="007131CD">
      <w:pPr>
        <w:spacing w:after="0" w:line="240" w:lineRule="auto"/>
        <w:jc w:val="both"/>
        <w:rPr>
          <w:rFonts w:ascii="Tahoma" w:hAnsi="Tahoma" w:cs="Tahoma"/>
          <w:b/>
        </w:rPr>
      </w:pPr>
      <w:r w:rsidRPr="00D16B3B">
        <w:rPr>
          <w:rFonts w:ascii="Tahoma" w:hAnsi="Tahoma" w:cs="Tahoma"/>
          <w:b/>
        </w:rPr>
        <w:t xml:space="preserve">Rozdział </w:t>
      </w:r>
      <w:proofErr w:type="spellStart"/>
      <w:r w:rsidR="00482BF6" w:rsidRPr="00D16B3B">
        <w:rPr>
          <w:rFonts w:ascii="Tahoma" w:hAnsi="Tahoma" w:cs="Tahoma"/>
          <w:b/>
        </w:rPr>
        <w:t>VII.Podwykonawstwo</w:t>
      </w:r>
      <w:proofErr w:type="spellEnd"/>
    </w:p>
    <w:p w14:paraId="4416B86F" w14:textId="45CDAF43" w:rsidR="00B958DA" w:rsidRPr="00D16B3B" w:rsidRDefault="00B958DA">
      <w:pPr>
        <w:pStyle w:val="Akapitzlist"/>
        <w:widowControl w:val="0"/>
        <w:numPr>
          <w:ilvl w:val="0"/>
          <w:numId w:val="54"/>
        </w:numPr>
        <w:suppressAutoHyphens/>
        <w:spacing w:after="0" w:line="100" w:lineRule="atLeast"/>
        <w:jc w:val="both"/>
        <w:rPr>
          <w:rFonts w:ascii="Tahoma" w:hAnsi="Tahoma" w:cs="Tahoma"/>
        </w:rPr>
      </w:pPr>
      <w:r w:rsidRPr="00D16B3B">
        <w:rPr>
          <w:rFonts w:ascii="Tahoma" w:hAnsi="Tahoma" w:cs="Tahoma"/>
        </w:rPr>
        <w:t xml:space="preserve">Zamawiający nie zastrzega obowiązku osobistego wykonania przez wykonawcę kluczowych części zamówienia. </w:t>
      </w:r>
    </w:p>
    <w:p w14:paraId="36AE5836" w14:textId="0FDFE90D" w:rsidR="00482BF6" w:rsidRPr="00D16B3B" w:rsidRDefault="00482BF6">
      <w:pPr>
        <w:pStyle w:val="Akapitzlist"/>
        <w:widowControl w:val="0"/>
        <w:numPr>
          <w:ilvl w:val="0"/>
          <w:numId w:val="54"/>
        </w:numPr>
        <w:suppressAutoHyphens/>
        <w:spacing w:after="0" w:line="100" w:lineRule="atLeast"/>
        <w:jc w:val="both"/>
        <w:rPr>
          <w:rFonts w:ascii="Tahoma" w:hAnsi="Tahoma" w:cs="Tahoma"/>
        </w:rPr>
      </w:pPr>
      <w:r w:rsidRPr="00D16B3B">
        <w:rPr>
          <w:rFonts w:ascii="Tahoma" w:hAnsi="Tahoma" w:cs="Tahoma"/>
        </w:rPr>
        <w:t>Wykonawca może powierzyć wykonanie części zamówienia podwykonawcy (podwykonawcom).</w:t>
      </w:r>
    </w:p>
    <w:p w14:paraId="5907F9F2" w14:textId="70ACF95A" w:rsidR="0074586F" w:rsidRPr="00D16B3B" w:rsidRDefault="00482BF6">
      <w:pPr>
        <w:pStyle w:val="Akapitzlist"/>
        <w:widowControl w:val="0"/>
        <w:numPr>
          <w:ilvl w:val="0"/>
          <w:numId w:val="54"/>
        </w:numPr>
        <w:suppressAutoHyphens/>
        <w:spacing w:after="0" w:line="100" w:lineRule="atLeast"/>
        <w:jc w:val="both"/>
        <w:rPr>
          <w:rFonts w:ascii="Tahoma" w:hAnsi="Tahoma" w:cs="Tahoma"/>
        </w:rPr>
      </w:pPr>
      <w:proofErr w:type="spellStart"/>
      <w:r w:rsidRPr="00D16B3B">
        <w:rPr>
          <w:rFonts w:ascii="Tahoma" w:hAnsi="Tahoma" w:cs="Tahoma"/>
        </w:rPr>
        <w:t>Zamawiajacy</w:t>
      </w:r>
      <w:proofErr w:type="spellEnd"/>
      <w:r w:rsidRPr="00D16B3B">
        <w:rPr>
          <w:rFonts w:ascii="Tahoma" w:hAnsi="Tahoma" w:cs="Tahoma"/>
        </w:rPr>
        <w:t xml:space="preserve"> wymaga, aby w przypadku powierzenia części zamówienia podwykonawcom, Wykonawca wskazał w ofercie części zamówienia, których wykonanie zamierza powierzyć podwykonawcom oraz podał (o ile są mu znane na tym etapie) nazwy (firmy) tych podwykonawców.</w:t>
      </w:r>
    </w:p>
    <w:p w14:paraId="36E6DDF8" w14:textId="77777777" w:rsidR="006271FB" w:rsidRPr="00D16B3B" w:rsidRDefault="006271FB" w:rsidP="006271FB">
      <w:pPr>
        <w:pStyle w:val="Akapitzlist"/>
        <w:widowControl w:val="0"/>
        <w:suppressAutoHyphens/>
        <w:spacing w:after="0" w:line="100" w:lineRule="atLeast"/>
        <w:ind w:left="360"/>
        <w:jc w:val="both"/>
        <w:rPr>
          <w:rFonts w:ascii="Tahoma" w:hAnsi="Tahoma" w:cs="Tahoma"/>
        </w:rPr>
      </w:pPr>
    </w:p>
    <w:p w14:paraId="220C9B5F" w14:textId="77777777" w:rsidR="002F5A00" w:rsidRPr="00D16B3B" w:rsidRDefault="000D2C0A" w:rsidP="007131CD">
      <w:pPr>
        <w:spacing w:after="0" w:line="240" w:lineRule="auto"/>
        <w:jc w:val="both"/>
        <w:rPr>
          <w:rFonts w:ascii="Tahoma" w:hAnsi="Tahoma" w:cs="Tahoma"/>
          <w:b/>
        </w:rPr>
      </w:pPr>
      <w:r w:rsidRPr="00D16B3B">
        <w:rPr>
          <w:rFonts w:ascii="Tahoma" w:hAnsi="Tahoma" w:cs="Tahoma"/>
          <w:b/>
        </w:rPr>
        <w:t xml:space="preserve">Rozdział </w:t>
      </w:r>
      <w:proofErr w:type="spellStart"/>
      <w:r w:rsidR="002F5A00" w:rsidRPr="00D16B3B">
        <w:rPr>
          <w:rFonts w:ascii="Tahoma" w:hAnsi="Tahoma" w:cs="Tahoma"/>
          <w:b/>
        </w:rPr>
        <w:t>VI</w:t>
      </w:r>
      <w:r w:rsidR="00482BF6" w:rsidRPr="00D16B3B">
        <w:rPr>
          <w:rFonts w:ascii="Tahoma" w:hAnsi="Tahoma" w:cs="Tahoma"/>
          <w:b/>
        </w:rPr>
        <w:t>II</w:t>
      </w:r>
      <w:r w:rsidR="002F5A00" w:rsidRPr="00D16B3B">
        <w:rPr>
          <w:rFonts w:ascii="Tahoma" w:hAnsi="Tahoma" w:cs="Tahoma"/>
          <w:b/>
        </w:rPr>
        <w:t>.Termin</w:t>
      </w:r>
      <w:proofErr w:type="spellEnd"/>
      <w:r w:rsidR="002F5A00" w:rsidRPr="00D16B3B">
        <w:rPr>
          <w:rFonts w:ascii="Tahoma" w:hAnsi="Tahoma" w:cs="Tahoma"/>
          <w:b/>
        </w:rPr>
        <w:t xml:space="preserve"> wykonania zamówienia</w:t>
      </w:r>
    </w:p>
    <w:p w14:paraId="6B98C32A" w14:textId="3C45D8D7" w:rsidR="00DC3985" w:rsidRPr="00D16B3B" w:rsidRDefault="00DC3985" w:rsidP="00DC3985">
      <w:pPr>
        <w:spacing w:after="0" w:line="240" w:lineRule="auto"/>
        <w:jc w:val="both"/>
        <w:rPr>
          <w:rFonts w:ascii="Tahoma" w:hAnsi="Tahoma" w:cs="Tahoma"/>
        </w:rPr>
      </w:pPr>
      <w:r w:rsidRPr="00D16B3B">
        <w:rPr>
          <w:rFonts w:ascii="Tahoma" w:hAnsi="Tahoma" w:cs="Tahoma"/>
        </w:rPr>
        <w:t xml:space="preserve">Wykonawca zobowiązany jest zrealizować przedmiot zamówienia w terminie: </w:t>
      </w:r>
      <w:r w:rsidR="00711CF3" w:rsidRPr="00D16B3B">
        <w:rPr>
          <w:rFonts w:ascii="Tahoma" w:hAnsi="Tahoma" w:cs="Tahoma"/>
          <w:b/>
        </w:rPr>
        <w:t>6</w:t>
      </w:r>
      <w:r w:rsidR="00AF46CF" w:rsidRPr="00D16B3B">
        <w:rPr>
          <w:rFonts w:ascii="Tahoma" w:hAnsi="Tahoma" w:cs="Tahoma"/>
          <w:b/>
        </w:rPr>
        <w:t>0</w:t>
      </w:r>
      <w:r w:rsidRPr="00D16B3B">
        <w:rPr>
          <w:rFonts w:ascii="Tahoma" w:hAnsi="Tahoma" w:cs="Tahoma"/>
          <w:b/>
        </w:rPr>
        <w:t xml:space="preserve"> dni </w:t>
      </w:r>
      <w:r w:rsidRPr="00D16B3B">
        <w:rPr>
          <w:rFonts w:ascii="Tahoma" w:hAnsi="Tahoma" w:cs="Tahoma"/>
        </w:rPr>
        <w:t xml:space="preserve"> od dnia podpisania umowy</w:t>
      </w:r>
      <w:r w:rsidR="00711CF3" w:rsidRPr="00D16B3B">
        <w:rPr>
          <w:rFonts w:ascii="Tahoma" w:hAnsi="Tahoma" w:cs="Tahoma"/>
        </w:rPr>
        <w:t xml:space="preserve">- dla części I </w:t>
      </w:r>
      <w:proofErr w:type="spellStart"/>
      <w:r w:rsidR="00711CF3" w:rsidRPr="00D16B3B">
        <w:rPr>
          <w:rFonts w:ascii="Tahoma" w:hAnsi="Tahoma" w:cs="Tahoma"/>
        </w:rPr>
        <w:t>i</w:t>
      </w:r>
      <w:proofErr w:type="spellEnd"/>
      <w:r w:rsidR="00711CF3" w:rsidRPr="00D16B3B">
        <w:rPr>
          <w:rFonts w:ascii="Tahoma" w:hAnsi="Tahoma" w:cs="Tahoma"/>
        </w:rPr>
        <w:t xml:space="preserve"> II, </w:t>
      </w:r>
      <w:r w:rsidR="00711CF3" w:rsidRPr="00D16B3B">
        <w:rPr>
          <w:rFonts w:ascii="Tahoma" w:hAnsi="Tahoma" w:cs="Tahoma"/>
          <w:b/>
        </w:rPr>
        <w:t>40 dni</w:t>
      </w:r>
      <w:r w:rsidR="00711CF3" w:rsidRPr="00D16B3B">
        <w:rPr>
          <w:rFonts w:ascii="Tahoma" w:hAnsi="Tahoma" w:cs="Tahoma"/>
        </w:rPr>
        <w:t xml:space="preserve"> od dnia podpisania umowy </w:t>
      </w:r>
      <w:r w:rsidR="001B4FAC" w:rsidRPr="00D16B3B">
        <w:rPr>
          <w:rFonts w:ascii="Tahoma" w:hAnsi="Tahoma" w:cs="Tahoma"/>
        </w:rPr>
        <w:t xml:space="preserve">- </w:t>
      </w:r>
      <w:r w:rsidR="00711CF3" w:rsidRPr="00D16B3B">
        <w:rPr>
          <w:rFonts w:ascii="Tahoma" w:hAnsi="Tahoma" w:cs="Tahoma"/>
        </w:rPr>
        <w:t>dla części III, IV, V, VI, VII, VIII, IX</w:t>
      </w:r>
      <w:r w:rsidRPr="00D16B3B">
        <w:rPr>
          <w:rFonts w:ascii="Tahoma" w:hAnsi="Tahoma" w:cs="Tahoma"/>
        </w:rPr>
        <w:t>. Przedmiot zamówienia winien w ww. terminie zostać dostarczony do siedziby Zamawiającego</w:t>
      </w:r>
      <w:r w:rsidR="00424847" w:rsidRPr="00D16B3B">
        <w:rPr>
          <w:rFonts w:ascii="Tahoma" w:hAnsi="Tahoma" w:cs="Tahoma"/>
        </w:rPr>
        <w:t>, dotyczy wszystkich części</w:t>
      </w:r>
      <w:r w:rsidRPr="00D16B3B">
        <w:rPr>
          <w:rFonts w:ascii="Tahoma" w:hAnsi="Tahoma" w:cs="Tahoma"/>
        </w:rPr>
        <w:t xml:space="preserve">. </w:t>
      </w:r>
    </w:p>
    <w:p w14:paraId="5E8420CF" w14:textId="77777777" w:rsidR="00DC3985" w:rsidRPr="00D16B3B" w:rsidRDefault="00DC3985" w:rsidP="00DC3985">
      <w:pPr>
        <w:spacing w:after="0" w:line="240" w:lineRule="auto"/>
        <w:jc w:val="both"/>
        <w:rPr>
          <w:rFonts w:ascii="Tahoma" w:hAnsi="Tahoma" w:cs="Tahoma"/>
          <w:b/>
        </w:rPr>
      </w:pPr>
    </w:p>
    <w:p w14:paraId="468484B3" w14:textId="63A91BEB" w:rsidR="00424D77" w:rsidRPr="00D16B3B" w:rsidRDefault="000D2C0A" w:rsidP="007131CD">
      <w:pPr>
        <w:spacing w:after="0" w:line="240" w:lineRule="auto"/>
        <w:jc w:val="both"/>
        <w:rPr>
          <w:rFonts w:ascii="Tahoma" w:hAnsi="Tahoma" w:cs="Tahoma"/>
          <w:b/>
        </w:rPr>
      </w:pPr>
      <w:r w:rsidRPr="00D16B3B">
        <w:rPr>
          <w:rFonts w:ascii="Tahoma" w:hAnsi="Tahoma" w:cs="Tahoma"/>
          <w:b/>
        </w:rPr>
        <w:t xml:space="preserve">Rozdział </w:t>
      </w:r>
      <w:r w:rsidR="00424D77" w:rsidRPr="00D16B3B">
        <w:rPr>
          <w:rFonts w:ascii="Tahoma" w:hAnsi="Tahoma" w:cs="Tahoma"/>
          <w:b/>
        </w:rPr>
        <w:t>IX.</w:t>
      </w:r>
      <w:r w:rsidR="004274FB" w:rsidRPr="00D16B3B">
        <w:rPr>
          <w:rFonts w:ascii="Tahoma" w:hAnsi="Tahoma" w:cs="Tahoma"/>
          <w:b/>
        </w:rPr>
        <w:t xml:space="preserve"> Informacja o w</w:t>
      </w:r>
      <w:r w:rsidR="00424D77" w:rsidRPr="00D16B3B">
        <w:rPr>
          <w:rFonts w:ascii="Tahoma" w:hAnsi="Tahoma" w:cs="Tahoma"/>
          <w:b/>
        </w:rPr>
        <w:t>arunk</w:t>
      </w:r>
      <w:r w:rsidR="004274FB" w:rsidRPr="00D16B3B">
        <w:rPr>
          <w:rFonts w:ascii="Tahoma" w:hAnsi="Tahoma" w:cs="Tahoma"/>
          <w:b/>
        </w:rPr>
        <w:t>ach</w:t>
      </w:r>
      <w:r w:rsidR="00424D77" w:rsidRPr="00D16B3B">
        <w:rPr>
          <w:rFonts w:ascii="Tahoma" w:hAnsi="Tahoma" w:cs="Tahoma"/>
          <w:b/>
        </w:rPr>
        <w:t xml:space="preserve"> udziału w postępowaniu</w:t>
      </w:r>
    </w:p>
    <w:p w14:paraId="37E9537E" w14:textId="639DB15B" w:rsidR="0032673A" w:rsidRPr="00D16B3B" w:rsidRDefault="004274FB" w:rsidP="0032673A">
      <w:pPr>
        <w:spacing w:after="0" w:line="240" w:lineRule="auto"/>
        <w:jc w:val="both"/>
        <w:rPr>
          <w:rFonts w:ascii="Tahoma" w:hAnsi="Tahoma" w:cs="Tahoma"/>
          <w:color w:val="FF0000"/>
        </w:rPr>
      </w:pPr>
      <w:r w:rsidRPr="00D16B3B">
        <w:rPr>
          <w:rFonts w:ascii="Tahoma" w:hAnsi="Tahoma" w:cs="Tahoma"/>
        </w:rPr>
        <w:t xml:space="preserve">Zamawiający nie stawia warunków udziału w postępowaniu dotyczących </w:t>
      </w:r>
      <w:r w:rsidR="00AF4222" w:rsidRPr="00D16B3B">
        <w:rPr>
          <w:rFonts w:ascii="Tahoma" w:hAnsi="Tahoma" w:cs="Tahoma"/>
        </w:rPr>
        <w:t>zdolności do występowania w obrocie gospodarczym</w:t>
      </w:r>
      <w:r w:rsidRPr="00D16B3B">
        <w:rPr>
          <w:rFonts w:ascii="Tahoma" w:hAnsi="Tahoma" w:cs="Tahoma"/>
        </w:rPr>
        <w:t xml:space="preserve">, </w:t>
      </w:r>
      <w:r w:rsidR="00AF4222" w:rsidRPr="00D16B3B">
        <w:rPr>
          <w:rFonts w:ascii="Tahoma" w:hAnsi="Tahoma" w:cs="Tahoma"/>
        </w:rPr>
        <w:t>uprawnień do prowadzenia określonej działalności gospodarczej lub zawodowej, sytuacji ekonomicznej lub finansowe</w:t>
      </w:r>
      <w:r w:rsidRPr="00D16B3B">
        <w:rPr>
          <w:rFonts w:ascii="Tahoma" w:hAnsi="Tahoma" w:cs="Tahoma"/>
        </w:rPr>
        <w:t xml:space="preserve">j, oraz </w:t>
      </w:r>
      <w:r w:rsidR="00AF4222" w:rsidRPr="00D16B3B">
        <w:rPr>
          <w:rFonts w:ascii="Tahoma" w:hAnsi="Tahoma" w:cs="Tahoma"/>
        </w:rPr>
        <w:t>zdolności technicznej lub zawodowej</w:t>
      </w:r>
      <w:r w:rsidRPr="00D16B3B">
        <w:rPr>
          <w:rFonts w:ascii="Tahoma" w:hAnsi="Tahoma" w:cs="Tahoma"/>
        </w:rPr>
        <w:t>.</w:t>
      </w:r>
    </w:p>
    <w:p w14:paraId="0D34E0AB" w14:textId="77777777" w:rsidR="0032673A" w:rsidRPr="00D16B3B" w:rsidRDefault="0032673A" w:rsidP="0032673A">
      <w:pPr>
        <w:spacing w:after="0" w:line="240" w:lineRule="auto"/>
        <w:jc w:val="both"/>
        <w:rPr>
          <w:rFonts w:ascii="Tahoma" w:hAnsi="Tahoma" w:cs="Tahoma"/>
          <w:color w:val="FF0000"/>
        </w:rPr>
      </w:pPr>
    </w:p>
    <w:p w14:paraId="49272825" w14:textId="77777777" w:rsidR="00DC3985" w:rsidRPr="00D16B3B" w:rsidRDefault="00DC3985" w:rsidP="00DC3985">
      <w:pPr>
        <w:spacing w:after="0" w:line="240" w:lineRule="auto"/>
        <w:jc w:val="both"/>
        <w:rPr>
          <w:rFonts w:ascii="Tahoma" w:hAnsi="Tahoma" w:cs="Tahoma"/>
          <w:b/>
        </w:rPr>
      </w:pPr>
      <w:r w:rsidRPr="00D16B3B">
        <w:rPr>
          <w:rFonts w:ascii="Tahoma" w:hAnsi="Tahoma" w:cs="Tahoma"/>
          <w:b/>
        </w:rPr>
        <w:t xml:space="preserve">Rozdział </w:t>
      </w:r>
      <w:proofErr w:type="spellStart"/>
      <w:r w:rsidRPr="00D16B3B">
        <w:rPr>
          <w:rFonts w:ascii="Tahoma" w:hAnsi="Tahoma" w:cs="Tahoma"/>
          <w:b/>
        </w:rPr>
        <w:t>X.Podstawy</w:t>
      </w:r>
      <w:proofErr w:type="spellEnd"/>
      <w:r w:rsidRPr="00D16B3B">
        <w:rPr>
          <w:rFonts w:ascii="Tahoma" w:hAnsi="Tahoma" w:cs="Tahoma"/>
          <w:b/>
        </w:rPr>
        <w:t xml:space="preserve"> wykluczenia</w:t>
      </w:r>
    </w:p>
    <w:p w14:paraId="44B7EABA" w14:textId="6074CDD1" w:rsidR="0010567D" w:rsidRPr="00D16B3B" w:rsidRDefault="0010567D">
      <w:pPr>
        <w:pStyle w:val="Akapitzlist"/>
        <w:widowControl w:val="0"/>
        <w:numPr>
          <w:ilvl w:val="0"/>
          <w:numId w:val="55"/>
        </w:numPr>
        <w:suppressAutoHyphens/>
        <w:spacing w:after="0" w:line="100" w:lineRule="atLeast"/>
        <w:jc w:val="both"/>
        <w:rPr>
          <w:rFonts w:ascii="Tahoma" w:hAnsi="Tahoma" w:cs="Tahoma"/>
        </w:rPr>
      </w:pPr>
      <w:r w:rsidRPr="00D16B3B">
        <w:rPr>
          <w:rFonts w:ascii="Tahoma" w:hAnsi="Tahoma" w:cs="Tahoma"/>
        </w:rPr>
        <w:t xml:space="preserve">Z postępowania o udzielenie zamówienia wyklucza się, na podstawie art. 108 ust. 1 oraz art. 109 ust. 1 pkt 4, z zastrzeżeniem art. 110 ust. 2 ustawy </w:t>
      </w:r>
      <w:proofErr w:type="spellStart"/>
      <w:r w:rsidRPr="00D16B3B">
        <w:rPr>
          <w:rFonts w:ascii="Tahoma" w:hAnsi="Tahoma" w:cs="Tahoma"/>
        </w:rPr>
        <w:t>Pzp</w:t>
      </w:r>
      <w:proofErr w:type="spellEnd"/>
      <w:r w:rsidRPr="00D16B3B">
        <w:rPr>
          <w:rFonts w:ascii="Tahoma" w:hAnsi="Tahoma" w:cs="Tahoma"/>
        </w:rPr>
        <w:t>, Wykonawcę:</w:t>
      </w:r>
    </w:p>
    <w:p w14:paraId="7C08AE0D" w14:textId="77777777" w:rsidR="006271FB" w:rsidRPr="00D16B3B" w:rsidRDefault="006271FB" w:rsidP="006271FB">
      <w:pPr>
        <w:pStyle w:val="Akapitzlist"/>
        <w:widowControl w:val="0"/>
        <w:suppressAutoHyphens/>
        <w:spacing w:after="0" w:line="100" w:lineRule="atLeast"/>
        <w:ind w:left="360"/>
        <w:jc w:val="both"/>
        <w:rPr>
          <w:rFonts w:ascii="Tahoma" w:hAnsi="Tahoma" w:cs="Tahoma"/>
        </w:rPr>
      </w:pPr>
    </w:p>
    <w:p w14:paraId="5EB4CD17" w14:textId="199A2C64" w:rsidR="0010567D" w:rsidRPr="00D16B3B" w:rsidRDefault="0010567D">
      <w:pPr>
        <w:pStyle w:val="Akapitzlist"/>
        <w:numPr>
          <w:ilvl w:val="1"/>
          <w:numId w:val="57"/>
        </w:numPr>
        <w:spacing w:after="0" w:line="240" w:lineRule="auto"/>
        <w:jc w:val="both"/>
        <w:rPr>
          <w:rFonts w:ascii="Tahoma" w:hAnsi="Tahoma" w:cs="Tahoma"/>
        </w:rPr>
      </w:pPr>
      <w:r w:rsidRPr="00D16B3B">
        <w:rPr>
          <w:rFonts w:ascii="Tahoma" w:hAnsi="Tahoma" w:cs="Tahoma"/>
        </w:rPr>
        <w:t>będącego osobą fizyczną, którego prawomocnie skazano za przestępstwo:</w:t>
      </w:r>
    </w:p>
    <w:p w14:paraId="4699E95B" w14:textId="77777777" w:rsidR="006271FB" w:rsidRPr="00D16B3B" w:rsidRDefault="006271FB" w:rsidP="006271FB">
      <w:pPr>
        <w:pStyle w:val="Akapitzlist"/>
        <w:spacing w:after="0" w:line="240" w:lineRule="auto"/>
        <w:jc w:val="both"/>
        <w:rPr>
          <w:rFonts w:ascii="Tahoma" w:hAnsi="Tahoma" w:cs="Tahoma"/>
        </w:rPr>
      </w:pPr>
    </w:p>
    <w:p w14:paraId="592CDE4B" w14:textId="28ABF444" w:rsidR="0010567D" w:rsidRPr="00D16B3B" w:rsidRDefault="0010567D">
      <w:pPr>
        <w:pStyle w:val="Akapitzlist"/>
        <w:numPr>
          <w:ilvl w:val="0"/>
          <w:numId w:val="56"/>
        </w:numPr>
        <w:spacing w:after="0" w:line="240" w:lineRule="auto"/>
        <w:jc w:val="both"/>
        <w:rPr>
          <w:rFonts w:ascii="Tahoma" w:hAnsi="Tahoma" w:cs="Tahoma"/>
        </w:rPr>
      </w:pPr>
      <w:r w:rsidRPr="00D16B3B">
        <w:rPr>
          <w:rFonts w:ascii="Tahoma" w:hAnsi="Tahoma" w:cs="Tahoma"/>
        </w:rPr>
        <w:t>udziału w zorganizowanej grupie przestępczej albo związku mającym na celu popełnienie przestępstwa lub przestępstwa skarbowego,  którym mowa w art. 258 Kodeksu karnego,</w:t>
      </w:r>
    </w:p>
    <w:p w14:paraId="2958D583" w14:textId="3D5C1C9F" w:rsidR="0010567D" w:rsidRPr="00D16B3B" w:rsidRDefault="0010567D">
      <w:pPr>
        <w:pStyle w:val="Akapitzlist"/>
        <w:numPr>
          <w:ilvl w:val="0"/>
          <w:numId w:val="56"/>
        </w:numPr>
        <w:spacing w:after="0" w:line="240" w:lineRule="auto"/>
        <w:jc w:val="both"/>
        <w:rPr>
          <w:rFonts w:ascii="Tahoma" w:hAnsi="Tahoma" w:cs="Tahoma"/>
        </w:rPr>
      </w:pPr>
      <w:r w:rsidRPr="00D16B3B">
        <w:rPr>
          <w:rFonts w:ascii="Tahoma" w:hAnsi="Tahoma" w:cs="Tahoma"/>
        </w:rPr>
        <w:t>handlu ludźmi, o którym mowa w art. 189a Kodeksu karnego,</w:t>
      </w:r>
    </w:p>
    <w:p w14:paraId="5003DC81" w14:textId="4D33A673" w:rsidR="0010567D" w:rsidRPr="00D16B3B" w:rsidRDefault="0010567D">
      <w:pPr>
        <w:pStyle w:val="Akapitzlist"/>
        <w:numPr>
          <w:ilvl w:val="0"/>
          <w:numId w:val="56"/>
        </w:numPr>
        <w:spacing w:after="0" w:line="240" w:lineRule="auto"/>
        <w:jc w:val="both"/>
        <w:rPr>
          <w:rFonts w:ascii="Tahoma" w:hAnsi="Tahoma" w:cs="Tahoma"/>
        </w:rPr>
      </w:pPr>
      <w:r w:rsidRPr="00D16B3B">
        <w:rPr>
          <w:rFonts w:ascii="Tahoma" w:hAnsi="Tahoma" w:cs="Tahoma"/>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F2F1981" w14:textId="2AB97306" w:rsidR="0010567D" w:rsidRPr="00D16B3B" w:rsidRDefault="0010567D">
      <w:pPr>
        <w:pStyle w:val="Akapitzlist"/>
        <w:numPr>
          <w:ilvl w:val="0"/>
          <w:numId w:val="56"/>
        </w:numPr>
        <w:spacing w:after="0" w:line="240" w:lineRule="auto"/>
        <w:jc w:val="both"/>
        <w:rPr>
          <w:rFonts w:ascii="Tahoma" w:hAnsi="Tahoma" w:cs="Tahoma"/>
        </w:rPr>
      </w:pPr>
      <w:r w:rsidRPr="00D16B3B">
        <w:rPr>
          <w:rFonts w:ascii="Tahoma" w:hAnsi="Tahoma" w:cs="Tahoma"/>
        </w:rPr>
        <w:t>finansowania przestępstwa o charakterze terrorystycznym, o którym mowa w art. 165a Kodeksu karnego, lub przestępstwo udaremniania lub utrudniania stwierdzenia przestępnego pochodzenia pieniędzy lub ukrywania ich pochodzenia, o którym mowa art. 299 Kodeksu karnego,</w:t>
      </w:r>
    </w:p>
    <w:p w14:paraId="0CF23F23" w14:textId="152D4F9F" w:rsidR="0010567D" w:rsidRPr="00D16B3B" w:rsidRDefault="0010567D">
      <w:pPr>
        <w:pStyle w:val="Akapitzlist"/>
        <w:numPr>
          <w:ilvl w:val="0"/>
          <w:numId w:val="56"/>
        </w:numPr>
        <w:spacing w:after="0" w:line="240" w:lineRule="auto"/>
        <w:jc w:val="both"/>
        <w:rPr>
          <w:rFonts w:ascii="Tahoma" w:hAnsi="Tahoma" w:cs="Tahoma"/>
        </w:rPr>
      </w:pPr>
      <w:r w:rsidRPr="00D16B3B">
        <w:rPr>
          <w:rFonts w:ascii="Tahoma" w:hAnsi="Tahoma" w:cs="Tahoma"/>
        </w:rPr>
        <w:t>o charakterze terrorystycznym, o którym mowa w art. 115 § 20 Kodeksu karnego, lub mające na celu popełnienie tego przestępstwa,</w:t>
      </w:r>
    </w:p>
    <w:p w14:paraId="446CC9F4" w14:textId="4B1471AD" w:rsidR="0010567D" w:rsidRPr="00D16B3B" w:rsidRDefault="0010567D">
      <w:pPr>
        <w:pStyle w:val="Akapitzlist"/>
        <w:numPr>
          <w:ilvl w:val="0"/>
          <w:numId w:val="56"/>
        </w:numPr>
        <w:spacing w:after="0" w:line="240" w:lineRule="auto"/>
        <w:jc w:val="both"/>
        <w:rPr>
          <w:rFonts w:ascii="Tahoma" w:hAnsi="Tahoma" w:cs="Tahoma"/>
        </w:rPr>
      </w:pPr>
      <w:r w:rsidRPr="00D16B3B">
        <w:rPr>
          <w:rFonts w:ascii="Tahoma" w:hAnsi="Tahoma" w:cs="Tahoma"/>
        </w:rPr>
        <w:t>powierzenia wykonywania pracy małoletniemu cudzoziemcowi, o którym mowa w art. 9 ust. 2 ustawy z dnia 15 czerwca 2012 r., o skutkach powierzenia wykonywania pracy cudzoziemcom przebywającym wbrew przepisom na terytorium Rzeczypospolitej Polskiej (Dz.U. poz.769 oraz z 2020 r. poz. 2023),</w:t>
      </w:r>
    </w:p>
    <w:p w14:paraId="1C8C5DE0" w14:textId="73B323DB" w:rsidR="0010567D" w:rsidRPr="00D16B3B" w:rsidRDefault="0010567D">
      <w:pPr>
        <w:pStyle w:val="Akapitzlist"/>
        <w:numPr>
          <w:ilvl w:val="0"/>
          <w:numId w:val="56"/>
        </w:numPr>
        <w:spacing w:after="0" w:line="240" w:lineRule="auto"/>
        <w:jc w:val="both"/>
        <w:rPr>
          <w:rFonts w:ascii="Tahoma" w:hAnsi="Tahoma" w:cs="Tahoma"/>
        </w:rPr>
      </w:pPr>
      <w:r w:rsidRPr="00D16B3B">
        <w:rPr>
          <w:rFonts w:ascii="Tahoma" w:hAnsi="Tahoma" w:cs="Tahoma"/>
        </w:rPr>
        <w:t xml:space="preserve">przeciwko obrotowi gospodarczemu, o których mowa w art. 296-307 Kodeksu karnego, przestępstwo oszustwa, którym mowa w art. 286 Kodeksu karnego, przestępstwo przeciwko </w:t>
      </w:r>
      <w:r w:rsidRPr="00D16B3B">
        <w:rPr>
          <w:rFonts w:ascii="Tahoma" w:hAnsi="Tahoma" w:cs="Tahoma"/>
        </w:rPr>
        <w:lastRenderedPageBreak/>
        <w:t>wiarygodności dokumentów, o których mowa w art. 270-277d Kodeksu karnego, lub przestępstwo skarbowe,</w:t>
      </w:r>
    </w:p>
    <w:p w14:paraId="4FFA11BF" w14:textId="556A915A" w:rsidR="0010567D" w:rsidRPr="00D16B3B" w:rsidRDefault="0010567D">
      <w:pPr>
        <w:pStyle w:val="Akapitzlist"/>
        <w:numPr>
          <w:ilvl w:val="0"/>
          <w:numId w:val="56"/>
        </w:numPr>
        <w:spacing w:after="0" w:line="240" w:lineRule="auto"/>
        <w:jc w:val="both"/>
        <w:rPr>
          <w:rFonts w:ascii="Tahoma" w:hAnsi="Tahoma" w:cs="Tahoma"/>
        </w:rPr>
      </w:pPr>
      <w:r w:rsidRPr="00D16B3B">
        <w:rPr>
          <w:rFonts w:ascii="Tahoma" w:hAnsi="Tahoma" w:cs="Tahoma"/>
        </w:rPr>
        <w:t>o którym mowa w art. 9 ust. 1 i 3 lub art. 10 ustawy z dnia 15 czerwca 2012 r. o skutkach powierzania wykonywania pracy cudzoziemcom przebywającym wbrew przepisom na terytorium Rzeczypospolitej Polskiej</w:t>
      </w:r>
    </w:p>
    <w:p w14:paraId="4787AF24" w14:textId="77777777" w:rsidR="0010567D" w:rsidRPr="00D16B3B" w:rsidRDefault="0010567D" w:rsidP="0010567D">
      <w:pPr>
        <w:spacing w:after="0" w:line="240" w:lineRule="auto"/>
        <w:jc w:val="both"/>
        <w:rPr>
          <w:rFonts w:ascii="Tahoma" w:hAnsi="Tahoma" w:cs="Tahoma"/>
        </w:rPr>
      </w:pPr>
      <w:r w:rsidRPr="00D16B3B">
        <w:rPr>
          <w:rFonts w:ascii="Tahoma" w:hAnsi="Tahoma" w:cs="Tahoma"/>
        </w:rPr>
        <w:t>- lub za odpowiedni czyn zabroniony określony w przepisach prawa obcego;</w:t>
      </w:r>
    </w:p>
    <w:p w14:paraId="3B56E15A" w14:textId="459BA961" w:rsidR="0010567D" w:rsidRPr="00D16B3B" w:rsidRDefault="0010567D">
      <w:pPr>
        <w:pStyle w:val="Akapitzlist"/>
        <w:numPr>
          <w:ilvl w:val="1"/>
          <w:numId w:val="57"/>
        </w:numPr>
        <w:spacing w:after="0" w:line="240" w:lineRule="auto"/>
        <w:jc w:val="both"/>
        <w:rPr>
          <w:rFonts w:ascii="Tahoma" w:hAnsi="Tahoma" w:cs="Tahoma"/>
        </w:rPr>
      </w:pPr>
      <w:r w:rsidRPr="00D16B3B">
        <w:rPr>
          <w:rFonts w:ascii="Tahoma" w:hAnsi="Tahoma" w:cs="Tahoma"/>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0F101B68" w14:textId="2A367B17" w:rsidR="0010567D" w:rsidRPr="00D16B3B" w:rsidRDefault="0010567D">
      <w:pPr>
        <w:pStyle w:val="Akapitzlist"/>
        <w:numPr>
          <w:ilvl w:val="1"/>
          <w:numId w:val="57"/>
        </w:numPr>
        <w:spacing w:after="0" w:line="240" w:lineRule="auto"/>
        <w:jc w:val="both"/>
        <w:rPr>
          <w:rFonts w:ascii="Tahoma" w:hAnsi="Tahoma" w:cs="Tahoma"/>
        </w:rPr>
      </w:pPr>
      <w:r w:rsidRPr="00D16B3B">
        <w:rPr>
          <w:rFonts w:ascii="Tahoma" w:hAnsi="Tahoma" w:cs="Tahoma"/>
        </w:rPr>
        <w:t>wobec którego wydano prawomocny wyrok sądu lub ostat</w:t>
      </w:r>
      <w:r w:rsidR="0001004E" w:rsidRPr="00D16B3B">
        <w:rPr>
          <w:rFonts w:ascii="Tahoma" w:hAnsi="Tahoma" w:cs="Tahoma"/>
        </w:rPr>
        <w:t>eczną decyzję administracyjną o </w:t>
      </w:r>
      <w:r w:rsidRPr="00D16B3B">
        <w:rPr>
          <w:rFonts w:ascii="Tahoma" w:hAnsi="Tahoma" w:cs="Tahoma"/>
        </w:rPr>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7F812DC" w14:textId="443BD094" w:rsidR="0010567D" w:rsidRPr="00D16B3B" w:rsidRDefault="0010567D">
      <w:pPr>
        <w:pStyle w:val="Akapitzlist"/>
        <w:numPr>
          <w:ilvl w:val="1"/>
          <w:numId w:val="57"/>
        </w:numPr>
        <w:spacing w:after="0" w:line="240" w:lineRule="auto"/>
        <w:jc w:val="both"/>
        <w:rPr>
          <w:rFonts w:ascii="Tahoma" w:hAnsi="Tahoma" w:cs="Tahoma"/>
        </w:rPr>
      </w:pPr>
      <w:r w:rsidRPr="00D16B3B">
        <w:rPr>
          <w:rFonts w:ascii="Tahoma" w:hAnsi="Tahoma" w:cs="Tahoma"/>
        </w:rPr>
        <w:t>wobec którego prawomocnie orzeczono zakaz ubiegania się o zamówienie publiczne;</w:t>
      </w:r>
    </w:p>
    <w:p w14:paraId="02F876F7" w14:textId="5442F83E" w:rsidR="0010567D" w:rsidRPr="00D16B3B" w:rsidRDefault="0010567D">
      <w:pPr>
        <w:pStyle w:val="Akapitzlist"/>
        <w:numPr>
          <w:ilvl w:val="1"/>
          <w:numId w:val="57"/>
        </w:numPr>
        <w:spacing w:after="0" w:line="240" w:lineRule="auto"/>
        <w:jc w:val="both"/>
        <w:rPr>
          <w:rFonts w:ascii="Tahoma" w:hAnsi="Tahoma" w:cs="Tahoma"/>
        </w:rPr>
      </w:pPr>
      <w:r w:rsidRPr="00D16B3B">
        <w:rPr>
          <w:rFonts w:ascii="Tahoma" w:hAnsi="Tahoma" w:cs="Tahoma"/>
        </w:rPr>
        <w:t>je</w:t>
      </w:r>
      <w:r w:rsidR="006271FB" w:rsidRPr="00D16B3B">
        <w:rPr>
          <w:rFonts w:ascii="Tahoma" w:hAnsi="Tahoma" w:cs="Tahoma"/>
        </w:rPr>
        <w:t>ż</w:t>
      </w:r>
      <w:r w:rsidRPr="00D16B3B">
        <w:rPr>
          <w:rFonts w:ascii="Tahoma" w:hAnsi="Tahoma" w:cs="Tahoma"/>
        </w:rPr>
        <w:t>eli Zamawiający może stwierdzić, na podstawie wiarygodnych przesłanek, że Wykonawca zawarł z innymi Wykonawcami porozumienie mające na</w:t>
      </w:r>
      <w:r w:rsidR="0001004E" w:rsidRPr="00D16B3B">
        <w:rPr>
          <w:rFonts w:ascii="Tahoma" w:hAnsi="Tahoma" w:cs="Tahoma"/>
        </w:rPr>
        <w:t xml:space="preserve"> celu zakłócenie konkurencji, w </w:t>
      </w:r>
      <w:r w:rsidRPr="00D16B3B">
        <w:rPr>
          <w:rFonts w:ascii="Tahoma" w:hAnsi="Tahoma" w:cs="Tahoma"/>
        </w:rPr>
        <w:t>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0F88AB8" w14:textId="3E8C5F3D" w:rsidR="0010567D" w:rsidRPr="00D16B3B" w:rsidRDefault="0010567D">
      <w:pPr>
        <w:pStyle w:val="Akapitzlist"/>
        <w:numPr>
          <w:ilvl w:val="1"/>
          <w:numId w:val="57"/>
        </w:numPr>
        <w:spacing w:after="0" w:line="240" w:lineRule="auto"/>
        <w:jc w:val="both"/>
        <w:rPr>
          <w:rFonts w:ascii="Tahoma" w:hAnsi="Tahoma" w:cs="Tahoma"/>
        </w:rPr>
      </w:pPr>
      <w:r w:rsidRPr="00D16B3B">
        <w:rPr>
          <w:rFonts w:ascii="Tahoma" w:hAnsi="Tahoma" w:cs="Tahoma"/>
        </w:rPr>
        <w:t xml:space="preserve">jeżeli, w przypadkach, o których mowa w art. 85 ust. 1 ustawy </w:t>
      </w:r>
      <w:proofErr w:type="spellStart"/>
      <w:r w:rsidRPr="00D16B3B">
        <w:rPr>
          <w:rFonts w:ascii="Tahoma" w:hAnsi="Tahoma" w:cs="Tahoma"/>
        </w:rPr>
        <w:t>Pzp</w:t>
      </w:r>
      <w:proofErr w:type="spellEnd"/>
      <w:r w:rsidRPr="00D16B3B">
        <w:rPr>
          <w:rFonts w:ascii="Tahoma" w:hAnsi="Tahoma" w:cs="Tahoma"/>
        </w:rPr>
        <w:t>, doszło do zakłócenia konkurencji, wynikającego z wcześniejszego zaangażowania tego Wykonawcy lub podmiotu, który należy z wykonawcą do tej samej grupy kapitałowej w rozumieniu us</w:t>
      </w:r>
      <w:r w:rsidR="0001004E" w:rsidRPr="00D16B3B">
        <w:rPr>
          <w:rFonts w:ascii="Tahoma" w:hAnsi="Tahoma" w:cs="Tahoma"/>
        </w:rPr>
        <w:t>tawy z dnia 16 lutego 2007 r. o </w:t>
      </w:r>
      <w:r w:rsidRPr="00D16B3B">
        <w:rPr>
          <w:rFonts w:ascii="Tahoma" w:hAnsi="Tahoma" w:cs="Tahoma"/>
        </w:rPr>
        <w:t>ochronie konkurencji i konsumentów, chyba że spowodowane tym zakłócenie konkurencji może być wyeliminowane w inny sposób niż przez wykluczenie Wykon</w:t>
      </w:r>
      <w:r w:rsidR="007237A5" w:rsidRPr="00D16B3B">
        <w:rPr>
          <w:rFonts w:ascii="Tahoma" w:hAnsi="Tahoma" w:cs="Tahoma"/>
        </w:rPr>
        <w:t>awcy z udziału w postępowaniu o </w:t>
      </w:r>
      <w:r w:rsidRPr="00D16B3B">
        <w:rPr>
          <w:rFonts w:ascii="Tahoma" w:hAnsi="Tahoma" w:cs="Tahoma"/>
        </w:rPr>
        <w:t>udzielenie zamówienia.</w:t>
      </w:r>
    </w:p>
    <w:p w14:paraId="29EE7609" w14:textId="128E285B" w:rsidR="0010567D" w:rsidRPr="00D16B3B" w:rsidRDefault="0010567D" w:rsidP="006271FB">
      <w:pPr>
        <w:pStyle w:val="Akapitzlist"/>
        <w:spacing w:after="0" w:line="240" w:lineRule="auto"/>
        <w:jc w:val="both"/>
        <w:rPr>
          <w:rFonts w:ascii="Tahoma" w:hAnsi="Tahoma" w:cs="Tahoma"/>
        </w:rPr>
      </w:pPr>
      <w:r w:rsidRPr="00D16B3B">
        <w:rPr>
          <w:rFonts w:ascii="Tahoma" w:hAnsi="Tahoma" w:cs="Tahoma"/>
        </w:rPr>
        <w:t>Wykonawca może zostać wykluczony przez Zamawiającego na każdym etapie postęp</w:t>
      </w:r>
      <w:r w:rsidR="007237A5" w:rsidRPr="00D16B3B">
        <w:rPr>
          <w:rFonts w:ascii="Tahoma" w:hAnsi="Tahoma" w:cs="Tahoma"/>
        </w:rPr>
        <w:t>owania o </w:t>
      </w:r>
      <w:r w:rsidRPr="00D16B3B">
        <w:rPr>
          <w:rFonts w:ascii="Tahoma" w:hAnsi="Tahoma" w:cs="Tahoma"/>
        </w:rPr>
        <w:t>udzielenie zamówienia.</w:t>
      </w:r>
    </w:p>
    <w:p w14:paraId="3C3302CC" w14:textId="042E15D2" w:rsidR="0010567D" w:rsidRDefault="0010567D">
      <w:pPr>
        <w:pStyle w:val="Akapitzlist"/>
        <w:numPr>
          <w:ilvl w:val="1"/>
          <w:numId w:val="57"/>
        </w:numPr>
        <w:spacing w:after="0" w:line="240" w:lineRule="auto"/>
        <w:jc w:val="both"/>
        <w:rPr>
          <w:rFonts w:ascii="Tahoma" w:hAnsi="Tahoma" w:cs="Tahoma"/>
        </w:rPr>
      </w:pPr>
      <w:r w:rsidRPr="00D16B3B">
        <w:rPr>
          <w:rFonts w:ascii="Tahoma" w:hAnsi="Tahoma" w:cs="Tahoma"/>
        </w:rPr>
        <w:t xml:space="preserve">Z postępowania o udzielenie zamówienia publicznego wyklucza się Wykonawców, w stosunku do których zachodzi którakolwiek z okoliczności wskazanych w art. 109 ust. 1 pkt 4 ustawy </w:t>
      </w:r>
      <w:proofErr w:type="spellStart"/>
      <w:r w:rsidRPr="00D16B3B">
        <w:rPr>
          <w:rFonts w:ascii="Tahoma" w:hAnsi="Tahoma" w:cs="Tahoma"/>
        </w:rPr>
        <w:t>Pzp</w:t>
      </w:r>
      <w:proofErr w:type="spellEnd"/>
      <w:r w:rsidRPr="00D16B3B">
        <w:rPr>
          <w:rFonts w:ascii="Tahoma" w:hAnsi="Tahoma" w:cs="Tahoma"/>
        </w:rPr>
        <w:t>:</w:t>
      </w:r>
      <w:r w:rsidR="001A048F" w:rsidRPr="00D16B3B">
        <w:rPr>
          <w:rFonts w:ascii="Tahoma" w:hAnsi="Tahoma" w:cs="Tahoma"/>
        </w:rPr>
        <w:t xml:space="preserve"> w </w:t>
      </w:r>
      <w:r w:rsidRPr="00D16B3B">
        <w:rPr>
          <w:rFonts w:ascii="Tahoma" w:hAnsi="Tahoma" w:cs="Tahoma"/>
        </w:rPr>
        <w:t>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postępowania.</w:t>
      </w:r>
    </w:p>
    <w:p w14:paraId="69F77E77" w14:textId="77777777" w:rsidR="008F6D14" w:rsidRPr="00D16B3B" w:rsidRDefault="008F6D14" w:rsidP="008F6D14">
      <w:pPr>
        <w:pStyle w:val="Akapitzlist"/>
        <w:spacing w:after="0" w:line="240" w:lineRule="auto"/>
        <w:jc w:val="both"/>
        <w:rPr>
          <w:rFonts w:ascii="Tahoma" w:hAnsi="Tahoma" w:cs="Tahoma"/>
        </w:rPr>
      </w:pPr>
    </w:p>
    <w:p w14:paraId="36CC6685" w14:textId="28E422EC" w:rsidR="00FE547E" w:rsidRPr="00D16B3B" w:rsidRDefault="00FE547E">
      <w:pPr>
        <w:pStyle w:val="Akapitzlist"/>
        <w:widowControl w:val="0"/>
        <w:numPr>
          <w:ilvl w:val="0"/>
          <w:numId w:val="55"/>
        </w:numPr>
        <w:suppressAutoHyphens/>
        <w:spacing w:after="0" w:line="100" w:lineRule="atLeast"/>
        <w:jc w:val="both"/>
        <w:rPr>
          <w:rFonts w:ascii="Tahoma" w:hAnsi="Tahoma" w:cs="Tahoma"/>
        </w:rPr>
      </w:pPr>
      <w:r w:rsidRPr="00D16B3B">
        <w:rPr>
          <w:rFonts w:ascii="Tahoma" w:hAnsi="Tahoma" w:cs="Tahoma"/>
        </w:rPr>
        <w:t>Z postępowania o udzielenie zamówienia, na podstawie art. 7 ust. 1 ustawy z dnia 13 kwietnia 2022 r. o szczególnych rozwiązaniach w zakresie przeciwdziałania wspierania agresji na Ukrainę oraz służących ochronie bezpieczeństwa narodowego (Dz.U. z 2022 r., poz. 835) zwanej dalej „ustawą” wyklucza się:</w:t>
      </w:r>
    </w:p>
    <w:p w14:paraId="617AC9D4" w14:textId="7673B3D7" w:rsidR="00FE547E" w:rsidRPr="00D16B3B" w:rsidRDefault="006271FB" w:rsidP="006271FB">
      <w:pPr>
        <w:spacing w:after="0" w:line="240" w:lineRule="auto"/>
        <w:jc w:val="both"/>
        <w:rPr>
          <w:rFonts w:ascii="Tahoma" w:hAnsi="Tahoma" w:cs="Tahoma"/>
        </w:rPr>
      </w:pPr>
      <w:r w:rsidRPr="00D16B3B">
        <w:rPr>
          <w:rFonts w:ascii="Tahoma" w:hAnsi="Tahoma" w:cs="Tahoma"/>
        </w:rPr>
        <w:t>2.1.</w:t>
      </w:r>
      <w:r w:rsidRPr="00D16B3B">
        <w:rPr>
          <w:rFonts w:ascii="Tahoma" w:hAnsi="Tahoma" w:cs="Tahoma"/>
        </w:rPr>
        <w:tab/>
      </w:r>
      <w:r w:rsidR="00FE547E" w:rsidRPr="00D16B3B">
        <w:rPr>
          <w:rFonts w:ascii="Tahoma" w:hAnsi="Tahoma" w:cs="Tahoma"/>
        </w:rPr>
        <w:t>Wykonawcę wymienionego w wykazach określonych w rozporządzeniu Rady (WE) nr 765/2006 z dnia 18 maja 2006 r. dotyczącego środków ograniczających w związku z sytuacją na B</w:t>
      </w:r>
      <w:r w:rsidR="001A048F" w:rsidRPr="00D16B3B">
        <w:rPr>
          <w:rFonts w:ascii="Tahoma" w:hAnsi="Tahoma" w:cs="Tahoma"/>
        </w:rPr>
        <w:t>iałorusi i </w:t>
      </w:r>
      <w:r w:rsidR="00FE547E" w:rsidRPr="00D16B3B">
        <w:rPr>
          <w:rFonts w:ascii="Tahoma" w:hAnsi="Tahoma" w:cs="Tahoma"/>
        </w:rPr>
        <w:t>udziałem Białorusi w agresji Rosji wobec Ukrainy zwanym dal</w:t>
      </w:r>
      <w:r w:rsidR="001A048F" w:rsidRPr="00D16B3B">
        <w:rPr>
          <w:rFonts w:ascii="Tahoma" w:hAnsi="Tahoma" w:cs="Tahoma"/>
        </w:rPr>
        <w:t>ej „rozporządzeniem 765/2006” i </w:t>
      </w:r>
      <w:r w:rsidR="00FE547E" w:rsidRPr="00D16B3B">
        <w:rPr>
          <w:rFonts w:ascii="Tahoma" w:hAnsi="Tahoma" w:cs="Tahoma"/>
        </w:rPr>
        <w:t xml:space="preserve">rozporządzeniu Rady (UE) nr 269/2104 z dnia 17 marca 2014 r. w sprawie środków ograniczających w odniesieniu do działań podważających integralność terytorialną, suwerenność </w:t>
      </w:r>
      <w:r w:rsidR="001A048F" w:rsidRPr="00D16B3B">
        <w:rPr>
          <w:rFonts w:ascii="Tahoma" w:hAnsi="Tahoma" w:cs="Tahoma"/>
        </w:rPr>
        <w:t>i </w:t>
      </w:r>
      <w:r w:rsidR="00FE547E" w:rsidRPr="00D16B3B">
        <w:rPr>
          <w:rFonts w:ascii="Tahoma" w:hAnsi="Tahoma" w:cs="Tahoma"/>
        </w:rPr>
        <w:t xml:space="preserve">niezależność Ukrainy lub im zagrażających zwanym dalej „rozporządzeniem 269/2014”, albo wpisanego na listę na podstawie decyzji w sprawie wpisu na listę rozstrzygającej o zastosowaniu środka, o którym mowa w art. 1 pkt 3 ustawy; </w:t>
      </w:r>
    </w:p>
    <w:p w14:paraId="76D9E521" w14:textId="4FC73DBC" w:rsidR="00FE547E" w:rsidRPr="00D16B3B" w:rsidRDefault="006271FB" w:rsidP="006271FB">
      <w:pPr>
        <w:spacing w:after="0" w:line="240" w:lineRule="auto"/>
        <w:jc w:val="both"/>
        <w:rPr>
          <w:rFonts w:ascii="Tahoma" w:hAnsi="Tahoma" w:cs="Tahoma"/>
        </w:rPr>
      </w:pPr>
      <w:r w:rsidRPr="00D16B3B">
        <w:rPr>
          <w:rFonts w:ascii="Tahoma" w:hAnsi="Tahoma" w:cs="Tahoma"/>
        </w:rPr>
        <w:lastRenderedPageBreak/>
        <w:t>2.2.</w:t>
      </w:r>
      <w:r w:rsidRPr="00D16B3B">
        <w:rPr>
          <w:rFonts w:ascii="Tahoma" w:hAnsi="Tahoma" w:cs="Tahoma"/>
        </w:rPr>
        <w:tab/>
      </w:r>
      <w:r w:rsidR="00FE547E" w:rsidRPr="00D16B3B">
        <w:rPr>
          <w:rFonts w:ascii="Tahoma" w:hAnsi="Tahoma" w:cs="Tahoma"/>
        </w:rPr>
        <w:t xml:space="preserve">Wykonawcę, którego beneficjentem rzeczywistym w rozumieniu ustawy z dnia </w:t>
      </w:r>
      <w:r w:rsidR="001A048F" w:rsidRPr="00D16B3B">
        <w:rPr>
          <w:rFonts w:ascii="Tahoma" w:hAnsi="Tahoma" w:cs="Tahoma"/>
        </w:rPr>
        <w:t>1 marca 2018 r. o </w:t>
      </w:r>
      <w:r w:rsidR="00FE547E" w:rsidRPr="00D16B3B">
        <w:rPr>
          <w:rFonts w:ascii="Tahoma" w:hAnsi="Tahoma" w:cs="Tahoma"/>
        </w:rPr>
        <w:t>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4231C93" w14:textId="29982E3D" w:rsidR="00FE547E" w:rsidRPr="00D16B3B" w:rsidRDefault="006271FB" w:rsidP="006271FB">
      <w:pPr>
        <w:spacing w:after="0" w:line="240" w:lineRule="auto"/>
        <w:jc w:val="both"/>
        <w:rPr>
          <w:rFonts w:ascii="Tahoma" w:hAnsi="Tahoma" w:cs="Tahoma"/>
        </w:rPr>
      </w:pPr>
      <w:r w:rsidRPr="00D16B3B">
        <w:rPr>
          <w:rFonts w:ascii="Tahoma" w:hAnsi="Tahoma" w:cs="Tahoma"/>
        </w:rPr>
        <w:t>2.3.</w:t>
      </w:r>
      <w:r w:rsidRPr="00D16B3B">
        <w:rPr>
          <w:rFonts w:ascii="Tahoma" w:hAnsi="Tahoma" w:cs="Tahoma"/>
        </w:rPr>
        <w:tab/>
      </w:r>
      <w:r w:rsidR="00FE547E" w:rsidRPr="00D16B3B">
        <w:rPr>
          <w:rFonts w:ascii="Tahoma" w:hAnsi="Tahoma" w:cs="Tahoma"/>
        </w:rPr>
        <w:t>Wykonawcę, którego jednostką dominującą w rozumieniu art. 3 ust. 1 pkt 37 ustawy z dnia 29 września 1994 r. o rachunkowości (Dz.U. z 2021 r., poz. 217, 2105,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7EE6FAC" w14:textId="77777777" w:rsidR="006271FB" w:rsidRPr="00D16B3B" w:rsidRDefault="006271FB" w:rsidP="00FE547E">
      <w:pPr>
        <w:spacing w:after="0" w:line="240" w:lineRule="auto"/>
        <w:jc w:val="both"/>
        <w:rPr>
          <w:rFonts w:ascii="Tahoma" w:hAnsi="Tahoma" w:cs="Tahoma"/>
        </w:rPr>
      </w:pPr>
    </w:p>
    <w:p w14:paraId="7F8953BC" w14:textId="602DF86E" w:rsidR="00FE547E" w:rsidRPr="00D16B3B" w:rsidRDefault="00FE547E" w:rsidP="00FE547E">
      <w:pPr>
        <w:spacing w:after="0" w:line="240" w:lineRule="auto"/>
        <w:jc w:val="both"/>
        <w:rPr>
          <w:rFonts w:ascii="Tahoma" w:hAnsi="Tahoma" w:cs="Tahoma"/>
        </w:rPr>
      </w:pPr>
      <w:r w:rsidRPr="00D16B3B">
        <w:rPr>
          <w:rFonts w:ascii="Tahoma" w:hAnsi="Tahoma" w:cs="Tahoma"/>
        </w:rPr>
        <w:t xml:space="preserve">Wykluczenie następuje na okres trwania okoliczności określonych w pkt. </w:t>
      </w:r>
      <w:r w:rsidR="006271FB" w:rsidRPr="00D16B3B">
        <w:rPr>
          <w:rFonts w:ascii="Tahoma" w:hAnsi="Tahoma" w:cs="Tahoma"/>
        </w:rPr>
        <w:t>2.1-2.3</w:t>
      </w:r>
      <w:r w:rsidRPr="00D16B3B">
        <w:rPr>
          <w:rFonts w:ascii="Tahoma" w:hAnsi="Tahoma" w:cs="Tahoma"/>
        </w:rPr>
        <w:t>. Zamawiający odrzuca ofertę Wykonawcy wykluczonego na podstawie okoliczności określonych powyżej.</w:t>
      </w:r>
    </w:p>
    <w:p w14:paraId="4C17D974" w14:textId="77777777" w:rsidR="008A7302" w:rsidRPr="00D16B3B" w:rsidRDefault="008A7302" w:rsidP="00A56593">
      <w:pPr>
        <w:spacing w:after="0" w:line="240" w:lineRule="auto"/>
        <w:jc w:val="both"/>
        <w:rPr>
          <w:rFonts w:ascii="Tahoma" w:hAnsi="Tahoma" w:cs="Tahoma"/>
          <w:color w:val="FF0000"/>
        </w:rPr>
      </w:pPr>
    </w:p>
    <w:p w14:paraId="66BCA4AC" w14:textId="77777777" w:rsidR="00FE547E" w:rsidRPr="00D16B3B" w:rsidRDefault="00FE547E" w:rsidP="00FE547E">
      <w:pPr>
        <w:spacing w:after="0" w:line="240" w:lineRule="auto"/>
        <w:jc w:val="both"/>
        <w:rPr>
          <w:rFonts w:ascii="Tahoma" w:hAnsi="Tahoma" w:cs="Tahoma"/>
          <w:b/>
        </w:rPr>
      </w:pPr>
      <w:r w:rsidRPr="00D16B3B">
        <w:rPr>
          <w:rFonts w:ascii="Tahoma" w:hAnsi="Tahoma" w:cs="Tahoma"/>
          <w:b/>
        </w:rPr>
        <w:t xml:space="preserve">Rozdział </w:t>
      </w:r>
      <w:proofErr w:type="spellStart"/>
      <w:r w:rsidRPr="00D16B3B">
        <w:rPr>
          <w:rFonts w:ascii="Tahoma" w:hAnsi="Tahoma" w:cs="Tahoma"/>
          <w:b/>
        </w:rPr>
        <w:t>XI.Oświadczenia</w:t>
      </w:r>
      <w:proofErr w:type="spellEnd"/>
      <w:r w:rsidRPr="00D16B3B">
        <w:rPr>
          <w:rFonts w:ascii="Tahoma" w:hAnsi="Tahoma" w:cs="Tahoma"/>
          <w:b/>
        </w:rPr>
        <w:t xml:space="preserve"> i dokumenty, jakie zobowiązani są dostarczyć Wykonawcy, w celu potwierdzenia spełnienia warunków udziału w postępowaniu oraz wykazania braku podstaw wykluczenia (podmiotowe środki dowodowe)</w:t>
      </w:r>
    </w:p>
    <w:p w14:paraId="6E063F56" w14:textId="77777777" w:rsidR="00FE547E" w:rsidRPr="00D16B3B" w:rsidRDefault="00FE547E" w:rsidP="00FE547E">
      <w:pPr>
        <w:spacing w:after="0" w:line="240" w:lineRule="auto"/>
        <w:jc w:val="both"/>
        <w:rPr>
          <w:rFonts w:ascii="Tahoma" w:hAnsi="Tahoma" w:cs="Tahoma"/>
          <w:b/>
          <w:color w:val="FF0000"/>
        </w:rPr>
      </w:pPr>
    </w:p>
    <w:p w14:paraId="00B8B2D1" w14:textId="249F0E5B" w:rsidR="00FE547E" w:rsidRPr="00D16B3B" w:rsidRDefault="00FE547E">
      <w:pPr>
        <w:pStyle w:val="Akapitzlist"/>
        <w:widowControl w:val="0"/>
        <w:numPr>
          <w:ilvl w:val="0"/>
          <w:numId w:val="58"/>
        </w:numPr>
        <w:suppressAutoHyphens/>
        <w:spacing w:after="0" w:line="100" w:lineRule="atLeast"/>
        <w:jc w:val="both"/>
        <w:rPr>
          <w:rFonts w:ascii="Tahoma" w:hAnsi="Tahoma" w:cs="Tahoma"/>
        </w:rPr>
      </w:pPr>
      <w:r w:rsidRPr="00D16B3B">
        <w:rPr>
          <w:rFonts w:ascii="Tahoma" w:hAnsi="Tahoma" w:cs="Tahoma"/>
        </w:rPr>
        <w:t>Do oferty Wykonawca zobowiązany jest dołączyć:</w:t>
      </w:r>
    </w:p>
    <w:p w14:paraId="63B10BB2" w14:textId="1E7ADF55" w:rsidR="00FE547E" w:rsidRPr="00D16B3B" w:rsidRDefault="00FE547E">
      <w:pPr>
        <w:pStyle w:val="Akapitzlist"/>
        <w:numPr>
          <w:ilvl w:val="0"/>
          <w:numId w:val="78"/>
        </w:numPr>
        <w:spacing w:after="0" w:line="240" w:lineRule="auto"/>
        <w:jc w:val="both"/>
        <w:rPr>
          <w:rFonts w:ascii="Tahoma" w:hAnsi="Tahoma" w:cs="Tahoma"/>
        </w:rPr>
      </w:pPr>
      <w:r w:rsidRPr="00D16B3B">
        <w:rPr>
          <w:rFonts w:ascii="Tahoma" w:hAnsi="Tahoma" w:cs="Tahoma"/>
        </w:rPr>
        <w:t xml:space="preserve">aktualne na dzień składania ofert oświadczenie wykonawcy o niepodleganiu wykluczeniu z postępowania, sporządzone zgodnie z wzorem stanowiącym załącznik nr </w:t>
      </w:r>
      <w:r w:rsidR="000C5ED9" w:rsidRPr="00D16B3B">
        <w:rPr>
          <w:rFonts w:ascii="Tahoma" w:hAnsi="Tahoma" w:cs="Tahoma"/>
        </w:rPr>
        <w:t>4</w:t>
      </w:r>
      <w:r w:rsidRPr="00D16B3B">
        <w:rPr>
          <w:rFonts w:ascii="Tahoma" w:hAnsi="Tahoma" w:cs="Tahoma"/>
        </w:rPr>
        <w:t xml:space="preserve"> do SWZ,</w:t>
      </w:r>
    </w:p>
    <w:p w14:paraId="06915BFA" w14:textId="072A46D3" w:rsidR="006271FB" w:rsidRPr="00D16B3B" w:rsidRDefault="00FE547E">
      <w:pPr>
        <w:pStyle w:val="Akapitzlist"/>
        <w:numPr>
          <w:ilvl w:val="0"/>
          <w:numId w:val="78"/>
        </w:numPr>
        <w:spacing w:after="0" w:line="240" w:lineRule="auto"/>
        <w:jc w:val="both"/>
        <w:rPr>
          <w:rFonts w:ascii="Tahoma" w:hAnsi="Tahoma" w:cs="Tahoma"/>
        </w:rPr>
      </w:pPr>
      <w:r w:rsidRPr="00D16B3B">
        <w:rPr>
          <w:rFonts w:ascii="Tahoma" w:hAnsi="Tahoma" w:cs="Tahoma"/>
        </w:rPr>
        <w:t xml:space="preserve"> w przypadku wykonawców wspólnie ubiegających się o udzielenie zamówienia, oświadczenie składa każdy z wykonawców,</w:t>
      </w:r>
    </w:p>
    <w:p w14:paraId="4AD7ACC7" w14:textId="77777777" w:rsidR="006271FB" w:rsidRPr="00D16B3B" w:rsidRDefault="00FE547E">
      <w:pPr>
        <w:pStyle w:val="Akapitzlist"/>
        <w:numPr>
          <w:ilvl w:val="0"/>
          <w:numId w:val="78"/>
        </w:numPr>
        <w:spacing w:after="0" w:line="240" w:lineRule="auto"/>
        <w:jc w:val="both"/>
        <w:rPr>
          <w:rFonts w:ascii="Tahoma" w:hAnsi="Tahoma" w:cs="Tahoma"/>
        </w:rPr>
      </w:pPr>
      <w:r w:rsidRPr="00D16B3B">
        <w:rPr>
          <w:rFonts w:ascii="Tahoma" w:hAnsi="Tahoma" w:cs="Tahoma"/>
        </w:rPr>
        <w:t>W przypadku wykonawców wspólnie ubiegających się o udzielenie zamówienia</w:t>
      </w:r>
      <w:r w:rsidRPr="00D16B3B">
        <w:rPr>
          <w:rFonts w:ascii="Tahoma" w:hAnsi="Tahoma" w:cs="Tahoma"/>
          <w:bCs/>
        </w:rPr>
        <w:t xml:space="preserve">, </w:t>
      </w:r>
      <w:bookmarkStart w:id="4" w:name="_Hlk64630128"/>
      <w:r w:rsidRPr="00D16B3B">
        <w:rPr>
          <w:rFonts w:ascii="Tahoma" w:hAnsi="Tahoma" w:cs="Tahoma"/>
          <w:bCs/>
        </w:rPr>
        <w:t xml:space="preserve">wykonawca jest zobowiązany złożyć </w:t>
      </w:r>
      <w:r w:rsidRPr="00D16B3B">
        <w:rPr>
          <w:rFonts w:ascii="Tahoma" w:hAnsi="Tahoma" w:cs="Tahoma"/>
          <w:b/>
          <w:bCs/>
        </w:rPr>
        <w:t>wraz z ofertą</w:t>
      </w:r>
      <w:r w:rsidRPr="00D16B3B">
        <w:rPr>
          <w:rFonts w:ascii="Tahoma" w:hAnsi="Tahoma" w:cs="Tahoma"/>
          <w:bCs/>
        </w:rPr>
        <w:t xml:space="preserve"> oświadczenia i dokumenty, o których mowa w ust. 1 oraz dodatkowo n</w:t>
      </w:r>
      <w:r w:rsidRPr="00D16B3B">
        <w:rPr>
          <w:rFonts w:ascii="Tahoma" w:hAnsi="Tahoma" w:cs="Tahoma"/>
        </w:rPr>
        <w:t xml:space="preserve">astępujące oświadczenia i dokumenty: </w:t>
      </w:r>
      <w:bookmarkEnd w:id="4"/>
    </w:p>
    <w:p w14:paraId="22889479" w14:textId="3277C75F" w:rsidR="006271FB" w:rsidRPr="00D16B3B" w:rsidRDefault="00FE547E">
      <w:pPr>
        <w:pStyle w:val="Akapitzlist"/>
        <w:numPr>
          <w:ilvl w:val="0"/>
          <w:numId w:val="78"/>
        </w:numPr>
        <w:spacing w:after="0" w:line="240" w:lineRule="auto"/>
        <w:jc w:val="both"/>
        <w:rPr>
          <w:rFonts w:ascii="Tahoma" w:hAnsi="Tahoma" w:cs="Tahoma"/>
        </w:rPr>
      </w:pPr>
      <w:r w:rsidRPr="00D16B3B">
        <w:rPr>
          <w:rFonts w:ascii="Tahoma" w:eastAsia="Times New Roman" w:hAnsi="Tahoma" w:cs="Tahoma"/>
          <w:bCs/>
          <w:lang w:eastAsia="pl-PL"/>
        </w:rPr>
        <w:t xml:space="preserve">oświadczenie, z którego wynika, które </w:t>
      </w:r>
      <w:r w:rsidR="00D60221" w:rsidRPr="00D16B3B">
        <w:rPr>
          <w:rFonts w:ascii="Tahoma" w:eastAsia="Times New Roman" w:hAnsi="Tahoma" w:cs="Tahoma"/>
          <w:bCs/>
          <w:lang w:eastAsia="pl-PL"/>
        </w:rPr>
        <w:t>dostawy</w:t>
      </w:r>
      <w:r w:rsidRPr="00D16B3B">
        <w:rPr>
          <w:rFonts w:ascii="Tahoma" w:eastAsia="Times New Roman" w:hAnsi="Tahoma" w:cs="Tahoma"/>
          <w:bCs/>
          <w:lang w:eastAsia="pl-PL"/>
        </w:rPr>
        <w:t xml:space="preserve"> wykonają poszczególni wykonawcy, określające zakres jaki wykona każdy z wykonaw</w:t>
      </w:r>
      <w:r w:rsidR="00F40E73">
        <w:rPr>
          <w:rFonts w:ascii="Tahoma" w:eastAsia="Times New Roman" w:hAnsi="Tahoma" w:cs="Tahoma"/>
          <w:bCs/>
          <w:lang w:eastAsia="pl-PL"/>
        </w:rPr>
        <w:t>ców wspólnie ubiegających się o </w:t>
      </w:r>
      <w:r w:rsidRPr="00D16B3B">
        <w:rPr>
          <w:rFonts w:ascii="Tahoma" w:eastAsia="Times New Roman" w:hAnsi="Tahoma" w:cs="Tahoma"/>
          <w:bCs/>
          <w:lang w:eastAsia="pl-PL"/>
        </w:rPr>
        <w:t xml:space="preserve">zamówienie, sporządzone zgodnie z wzorem stanowiącym </w:t>
      </w:r>
      <w:r w:rsidRPr="00D16B3B">
        <w:rPr>
          <w:rFonts w:ascii="Tahoma" w:eastAsia="Times New Roman" w:hAnsi="Tahoma" w:cs="Tahoma"/>
          <w:b/>
          <w:bCs/>
          <w:lang w:eastAsia="pl-PL"/>
        </w:rPr>
        <w:t>załącznik nr 6 do SWZ</w:t>
      </w:r>
      <w:r w:rsidRPr="00D16B3B">
        <w:rPr>
          <w:rFonts w:ascii="Tahoma" w:eastAsia="Times New Roman" w:hAnsi="Tahoma" w:cs="Tahoma"/>
          <w:bCs/>
          <w:lang w:eastAsia="pl-PL"/>
        </w:rPr>
        <w:t xml:space="preserve"> – oświadczenie</w:t>
      </w:r>
      <w:r w:rsidRPr="00D16B3B">
        <w:rPr>
          <w:rFonts w:ascii="Tahoma" w:eastAsia="Times New Roman" w:hAnsi="Tahoma" w:cs="Tahoma"/>
          <w:b/>
          <w:lang w:eastAsia="pl-PL"/>
        </w:rPr>
        <w:t xml:space="preserve"> </w:t>
      </w:r>
      <w:r w:rsidRPr="00D16B3B">
        <w:rPr>
          <w:rFonts w:ascii="Tahoma" w:eastAsia="Times New Roman" w:hAnsi="Tahoma" w:cs="Tahoma"/>
          <w:bCs/>
          <w:lang w:eastAsia="pl-PL"/>
        </w:rPr>
        <w:t>składa pełnomocnik w imieniu wszystkich wykonawców wspólnie ubiegających się o zamówienie,</w:t>
      </w:r>
    </w:p>
    <w:p w14:paraId="7CCD84E3" w14:textId="77777777" w:rsidR="006271FB" w:rsidRPr="00D16B3B" w:rsidRDefault="00FE547E">
      <w:pPr>
        <w:pStyle w:val="Akapitzlist"/>
        <w:numPr>
          <w:ilvl w:val="0"/>
          <w:numId w:val="78"/>
        </w:numPr>
        <w:spacing w:after="0" w:line="240" w:lineRule="auto"/>
        <w:jc w:val="both"/>
        <w:rPr>
          <w:rFonts w:ascii="Tahoma" w:hAnsi="Tahoma" w:cs="Tahoma"/>
        </w:rPr>
      </w:pPr>
      <w:r w:rsidRPr="00D16B3B">
        <w:rPr>
          <w:rFonts w:ascii="Tahoma" w:hAnsi="Tahoma" w:cs="Tahoma"/>
        </w:rPr>
        <w:t>pełnomocnictwo do reprezentowania wykonawcy wspólnie ubiegającego się o zamówienie w postępowaniu o udzielenie zamówienia albo reprezentowania w postępowaniu i zawarcia umowy w sprawie zamówienia publicznego.</w:t>
      </w:r>
    </w:p>
    <w:p w14:paraId="3FA737F9" w14:textId="77777777" w:rsidR="006271FB" w:rsidRPr="00D16B3B" w:rsidRDefault="00FE547E">
      <w:pPr>
        <w:pStyle w:val="Akapitzlist"/>
        <w:numPr>
          <w:ilvl w:val="0"/>
          <w:numId w:val="78"/>
        </w:numPr>
        <w:spacing w:after="0" w:line="240" w:lineRule="auto"/>
        <w:jc w:val="both"/>
        <w:rPr>
          <w:rFonts w:ascii="Tahoma" w:hAnsi="Tahoma" w:cs="Tahoma"/>
        </w:rPr>
      </w:pPr>
      <w:r w:rsidRPr="00D16B3B">
        <w:rPr>
          <w:rFonts w:ascii="Tahoma" w:hAnsi="Tahoma" w:cs="Tahoma"/>
          <w:bCs/>
        </w:rPr>
        <w:t xml:space="preserve">W celu potwierdzenia, że osoba działająca w imieniu wykonawcy jest umocowana do jego reprezentowania, </w:t>
      </w:r>
      <w:r w:rsidRPr="00D16B3B">
        <w:rPr>
          <w:rFonts w:ascii="Tahoma" w:hAnsi="Tahoma" w:cs="Tahoma"/>
          <w:b/>
          <w:bCs/>
        </w:rPr>
        <w:t>odpis lub informację z Krajowego Rejestru Sądowego, Centralnej Ewidencji i Informacji o Działalności Gospodarczej lub innego właściwego rejestru</w:t>
      </w:r>
      <w:r w:rsidRPr="00D16B3B">
        <w:rPr>
          <w:rFonts w:ascii="Tahoma" w:eastAsia="Calibri" w:hAnsi="Tahoma" w:cs="Tahoma"/>
        </w:rPr>
        <w:t xml:space="preserve">, </w:t>
      </w:r>
    </w:p>
    <w:p w14:paraId="0C4596F9" w14:textId="77777777" w:rsidR="006271FB" w:rsidRPr="00D16B3B" w:rsidRDefault="006271FB" w:rsidP="006271FB">
      <w:pPr>
        <w:spacing w:after="0" w:line="240" w:lineRule="auto"/>
        <w:jc w:val="both"/>
        <w:rPr>
          <w:rFonts w:ascii="Tahoma" w:hAnsi="Tahoma" w:cs="Tahoma"/>
          <w:bCs/>
        </w:rPr>
      </w:pPr>
      <w:r w:rsidRPr="00D16B3B">
        <w:rPr>
          <w:rFonts w:ascii="Tahoma" w:hAnsi="Tahoma" w:cs="Tahoma"/>
          <w:bCs/>
        </w:rPr>
        <w:t xml:space="preserve">UWAGA: </w:t>
      </w:r>
    </w:p>
    <w:p w14:paraId="0DFE04F8" w14:textId="77777777" w:rsidR="006271FB" w:rsidRPr="00D16B3B" w:rsidRDefault="00FE547E">
      <w:pPr>
        <w:pStyle w:val="Akapitzlist"/>
        <w:numPr>
          <w:ilvl w:val="0"/>
          <w:numId w:val="59"/>
        </w:numPr>
        <w:spacing w:after="0" w:line="240" w:lineRule="auto"/>
        <w:jc w:val="both"/>
        <w:rPr>
          <w:rFonts w:ascii="Tahoma" w:hAnsi="Tahoma" w:cs="Tahoma"/>
        </w:rPr>
      </w:pPr>
      <w:r w:rsidRPr="00D16B3B">
        <w:rPr>
          <w:rFonts w:ascii="Tahoma" w:hAnsi="Tahoma" w:cs="Tahoma"/>
          <w:bCs/>
        </w:rPr>
        <w:t>w przypadku wykonawców wspólnie ubiegających się o udzielenie zamówienia, dokumenty składa każdy z wykonawców</w:t>
      </w:r>
      <w:bookmarkStart w:id="5" w:name="_Hlk64885892"/>
      <w:r w:rsidR="006271FB" w:rsidRPr="00D16B3B">
        <w:rPr>
          <w:rFonts w:ascii="Tahoma" w:hAnsi="Tahoma" w:cs="Tahoma"/>
          <w:bCs/>
        </w:rPr>
        <w:t>;</w:t>
      </w:r>
    </w:p>
    <w:p w14:paraId="344F5A24" w14:textId="77777777" w:rsidR="006271FB" w:rsidRPr="00D16B3B" w:rsidRDefault="00FE547E">
      <w:pPr>
        <w:pStyle w:val="Akapitzlist"/>
        <w:numPr>
          <w:ilvl w:val="0"/>
          <w:numId w:val="59"/>
        </w:numPr>
        <w:spacing w:after="0" w:line="240" w:lineRule="auto"/>
        <w:jc w:val="both"/>
        <w:rPr>
          <w:rFonts w:ascii="Tahoma" w:hAnsi="Tahoma" w:cs="Tahoma"/>
        </w:rPr>
      </w:pPr>
      <w:r w:rsidRPr="00D16B3B">
        <w:rPr>
          <w:rFonts w:ascii="Tahoma" w:hAnsi="Tahoma" w:cs="Tahoma"/>
          <w:bCs/>
        </w:rPr>
        <w:t>w przypadku, gdy wykonawca w celu wykazania spełniania warunków udziału w postępowaniu polega na zdolnościach technicznych lub zawodowych lub sytuacji finansowej lub ekonomicznej podmiotów udostępniających zasoby, należy złożyć dodatkowo dokumenty dotyczące tego podmiotu</w:t>
      </w:r>
      <w:r w:rsidR="006271FB" w:rsidRPr="00D16B3B">
        <w:rPr>
          <w:rFonts w:ascii="Tahoma" w:hAnsi="Tahoma" w:cs="Tahoma"/>
          <w:bCs/>
        </w:rPr>
        <w:t>;</w:t>
      </w:r>
    </w:p>
    <w:p w14:paraId="6335695A" w14:textId="5F8960B1" w:rsidR="00FE547E" w:rsidRPr="00D16B3B" w:rsidRDefault="00FE547E">
      <w:pPr>
        <w:pStyle w:val="Akapitzlist"/>
        <w:numPr>
          <w:ilvl w:val="0"/>
          <w:numId w:val="59"/>
        </w:numPr>
        <w:spacing w:after="0" w:line="240" w:lineRule="auto"/>
        <w:jc w:val="both"/>
        <w:rPr>
          <w:rFonts w:ascii="Tahoma" w:hAnsi="Tahoma" w:cs="Tahoma"/>
          <w:iCs/>
        </w:rPr>
      </w:pPr>
      <w:r w:rsidRPr="00D16B3B">
        <w:rPr>
          <w:rFonts w:ascii="Tahoma" w:hAnsi="Tahoma" w:cs="Tahoma"/>
          <w:iCs/>
        </w:rPr>
        <w:t xml:space="preserve">Wykonawca nie jest zobowiązany do złożenia dokumentów, o których mowa wyżej, jeżeli zamawiający może je uzyskać za pomocą bezpłatnych i ogólnodostępnych baz danych, o ile wykonawca wskazał dane umożliwiające dostęp do tych dokumentów w oświadczeniu, którego wzór stanowi </w:t>
      </w:r>
      <w:r w:rsidRPr="00D16B3B">
        <w:rPr>
          <w:rFonts w:ascii="Tahoma" w:hAnsi="Tahoma" w:cs="Tahoma"/>
          <w:b/>
          <w:bCs/>
          <w:iCs/>
        </w:rPr>
        <w:t>załącznik nr 4 do SWZ.</w:t>
      </w:r>
    </w:p>
    <w:bookmarkEnd w:id="5"/>
    <w:p w14:paraId="13179829" w14:textId="77777777" w:rsidR="00FE547E" w:rsidRPr="00D16B3B" w:rsidRDefault="00FE547E" w:rsidP="00FE547E">
      <w:pPr>
        <w:pStyle w:val="Default"/>
        <w:jc w:val="both"/>
        <w:rPr>
          <w:rFonts w:ascii="Tahoma" w:hAnsi="Tahoma" w:cs="Tahoma"/>
          <w:bCs/>
          <w:color w:val="FF0000"/>
          <w:sz w:val="22"/>
          <w:szCs w:val="22"/>
        </w:rPr>
      </w:pPr>
    </w:p>
    <w:p w14:paraId="0B35170B" w14:textId="3F70785D" w:rsidR="00FE547E" w:rsidRPr="00D16B3B" w:rsidRDefault="00FE547E">
      <w:pPr>
        <w:pStyle w:val="Akapitzlist"/>
        <w:numPr>
          <w:ilvl w:val="0"/>
          <w:numId w:val="78"/>
        </w:numPr>
        <w:spacing w:after="0" w:line="240" w:lineRule="auto"/>
        <w:jc w:val="both"/>
        <w:rPr>
          <w:rFonts w:ascii="Tahoma" w:hAnsi="Tahoma" w:cs="Tahoma"/>
          <w:bCs/>
        </w:rPr>
      </w:pPr>
      <w:r w:rsidRPr="00D16B3B">
        <w:rPr>
          <w:rFonts w:ascii="Tahoma" w:hAnsi="Tahoma" w:cs="Tahoma"/>
          <w:bCs/>
        </w:rPr>
        <w:lastRenderedPageBreak/>
        <w:t>pełnomocnictwo lub inny dokument potwierdzający umocowanie do reprezentowania wykonawcy jeżeli w imieniu wykonawcy działa osoba, której umocowanie do jego reprezentowania nie wynika z doku</w:t>
      </w:r>
      <w:r w:rsidR="00187D51">
        <w:rPr>
          <w:rFonts w:ascii="Tahoma" w:hAnsi="Tahoma" w:cs="Tahoma"/>
          <w:bCs/>
        </w:rPr>
        <w:t>mentów, o których mowa w ust. 1f</w:t>
      </w:r>
      <w:r w:rsidRPr="00D16B3B">
        <w:rPr>
          <w:rFonts w:ascii="Tahoma" w:hAnsi="Tahoma" w:cs="Tahoma"/>
          <w:bCs/>
        </w:rPr>
        <w:t>,</w:t>
      </w:r>
    </w:p>
    <w:p w14:paraId="52821ACF" w14:textId="77777777" w:rsidR="006271FB" w:rsidRPr="00D16B3B" w:rsidRDefault="006271FB" w:rsidP="00FE547E">
      <w:pPr>
        <w:pStyle w:val="Default"/>
        <w:jc w:val="both"/>
        <w:rPr>
          <w:rFonts w:ascii="Tahoma" w:hAnsi="Tahoma" w:cs="Tahoma"/>
          <w:bCs/>
          <w:color w:val="auto"/>
          <w:sz w:val="22"/>
          <w:szCs w:val="22"/>
        </w:rPr>
      </w:pPr>
      <w:r w:rsidRPr="00D16B3B">
        <w:rPr>
          <w:rFonts w:ascii="Tahoma" w:hAnsi="Tahoma" w:cs="Tahoma"/>
          <w:bCs/>
          <w:color w:val="auto"/>
          <w:sz w:val="22"/>
          <w:szCs w:val="22"/>
        </w:rPr>
        <w:t>UWAGA:</w:t>
      </w:r>
    </w:p>
    <w:p w14:paraId="0EC1B2AD" w14:textId="5F0BA67E" w:rsidR="00FE547E" w:rsidRPr="00D16B3B" w:rsidRDefault="006271FB" w:rsidP="00FE547E">
      <w:pPr>
        <w:pStyle w:val="Default"/>
        <w:jc w:val="both"/>
        <w:rPr>
          <w:rFonts w:ascii="Tahoma" w:hAnsi="Tahoma" w:cs="Tahoma"/>
          <w:bCs/>
          <w:color w:val="auto"/>
          <w:sz w:val="22"/>
          <w:szCs w:val="22"/>
        </w:rPr>
      </w:pPr>
      <w:r w:rsidRPr="00D16B3B">
        <w:rPr>
          <w:rFonts w:ascii="Tahoma" w:hAnsi="Tahoma" w:cs="Tahoma"/>
          <w:bCs/>
          <w:color w:val="auto"/>
          <w:sz w:val="22"/>
          <w:szCs w:val="22"/>
        </w:rPr>
        <w:t>W</w:t>
      </w:r>
      <w:r w:rsidR="00FE547E" w:rsidRPr="00D16B3B">
        <w:rPr>
          <w:rFonts w:ascii="Tahoma" w:hAnsi="Tahoma" w:cs="Tahoma"/>
          <w:bCs/>
          <w:color w:val="auto"/>
          <w:sz w:val="22"/>
          <w:szCs w:val="22"/>
        </w:rPr>
        <w:t xml:space="preserve"> przypadku wykonawców wspólnie ubiegających się o udzielenie zamówienia, dokumenty składa każdy z wykonawców</w:t>
      </w:r>
      <w:r w:rsidRPr="00D16B3B">
        <w:rPr>
          <w:rFonts w:ascii="Tahoma" w:hAnsi="Tahoma" w:cs="Tahoma"/>
          <w:bCs/>
          <w:color w:val="auto"/>
          <w:sz w:val="22"/>
          <w:szCs w:val="22"/>
        </w:rPr>
        <w:t>.</w:t>
      </w:r>
    </w:p>
    <w:p w14:paraId="57E645EA" w14:textId="77777777" w:rsidR="006271FB" w:rsidRPr="00D16B3B" w:rsidRDefault="006271FB" w:rsidP="00FE547E">
      <w:pPr>
        <w:spacing w:after="0" w:line="240" w:lineRule="auto"/>
        <w:jc w:val="both"/>
        <w:rPr>
          <w:rFonts w:ascii="Tahoma" w:hAnsi="Tahoma" w:cs="Tahoma"/>
          <w:iCs/>
        </w:rPr>
      </w:pPr>
    </w:p>
    <w:p w14:paraId="63F3B439" w14:textId="26103C4E" w:rsidR="00FE547E" w:rsidRPr="00D16B3B" w:rsidRDefault="00FE547E">
      <w:pPr>
        <w:pStyle w:val="Akapitzlist"/>
        <w:widowControl w:val="0"/>
        <w:numPr>
          <w:ilvl w:val="0"/>
          <w:numId w:val="58"/>
        </w:numPr>
        <w:suppressAutoHyphens/>
        <w:spacing w:after="0" w:line="100" w:lineRule="atLeast"/>
        <w:jc w:val="both"/>
        <w:rPr>
          <w:rFonts w:ascii="Tahoma" w:hAnsi="Tahoma" w:cs="Tahoma"/>
        </w:rPr>
      </w:pPr>
      <w:r w:rsidRPr="00D16B3B">
        <w:rPr>
          <w:rFonts w:ascii="Tahoma" w:hAnsi="Tahoma" w:cs="Tahoma"/>
        </w:rPr>
        <w:t>Zamawiający wzywa Wykonawcę, którego oferta została najwyżej oceniona do złożenia w wyznaczonym terminie, nie krótszym niż 5 dni od dnia wezwania, podmiotowych środków dowodowych, aktualnych na dzień złożenia podmiotowych środków dowodowych. Wykonawca na wezwanie Zamawiającego zobowiązany jest złożyć następujące podmiotowe środki dowodowe:</w:t>
      </w:r>
    </w:p>
    <w:p w14:paraId="1755DAD5" w14:textId="77777777" w:rsidR="00FE547E" w:rsidRPr="00D16B3B" w:rsidRDefault="00FE547E" w:rsidP="00FE547E">
      <w:pPr>
        <w:spacing w:after="0" w:line="240" w:lineRule="auto"/>
        <w:jc w:val="both"/>
        <w:rPr>
          <w:rFonts w:ascii="Tahoma" w:hAnsi="Tahoma" w:cs="Tahoma"/>
        </w:rPr>
      </w:pPr>
    </w:p>
    <w:p w14:paraId="53B8D4FA" w14:textId="557B2783" w:rsidR="00FE547E" w:rsidRPr="00D16B3B" w:rsidRDefault="00FE547E">
      <w:pPr>
        <w:pStyle w:val="Akapitzlist"/>
        <w:numPr>
          <w:ilvl w:val="0"/>
          <w:numId w:val="79"/>
        </w:numPr>
        <w:spacing w:after="0" w:line="240" w:lineRule="auto"/>
        <w:jc w:val="both"/>
        <w:rPr>
          <w:rFonts w:ascii="Tahoma" w:hAnsi="Tahoma" w:cs="Tahoma"/>
        </w:rPr>
      </w:pPr>
      <w:r w:rsidRPr="00D16B3B">
        <w:rPr>
          <w:rFonts w:ascii="Tahoma" w:hAnsi="Tahoma" w:cs="Tahoma"/>
          <w:b/>
        </w:rPr>
        <w:t>oświadczenie wykonawcy, w zakresie art. 108 ust. 1 pkt 5 ustawy, o braku przynależności do tej samej grupy kapitałowej</w:t>
      </w:r>
      <w:r w:rsidRPr="00D16B3B">
        <w:rPr>
          <w:rFonts w:ascii="Tahoma" w:hAnsi="Tahoma" w:cs="Tahoma"/>
        </w:rPr>
        <w:t xml:space="preserve"> w rozumieniu ustawy z dnia 16 lutego 2007 r. o ochronie konkurencji i konsumentów (Dz.U. z 2021 r., poz. 275), z innym wykonawcą, który złożył odrębną ofertę albo oświadczenie o przynależności do tej samej grupy kapitałowej wraz z dokumentami lub informacjami potwierdzającymi przygotowanie oferty, w postępowaniu niezależnie od innego wykonawcy należącego do tej samej grupy kapitałowej,</w:t>
      </w:r>
    </w:p>
    <w:p w14:paraId="53AD33C9" w14:textId="77777777" w:rsidR="00FE547E" w:rsidRPr="00D16B3B" w:rsidRDefault="00FE547E" w:rsidP="00FE547E">
      <w:pPr>
        <w:spacing w:after="0" w:line="240" w:lineRule="auto"/>
        <w:jc w:val="both"/>
        <w:rPr>
          <w:rFonts w:ascii="Tahoma" w:hAnsi="Tahoma" w:cs="Tahoma"/>
          <w:color w:val="FF0000"/>
        </w:rPr>
      </w:pPr>
    </w:p>
    <w:p w14:paraId="2AF99D0A" w14:textId="5E690C0C" w:rsidR="00FE547E" w:rsidRPr="00D16B3B" w:rsidRDefault="00FE547E">
      <w:pPr>
        <w:pStyle w:val="Akapitzlist"/>
        <w:widowControl w:val="0"/>
        <w:numPr>
          <w:ilvl w:val="0"/>
          <w:numId w:val="58"/>
        </w:numPr>
        <w:suppressAutoHyphens/>
        <w:spacing w:after="0" w:line="100" w:lineRule="atLeast"/>
        <w:jc w:val="both"/>
        <w:rPr>
          <w:rFonts w:ascii="Tahoma" w:hAnsi="Tahoma" w:cs="Tahoma"/>
        </w:rPr>
      </w:pPr>
      <w:r w:rsidRPr="00D16B3B">
        <w:rPr>
          <w:rFonts w:ascii="Tahoma" w:hAnsi="Tahoma" w:cs="Tahoma"/>
        </w:rPr>
        <w:t>W przypadku wskazania przez wykonawcę dostępności podmiotowych środków dowodowych lub dokumentów, o których mowa w niniejszym rozdziale, pod określonymi adresami internetowymi ogólnodostępnych i bezpłatnych baz danych, zamawiający żąda od wykonawcy przedstawienia tłumaczenia na język polski pobranych samodzielnie przez zamawiającego podmiotowych środków dowodowych lub dokumentów.</w:t>
      </w:r>
    </w:p>
    <w:p w14:paraId="450A65B2" w14:textId="77777777" w:rsidR="00FE547E" w:rsidRPr="00D16B3B" w:rsidRDefault="00FE547E" w:rsidP="00FE547E">
      <w:pPr>
        <w:widowControl w:val="0"/>
        <w:autoSpaceDE w:val="0"/>
        <w:autoSpaceDN w:val="0"/>
        <w:adjustRightInd w:val="0"/>
        <w:spacing w:after="0" w:line="240" w:lineRule="auto"/>
        <w:jc w:val="both"/>
        <w:rPr>
          <w:rFonts w:ascii="Tahoma" w:eastAsia="Calibri" w:hAnsi="Tahoma" w:cs="Tahoma"/>
          <w:b/>
          <w:bCs/>
          <w:color w:val="FF0000"/>
          <w:lang w:eastAsia="x-none"/>
        </w:rPr>
      </w:pPr>
      <w:bookmarkStart w:id="6" w:name="_Hlk64882733"/>
    </w:p>
    <w:p w14:paraId="3AEC2812" w14:textId="13E6BA01" w:rsidR="00FE547E" w:rsidRPr="00D16B3B" w:rsidRDefault="00AD3F7B" w:rsidP="00AD3F7B">
      <w:pPr>
        <w:widowControl w:val="0"/>
        <w:autoSpaceDE w:val="0"/>
        <w:autoSpaceDN w:val="0"/>
        <w:adjustRightInd w:val="0"/>
        <w:spacing w:after="0" w:line="240" w:lineRule="auto"/>
        <w:jc w:val="both"/>
        <w:rPr>
          <w:rFonts w:ascii="Tahoma" w:eastAsia="Times New Roman" w:hAnsi="Tahoma" w:cs="Tahoma"/>
          <w:lang w:eastAsia="pl-PL"/>
        </w:rPr>
      </w:pPr>
      <w:r w:rsidRPr="00D16B3B">
        <w:rPr>
          <w:rFonts w:ascii="Tahoma" w:eastAsia="Calibri" w:hAnsi="Tahoma" w:cs="Tahoma"/>
          <w:lang w:eastAsia="x-none"/>
        </w:rPr>
        <w:t xml:space="preserve">UWAGA: </w:t>
      </w:r>
      <w:r w:rsidR="00FE547E" w:rsidRPr="00D16B3B">
        <w:rPr>
          <w:rFonts w:ascii="Tahoma" w:eastAsia="Calibri" w:hAnsi="Tahoma" w:cs="Tahoma"/>
          <w:lang w:eastAsia="x-none"/>
        </w:rPr>
        <w:t xml:space="preserve">Podmiotowe środki dowodowe oraz inne dokumenty lub oświadczenia, o których mowa w niniejszym rozdziale, </w:t>
      </w:r>
      <w:bookmarkEnd w:id="6"/>
      <w:r w:rsidR="00FE547E" w:rsidRPr="00D16B3B">
        <w:rPr>
          <w:rFonts w:ascii="Tahoma" w:eastAsia="Calibri" w:hAnsi="Tahoma" w:cs="Tahoma"/>
          <w:lang w:eastAsia="x-none"/>
        </w:rPr>
        <w:t>składa się w</w:t>
      </w:r>
      <w:r w:rsidR="00FE547E" w:rsidRPr="00D16B3B">
        <w:rPr>
          <w:rFonts w:ascii="Tahoma" w:eastAsia="Times New Roman" w:hAnsi="Tahoma" w:cs="Tahoma"/>
          <w:lang w:eastAsia="pl-PL"/>
        </w:rPr>
        <w:t xml:space="preserve"> formie elektronicznej tj. opatrzonej kwalifikowanym podpisem elektronicznym lub postaci elektronicznej opatrzonej podpisem zaufanym lub podpisem </w:t>
      </w:r>
      <w:r w:rsidR="00FE547E" w:rsidRPr="00D16B3B">
        <w:rPr>
          <w:rFonts w:ascii="Tahoma" w:eastAsia="Calibri" w:hAnsi="Tahoma" w:cs="Tahoma"/>
          <w:lang w:eastAsia="pl-PL"/>
        </w:rPr>
        <w:t>osobistym</w:t>
      </w:r>
      <w:r w:rsidR="00FE547E" w:rsidRPr="00D16B3B">
        <w:rPr>
          <w:rFonts w:ascii="Tahoma" w:eastAsia="Times New Roman" w:hAnsi="Tahoma" w:cs="Tahoma"/>
          <w:lang w:eastAsia="pl-PL"/>
        </w:rPr>
        <w:t>.</w:t>
      </w:r>
    </w:p>
    <w:p w14:paraId="7433F2EF" w14:textId="77777777" w:rsidR="004D04BD" w:rsidRPr="00D16B3B" w:rsidRDefault="004D04BD" w:rsidP="00FE547E">
      <w:pPr>
        <w:widowControl w:val="0"/>
        <w:autoSpaceDE w:val="0"/>
        <w:autoSpaceDN w:val="0"/>
        <w:adjustRightInd w:val="0"/>
        <w:spacing w:after="0" w:line="240" w:lineRule="auto"/>
        <w:jc w:val="both"/>
        <w:rPr>
          <w:rFonts w:ascii="Tahoma" w:eastAsia="Times New Roman" w:hAnsi="Tahoma" w:cs="Tahoma"/>
          <w:lang w:eastAsia="pl-PL"/>
        </w:rPr>
      </w:pPr>
    </w:p>
    <w:p w14:paraId="2C118F5A" w14:textId="352759FF" w:rsidR="00FE547E" w:rsidRPr="00D16B3B" w:rsidRDefault="00FE547E">
      <w:pPr>
        <w:pStyle w:val="Akapitzlist"/>
        <w:widowControl w:val="0"/>
        <w:numPr>
          <w:ilvl w:val="0"/>
          <w:numId w:val="58"/>
        </w:numPr>
        <w:suppressAutoHyphens/>
        <w:spacing w:after="0" w:line="100" w:lineRule="atLeast"/>
        <w:jc w:val="both"/>
        <w:rPr>
          <w:rFonts w:ascii="Tahoma" w:hAnsi="Tahoma" w:cs="Tahoma"/>
        </w:rPr>
      </w:pPr>
      <w:r w:rsidRPr="00D16B3B">
        <w:rPr>
          <w:rFonts w:ascii="Tahoma" w:hAnsi="Tahoma" w:cs="Tahoma"/>
        </w:rPr>
        <w:t xml:space="preserve">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w:t>
      </w:r>
      <w:hyperlink r:id="rId13" w:anchor="/document/18903829?unitId=art(118)&amp;cm=DOCUMENT" w:history="1">
        <w:r w:rsidRPr="00D16B3B">
          <w:rPr>
            <w:rFonts w:ascii="Tahoma" w:hAnsi="Tahoma" w:cs="Tahoma"/>
          </w:rPr>
          <w:t>art. 118</w:t>
        </w:r>
      </w:hyperlink>
      <w:r w:rsidRPr="00D16B3B">
        <w:rPr>
          <w:rFonts w:ascii="Tahoma" w:hAnsi="Tahoma" w:cs="Tahoma"/>
        </w:rPr>
        <w:t xml:space="preserve"> ustawy Prawo zamówień publicznych lub 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w:t>
      </w:r>
    </w:p>
    <w:p w14:paraId="38B53800" w14:textId="3B2EBE43" w:rsidR="00FE547E" w:rsidRPr="00D16B3B" w:rsidRDefault="00FE547E">
      <w:pPr>
        <w:pStyle w:val="Akapitzlist"/>
        <w:widowControl w:val="0"/>
        <w:numPr>
          <w:ilvl w:val="0"/>
          <w:numId w:val="58"/>
        </w:numPr>
        <w:suppressAutoHyphens/>
        <w:spacing w:after="0" w:line="100" w:lineRule="atLeast"/>
        <w:jc w:val="both"/>
        <w:rPr>
          <w:rFonts w:ascii="Tahoma" w:hAnsi="Tahoma" w:cs="Tahoma"/>
        </w:rPr>
      </w:pPr>
      <w:r w:rsidRPr="00D16B3B">
        <w:rPr>
          <w:rFonts w:ascii="Tahoma" w:hAnsi="Tahoma" w:cs="Tahoma"/>
        </w:rPr>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714FA406" w14:textId="0DF01E47" w:rsidR="00FE547E" w:rsidRPr="00D16B3B" w:rsidRDefault="00FE547E">
      <w:pPr>
        <w:pStyle w:val="Akapitzlist"/>
        <w:widowControl w:val="0"/>
        <w:numPr>
          <w:ilvl w:val="0"/>
          <w:numId w:val="58"/>
        </w:numPr>
        <w:suppressAutoHyphens/>
        <w:spacing w:after="0" w:line="100" w:lineRule="atLeast"/>
        <w:jc w:val="both"/>
        <w:rPr>
          <w:rFonts w:ascii="Tahoma" w:hAnsi="Tahoma" w:cs="Tahoma"/>
        </w:rPr>
      </w:pPr>
      <w:r w:rsidRPr="00D16B3B">
        <w:rPr>
          <w:rFonts w:ascii="Tahoma" w:hAnsi="Tahoma" w:cs="Tahoma"/>
        </w:rPr>
        <w:t>W przypadku gdy podmiotowe środki dowodowe, w tym oświadczenie, o których mowa w ust. 1.3. i ust. 1.6.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1B869A5A" w14:textId="68B06FC3" w:rsidR="00FE547E" w:rsidRPr="00D16B3B" w:rsidRDefault="00FE547E">
      <w:pPr>
        <w:pStyle w:val="Akapitzlist"/>
        <w:widowControl w:val="0"/>
        <w:numPr>
          <w:ilvl w:val="0"/>
          <w:numId w:val="58"/>
        </w:numPr>
        <w:suppressAutoHyphens/>
        <w:spacing w:after="0" w:line="100" w:lineRule="atLeast"/>
        <w:jc w:val="both"/>
        <w:rPr>
          <w:rFonts w:ascii="Tahoma" w:hAnsi="Tahoma" w:cs="Tahoma"/>
        </w:rPr>
      </w:pPr>
      <w:r w:rsidRPr="00D16B3B">
        <w:rPr>
          <w:rFonts w:ascii="Tahoma" w:hAnsi="Tahoma" w:cs="Tahoma"/>
        </w:rPr>
        <w:t xml:space="preserve">Poświadczenia zgodności cyfrowego odwzorowania z dokumentem w postaci papierowej, </w:t>
      </w:r>
      <w:r w:rsidRPr="00D16B3B">
        <w:rPr>
          <w:rFonts w:ascii="Tahoma" w:hAnsi="Tahoma" w:cs="Tahoma"/>
        </w:rPr>
        <w:lastRenderedPageBreak/>
        <w:t>o którym mowa w ust. 5, dokonuje w przypadku:</w:t>
      </w:r>
    </w:p>
    <w:p w14:paraId="15DC3C79" w14:textId="7580B441" w:rsidR="00FE547E" w:rsidRPr="00D16B3B" w:rsidRDefault="00FE547E">
      <w:pPr>
        <w:pStyle w:val="Akapitzlist"/>
        <w:widowControl w:val="0"/>
        <w:numPr>
          <w:ilvl w:val="0"/>
          <w:numId w:val="80"/>
        </w:numPr>
        <w:autoSpaceDE w:val="0"/>
        <w:autoSpaceDN w:val="0"/>
        <w:adjustRightInd w:val="0"/>
        <w:spacing w:after="0" w:line="240" w:lineRule="auto"/>
        <w:jc w:val="both"/>
        <w:rPr>
          <w:rFonts w:ascii="Tahoma" w:eastAsia="Times New Roman" w:hAnsi="Tahoma" w:cs="Tahoma"/>
          <w:lang w:eastAsia="pl-PL"/>
        </w:rPr>
      </w:pPr>
      <w:r w:rsidRPr="00D16B3B">
        <w:rPr>
          <w:rFonts w:ascii="Tahoma" w:eastAsia="Times New Roman" w:hAnsi="Tahoma" w:cs="Tahoma"/>
          <w:lang w:eastAsia="pl-PL"/>
        </w:rPr>
        <w:t>podmiotowych środków dowodowych - odpowiednio wykonawca, wykonawca wspólnie ubiegający się o udzielenie zamówienia, podmiot udostępniający zasoby lub podwykonawca, w zakresie podmiotowych środków dowodowych, które każdego z nich dotyczą;</w:t>
      </w:r>
    </w:p>
    <w:p w14:paraId="3D08B643" w14:textId="02F089D8" w:rsidR="00FE547E" w:rsidRPr="00D16B3B" w:rsidRDefault="00FE547E">
      <w:pPr>
        <w:pStyle w:val="Akapitzlist"/>
        <w:widowControl w:val="0"/>
        <w:numPr>
          <w:ilvl w:val="0"/>
          <w:numId w:val="80"/>
        </w:numPr>
        <w:autoSpaceDE w:val="0"/>
        <w:autoSpaceDN w:val="0"/>
        <w:adjustRightInd w:val="0"/>
        <w:spacing w:after="0" w:line="240" w:lineRule="auto"/>
        <w:jc w:val="both"/>
        <w:rPr>
          <w:rFonts w:ascii="Tahoma" w:eastAsia="Times New Roman" w:hAnsi="Tahoma" w:cs="Tahoma"/>
          <w:lang w:eastAsia="pl-PL"/>
        </w:rPr>
      </w:pPr>
      <w:r w:rsidRPr="00D16B3B">
        <w:rPr>
          <w:rFonts w:ascii="Tahoma" w:eastAsia="Times New Roman" w:hAnsi="Tahoma" w:cs="Tahoma"/>
          <w:lang w:eastAsia="pl-PL"/>
        </w:rPr>
        <w:t>oświadczenia, o których mowa w ust. 1.3. i ust. 1.6. - odpowiednio wykonawca lub wykonawca wspólnie ubiegający się o udzielenie zamówienia;</w:t>
      </w:r>
    </w:p>
    <w:p w14:paraId="12450D0C" w14:textId="53BEB0F4" w:rsidR="00FE547E" w:rsidRPr="00D16B3B" w:rsidRDefault="00FE547E">
      <w:pPr>
        <w:pStyle w:val="Akapitzlist"/>
        <w:widowControl w:val="0"/>
        <w:numPr>
          <w:ilvl w:val="0"/>
          <w:numId w:val="80"/>
        </w:numPr>
        <w:autoSpaceDE w:val="0"/>
        <w:autoSpaceDN w:val="0"/>
        <w:adjustRightInd w:val="0"/>
        <w:spacing w:after="0" w:line="240" w:lineRule="auto"/>
        <w:jc w:val="both"/>
        <w:rPr>
          <w:rFonts w:ascii="Tahoma" w:eastAsia="Times New Roman" w:hAnsi="Tahoma" w:cs="Tahoma"/>
          <w:lang w:eastAsia="pl-PL"/>
        </w:rPr>
      </w:pPr>
      <w:r w:rsidRPr="00D16B3B">
        <w:rPr>
          <w:rFonts w:ascii="Tahoma" w:eastAsia="Times New Roman" w:hAnsi="Tahoma" w:cs="Tahoma"/>
          <w:lang w:eastAsia="pl-PL"/>
        </w:rPr>
        <w:t>pełnomocnictwa - mocodawca.</w:t>
      </w:r>
    </w:p>
    <w:p w14:paraId="462B72DF" w14:textId="77777777" w:rsidR="00AD3F7B" w:rsidRPr="00D16B3B" w:rsidRDefault="00AD3F7B" w:rsidP="00FE547E">
      <w:pPr>
        <w:widowControl w:val="0"/>
        <w:autoSpaceDE w:val="0"/>
        <w:autoSpaceDN w:val="0"/>
        <w:adjustRightInd w:val="0"/>
        <w:spacing w:after="0" w:line="240" w:lineRule="auto"/>
        <w:jc w:val="both"/>
        <w:rPr>
          <w:rFonts w:ascii="Tahoma" w:eastAsia="Times New Roman" w:hAnsi="Tahoma" w:cs="Tahoma"/>
          <w:lang w:eastAsia="pl-PL"/>
        </w:rPr>
      </w:pPr>
    </w:p>
    <w:p w14:paraId="7E123DA1" w14:textId="6A10DC59" w:rsidR="00FE547E" w:rsidRPr="00D16B3B" w:rsidRDefault="00AD3F7B" w:rsidP="00FE547E">
      <w:pPr>
        <w:widowControl w:val="0"/>
        <w:autoSpaceDE w:val="0"/>
        <w:autoSpaceDN w:val="0"/>
        <w:adjustRightInd w:val="0"/>
        <w:spacing w:after="0" w:line="240" w:lineRule="auto"/>
        <w:jc w:val="both"/>
        <w:rPr>
          <w:rFonts w:ascii="Tahoma" w:eastAsia="Times New Roman" w:hAnsi="Tahoma" w:cs="Tahoma"/>
          <w:lang w:eastAsia="pl-PL"/>
        </w:rPr>
      </w:pPr>
      <w:r w:rsidRPr="00D16B3B">
        <w:rPr>
          <w:rFonts w:ascii="Tahoma" w:eastAsia="Times New Roman" w:hAnsi="Tahoma" w:cs="Tahoma"/>
          <w:lang w:eastAsia="pl-PL"/>
        </w:rPr>
        <w:t xml:space="preserve">UWAGA: </w:t>
      </w:r>
      <w:r w:rsidR="00FE547E" w:rsidRPr="00D16B3B">
        <w:rPr>
          <w:rFonts w:ascii="Tahoma" w:eastAsia="Times New Roman" w:hAnsi="Tahoma" w:cs="Tahoma"/>
          <w:lang w:eastAsia="pl-PL"/>
        </w:rPr>
        <w:t>Poświadczenia zgodności cyfrowego odwzorowania z dokumentem w postaci papierowej, o którym mowa w ust. 5, może dokonać również notariusz.</w:t>
      </w:r>
    </w:p>
    <w:p w14:paraId="1CD33324" w14:textId="77777777" w:rsidR="00FE547E" w:rsidRPr="00D16B3B" w:rsidRDefault="00FE547E" w:rsidP="00FE547E">
      <w:pPr>
        <w:widowControl w:val="0"/>
        <w:autoSpaceDE w:val="0"/>
        <w:autoSpaceDN w:val="0"/>
        <w:adjustRightInd w:val="0"/>
        <w:spacing w:after="0" w:line="240" w:lineRule="auto"/>
        <w:jc w:val="both"/>
        <w:rPr>
          <w:rFonts w:ascii="Tahoma" w:eastAsia="Calibri" w:hAnsi="Tahoma" w:cs="Tahoma"/>
          <w:lang w:eastAsia="x-none"/>
        </w:rPr>
      </w:pPr>
    </w:p>
    <w:p w14:paraId="6D5DA40C" w14:textId="7EDEB4D1" w:rsidR="00FE547E" w:rsidRPr="00D16B3B" w:rsidRDefault="00FE547E">
      <w:pPr>
        <w:pStyle w:val="Akapitzlist"/>
        <w:widowControl w:val="0"/>
        <w:numPr>
          <w:ilvl w:val="0"/>
          <w:numId w:val="58"/>
        </w:numPr>
        <w:suppressAutoHyphens/>
        <w:spacing w:after="0" w:line="100" w:lineRule="atLeast"/>
        <w:jc w:val="both"/>
        <w:rPr>
          <w:rFonts w:ascii="Tahoma" w:hAnsi="Tahoma" w:cs="Tahoma"/>
        </w:rPr>
      </w:pPr>
      <w:r w:rsidRPr="00D16B3B">
        <w:rPr>
          <w:rFonts w:ascii="Tahoma" w:hAnsi="Tahoma" w:cs="Tahoma"/>
        </w:rPr>
        <w:t xml:space="preserve">Podmiotowe środki dowodowe oraz inne dokumenty lub oświadczenia, o których mowa w niniejszym rozdziale sporządza się w postaci elektronicznej, w formatach danych określonych w przepisach wydanych na podstawie </w:t>
      </w:r>
      <w:hyperlink r:id="rId14" w:anchor="/document/17181936?unitId=art(18)&amp;cm=DOCUMENT" w:history="1">
        <w:r w:rsidRPr="00D16B3B">
          <w:rPr>
            <w:rFonts w:ascii="Tahoma" w:hAnsi="Tahoma" w:cs="Tahoma"/>
          </w:rPr>
          <w:t>art. 18</w:t>
        </w:r>
      </w:hyperlink>
      <w:r w:rsidRPr="00D16B3B">
        <w:rPr>
          <w:rFonts w:ascii="Tahoma" w:hAnsi="Tahoma" w:cs="Tahoma"/>
        </w:rPr>
        <w:t xml:space="preserve"> ustawy z dnia 17 lutego 2005 r. o informatyzacji działalności podmiotów realizujących zadania publiczne (Dz. U. z 2021 r. poz. 2070 ze zm.), z uwzględnieniem rodzaju przekazywanych danych.</w:t>
      </w:r>
    </w:p>
    <w:p w14:paraId="245F8CFD" w14:textId="77777777" w:rsidR="00A56593" w:rsidRPr="00D16B3B" w:rsidRDefault="00A56593" w:rsidP="00F01ACF">
      <w:pPr>
        <w:spacing w:after="0" w:line="240" w:lineRule="auto"/>
        <w:jc w:val="both"/>
        <w:rPr>
          <w:rFonts w:ascii="Tahoma" w:hAnsi="Tahoma" w:cs="Tahoma"/>
        </w:rPr>
      </w:pPr>
    </w:p>
    <w:p w14:paraId="00B081A2" w14:textId="34C57E8F" w:rsidR="00757ABC" w:rsidRPr="00D16B3B" w:rsidRDefault="00757ABC" w:rsidP="00757ABC">
      <w:pPr>
        <w:spacing w:after="0" w:line="240" w:lineRule="auto"/>
        <w:jc w:val="both"/>
        <w:rPr>
          <w:rFonts w:ascii="Tahoma" w:hAnsi="Tahoma" w:cs="Tahoma"/>
          <w:b/>
        </w:rPr>
      </w:pPr>
      <w:r w:rsidRPr="00D16B3B">
        <w:rPr>
          <w:rFonts w:ascii="Tahoma" w:hAnsi="Tahoma" w:cs="Tahoma"/>
          <w:b/>
        </w:rPr>
        <w:t xml:space="preserve">Rozdział </w:t>
      </w:r>
      <w:proofErr w:type="spellStart"/>
      <w:r w:rsidRPr="00D16B3B">
        <w:rPr>
          <w:rFonts w:ascii="Tahoma" w:hAnsi="Tahoma" w:cs="Tahoma"/>
          <w:b/>
        </w:rPr>
        <w:t>XII.Poleganie</w:t>
      </w:r>
      <w:proofErr w:type="spellEnd"/>
      <w:r w:rsidRPr="00D16B3B">
        <w:rPr>
          <w:rFonts w:ascii="Tahoma" w:hAnsi="Tahoma" w:cs="Tahoma"/>
          <w:b/>
        </w:rPr>
        <w:t xml:space="preserve"> na zasobach innych podmiotów</w:t>
      </w:r>
      <w:r w:rsidR="004D04BD" w:rsidRPr="00D16B3B">
        <w:rPr>
          <w:rFonts w:ascii="Tahoma" w:hAnsi="Tahoma" w:cs="Tahoma"/>
          <w:b/>
        </w:rPr>
        <w:t xml:space="preserve"> </w:t>
      </w:r>
      <w:r w:rsidR="004D04BD" w:rsidRPr="00D16B3B">
        <w:rPr>
          <w:rFonts w:ascii="Tahoma" w:hAnsi="Tahoma" w:cs="Tahoma"/>
          <w:bCs/>
        </w:rPr>
        <w:t>– nie dotyczy.</w:t>
      </w:r>
    </w:p>
    <w:p w14:paraId="07FBB6D6" w14:textId="77777777" w:rsidR="004D04BD" w:rsidRPr="00D16B3B" w:rsidRDefault="004D04BD" w:rsidP="000132DB">
      <w:pPr>
        <w:spacing w:after="0" w:line="240" w:lineRule="auto"/>
        <w:jc w:val="both"/>
        <w:rPr>
          <w:rFonts w:ascii="Tahoma" w:hAnsi="Tahoma" w:cs="Tahoma"/>
          <w:b/>
        </w:rPr>
      </w:pPr>
    </w:p>
    <w:p w14:paraId="346146C4" w14:textId="77777777" w:rsidR="000132DB" w:rsidRPr="00D16B3B" w:rsidRDefault="000132DB" w:rsidP="000132DB">
      <w:pPr>
        <w:spacing w:after="0" w:line="240" w:lineRule="auto"/>
        <w:jc w:val="both"/>
        <w:rPr>
          <w:rFonts w:ascii="Tahoma" w:hAnsi="Tahoma" w:cs="Tahoma"/>
          <w:b/>
        </w:rPr>
      </w:pPr>
      <w:r w:rsidRPr="00D16B3B">
        <w:rPr>
          <w:rFonts w:ascii="Tahoma" w:hAnsi="Tahoma" w:cs="Tahoma"/>
          <w:b/>
        </w:rPr>
        <w:t xml:space="preserve">Rozdział </w:t>
      </w:r>
      <w:proofErr w:type="spellStart"/>
      <w:r w:rsidRPr="00D16B3B">
        <w:rPr>
          <w:rFonts w:ascii="Tahoma" w:hAnsi="Tahoma" w:cs="Tahoma"/>
          <w:b/>
        </w:rPr>
        <w:t>XIII.Wykonawcy</w:t>
      </w:r>
      <w:proofErr w:type="spellEnd"/>
      <w:r w:rsidRPr="00D16B3B">
        <w:rPr>
          <w:rFonts w:ascii="Tahoma" w:hAnsi="Tahoma" w:cs="Tahoma"/>
          <w:b/>
        </w:rPr>
        <w:t xml:space="preserve"> wspólnie ubiegający się o udzielenie zamówienia</w:t>
      </w:r>
    </w:p>
    <w:p w14:paraId="12E4948A" w14:textId="3D076156" w:rsidR="000132DB" w:rsidRPr="00D16B3B" w:rsidRDefault="000132DB">
      <w:pPr>
        <w:pStyle w:val="Akapitzlist"/>
        <w:widowControl w:val="0"/>
        <w:numPr>
          <w:ilvl w:val="0"/>
          <w:numId w:val="60"/>
        </w:numPr>
        <w:suppressAutoHyphens/>
        <w:spacing w:after="0" w:line="100" w:lineRule="atLeast"/>
        <w:jc w:val="both"/>
        <w:rPr>
          <w:rFonts w:ascii="Tahoma" w:hAnsi="Tahoma" w:cs="Tahoma"/>
        </w:rPr>
      </w:pPr>
      <w:r w:rsidRPr="00D16B3B">
        <w:rPr>
          <w:rFonts w:ascii="Tahoma" w:hAnsi="Tahoma" w:cs="Tahoma"/>
        </w:rPr>
        <w:t>Wykonawcy mogą wspólnie ubiegać się o udzielenie zamówienia. W takim przypadku Wykonawcy ustanawiają pełnomocnika do reprezentowania ich w postępowaniu albo do reprezentowania i zawarcia umowy w sprawie zamówienia publicznego. Pełnomocnictwo musi być załączone do oferty.</w:t>
      </w:r>
    </w:p>
    <w:p w14:paraId="6623229C" w14:textId="17AEA2E7" w:rsidR="000132DB" w:rsidRPr="00D16B3B" w:rsidRDefault="000132DB">
      <w:pPr>
        <w:pStyle w:val="Akapitzlist"/>
        <w:widowControl w:val="0"/>
        <w:numPr>
          <w:ilvl w:val="0"/>
          <w:numId w:val="60"/>
        </w:numPr>
        <w:suppressAutoHyphens/>
        <w:spacing w:after="0" w:line="100" w:lineRule="atLeast"/>
        <w:jc w:val="both"/>
        <w:rPr>
          <w:rFonts w:ascii="Tahoma" w:hAnsi="Tahoma" w:cs="Tahoma"/>
        </w:rPr>
      </w:pPr>
      <w:r w:rsidRPr="00D16B3B">
        <w:rPr>
          <w:rFonts w:ascii="Tahoma" w:hAnsi="Tahoma" w:cs="Tahoma"/>
        </w:rPr>
        <w:t>W przypadku Wykonawców wspólnie ubiegających się o udziele</w:t>
      </w:r>
      <w:r w:rsidR="00F40E73">
        <w:rPr>
          <w:rFonts w:ascii="Tahoma" w:hAnsi="Tahoma" w:cs="Tahoma"/>
        </w:rPr>
        <w:t>nie zamówienia, oświadczenia, o </w:t>
      </w:r>
      <w:r w:rsidRPr="00D16B3B">
        <w:rPr>
          <w:rFonts w:ascii="Tahoma" w:hAnsi="Tahoma" w:cs="Tahoma"/>
        </w:rPr>
        <w:t>których mowa w rozdziale XI SWZ, składa każdy z Wykonawców. Oś</w:t>
      </w:r>
      <w:r w:rsidR="004D04BD" w:rsidRPr="00D16B3B">
        <w:rPr>
          <w:rFonts w:ascii="Tahoma" w:hAnsi="Tahoma" w:cs="Tahoma"/>
        </w:rPr>
        <w:t>wiadczenie</w:t>
      </w:r>
      <w:r w:rsidRPr="00D16B3B">
        <w:rPr>
          <w:rFonts w:ascii="Tahoma" w:hAnsi="Tahoma" w:cs="Tahoma"/>
        </w:rPr>
        <w:t xml:space="preserve"> </w:t>
      </w:r>
      <w:r w:rsidR="004D04BD" w:rsidRPr="00D16B3B">
        <w:rPr>
          <w:rFonts w:ascii="Tahoma" w:hAnsi="Tahoma" w:cs="Tahoma"/>
        </w:rPr>
        <w:t>to</w:t>
      </w:r>
      <w:r w:rsidRPr="00D16B3B">
        <w:rPr>
          <w:rFonts w:ascii="Tahoma" w:hAnsi="Tahoma" w:cs="Tahoma"/>
        </w:rPr>
        <w:t xml:space="preserve"> potwierdza brak </w:t>
      </w:r>
      <w:r w:rsidR="004D04BD" w:rsidRPr="00D16B3B">
        <w:rPr>
          <w:rFonts w:ascii="Tahoma" w:hAnsi="Tahoma" w:cs="Tahoma"/>
        </w:rPr>
        <w:t>podstaw wykluczenia.</w:t>
      </w:r>
    </w:p>
    <w:p w14:paraId="6CF3A884" w14:textId="478D4824" w:rsidR="000132DB" w:rsidRPr="00D16B3B" w:rsidRDefault="000132DB">
      <w:pPr>
        <w:pStyle w:val="Akapitzlist"/>
        <w:widowControl w:val="0"/>
        <w:numPr>
          <w:ilvl w:val="0"/>
          <w:numId w:val="60"/>
        </w:numPr>
        <w:suppressAutoHyphens/>
        <w:spacing w:after="0" w:line="100" w:lineRule="atLeast"/>
        <w:jc w:val="both"/>
        <w:rPr>
          <w:rFonts w:ascii="Tahoma" w:hAnsi="Tahoma" w:cs="Tahoma"/>
        </w:rPr>
      </w:pPr>
      <w:r w:rsidRPr="00D16B3B">
        <w:rPr>
          <w:rFonts w:ascii="Tahoma" w:hAnsi="Tahoma" w:cs="Tahoma"/>
        </w:rPr>
        <w:t>Wykonawcy wspólnie ubiegający się o udzielenie zamówienia dołą</w:t>
      </w:r>
      <w:r w:rsidR="00F40E73">
        <w:rPr>
          <w:rFonts w:ascii="Tahoma" w:hAnsi="Tahoma" w:cs="Tahoma"/>
        </w:rPr>
        <w:t>czają do oferty oświadczenie, z </w:t>
      </w:r>
      <w:r w:rsidRPr="00D16B3B">
        <w:rPr>
          <w:rFonts w:ascii="Tahoma" w:hAnsi="Tahoma" w:cs="Tahoma"/>
        </w:rPr>
        <w:t xml:space="preserve">którego wynika, które </w:t>
      </w:r>
      <w:r w:rsidR="004D04BD" w:rsidRPr="00D16B3B">
        <w:rPr>
          <w:rFonts w:ascii="Tahoma" w:hAnsi="Tahoma" w:cs="Tahoma"/>
        </w:rPr>
        <w:t>dostawy</w:t>
      </w:r>
      <w:r w:rsidRPr="00D16B3B">
        <w:rPr>
          <w:rFonts w:ascii="Tahoma" w:hAnsi="Tahoma" w:cs="Tahoma"/>
        </w:rPr>
        <w:t xml:space="preserve"> </w:t>
      </w:r>
      <w:r w:rsidR="004D04BD" w:rsidRPr="00D16B3B">
        <w:rPr>
          <w:rFonts w:ascii="Tahoma" w:hAnsi="Tahoma" w:cs="Tahoma"/>
        </w:rPr>
        <w:t>dostarczą</w:t>
      </w:r>
      <w:r w:rsidRPr="00D16B3B">
        <w:rPr>
          <w:rFonts w:ascii="Tahoma" w:hAnsi="Tahoma" w:cs="Tahoma"/>
        </w:rPr>
        <w:t xml:space="preserve"> poszczególni wykonawcy.</w:t>
      </w:r>
    </w:p>
    <w:p w14:paraId="5A94B4BB" w14:textId="7C0D2EE0" w:rsidR="000132DB" w:rsidRPr="00D16B3B" w:rsidRDefault="000132DB">
      <w:pPr>
        <w:pStyle w:val="Akapitzlist"/>
        <w:widowControl w:val="0"/>
        <w:numPr>
          <w:ilvl w:val="0"/>
          <w:numId w:val="60"/>
        </w:numPr>
        <w:suppressAutoHyphens/>
        <w:spacing w:after="0" w:line="100" w:lineRule="atLeast"/>
        <w:jc w:val="both"/>
        <w:rPr>
          <w:rFonts w:ascii="Tahoma" w:hAnsi="Tahoma" w:cs="Tahoma"/>
        </w:rPr>
      </w:pPr>
      <w:r w:rsidRPr="00D16B3B">
        <w:rPr>
          <w:rFonts w:ascii="Tahoma" w:hAnsi="Tahoma" w:cs="Tahoma"/>
        </w:rPr>
        <w:t>Dokumenty potwierdzające brak podstaw do wykluczenia z postępowania składa każdy z Wykonawców wspólnie ubiegających się o zamówienie.</w:t>
      </w:r>
    </w:p>
    <w:p w14:paraId="15E64F9D" w14:textId="4FDE2CC8" w:rsidR="000132DB" w:rsidRPr="00D16B3B" w:rsidRDefault="000132DB">
      <w:pPr>
        <w:pStyle w:val="Akapitzlist"/>
        <w:widowControl w:val="0"/>
        <w:numPr>
          <w:ilvl w:val="0"/>
          <w:numId w:val="60"/>
        </w:numPr>
        <w:suppressAutoHyphens/>
        <w:spacing w:after="0" w:line="100" w:lineRule="atLeast"/>
        <w:jc w:val="both"/>
        <w:rPr>
          <w:rFonts w:ascii="Tahoma" w:hAnsi="Tahoma" w:cs="Tahoma"/>
        </w:rPr>
      </w:pPr>
      <w:r w:rsidRPr="00D16B3B">
        <w:rPr>
          <w:rFonts w:ascii="Tahoma" w:hAnsi="Tahoma" w:cs="Tahoma"/>
        </w:rPr>
        <w:t>Wszelka korespondencja prowadzona będzie wyłącznie z Pełnomocnikiem.</w:t>
      </w:r>
    </w:p>
    <w:p w14:paraId="69711B47" w14:textId="77777777" w:rsidR="002D7CB7" w:rsidRPr="00D16B3B" w:rsidRDefault="002D7CB7" w:rsidP="002D7CB7">
      <w:pPr>
        <w:spacing w:after="0" w:line="240" w:lineRule="auto"/>
        <w:jc w:val="both"/>
        <w:rPr>
          <w:rFonts w:ascii="Tahoma" w:hAnsi="Tahoma" w:cs="Tahoma"/>
          <w:color w:val="FF0000"/>
        </w:rPr>
      </w:pPr>
    </w:p>
    <w:p w14:paraId="4993B82E" w14:textId="77777777" w:rsidR="000132DB" w:rsidRPr="00D16B3B" w:rsidRDefault="000132DB" w:rsidP="000132DB">
      <w:pPr>
        <w:spacing w:after="0" w:line="240" w:lineRule="auto"/>
        <w:jc w:val="both"/>
        <w:rPr>
          <w:rFonts w:ascii="Tahoma" w:hAnsi="Tahoma" w:cs="Tahoma"/>
          <w:b/>
        </w:rPr>
      </w:pPr>
      <w:r w:rsidRPr="00D16B3B">
        <w:rPr>
          <w:rFonts w:ascii="Tahoma" w:hAnsi="Tahoma" w:cs="Tahoma"/>
          <w:b/>
        </w:rPr>
        <w:t xml:space="preserve">Rozdział </w:t>
      </w:r>
      <w:proofErr w:type="spellStart"/>
      <w:r w:rsidRPr="00D16B3B">
        <w:rPr>
          <w:rFonts w:ascii="Tahoma" w:hAnsi="Tahoma" w:cs="Tahoma"/>
          <w:b/>
        </w:rPr>
        <w:t>XIV.Projektowane</w:t>
      </w:r>
      <w:proofErr w:type="spellEnd"/>
      <w:r w:rsidRPr="00D16B3B">
        <w:rPr>
          <w:rFonts w:ascii="Tahoma" w:hAnsi="Tahoma" w:cs="Tahoma"/>
          <w:b/>
        </w:rPr>
        <w:t xml:space="preserve"> postanowienia umowy w sprawie zamówienia publicznego, które zostaną wprowadzone do treści umowy</w:t>
      </w:r>
    </w:p>
    <w:p w14:paraId="430D9700" w14:textId="77777777" w:rsidR="000132DB" w:rsidRPr="00D16B3B" w:rsidRDefault="000132DB" w:rsidP="000132DB">
      <w:pPr>
        <w:spacing w:after="0" w:line="240" w:lineRule="auto"/>
        <w:jc w:val="both"/>
        <w:rPr>
          <w:rFonts w:ascii="Tahoma" w:hAnsi="Tahoma" w:cs="Tahoma"/>
        </w:rPr>
      </w:pPr>
      <w:r w:rsidRPr="00D16B3B">
        <w:rPr>
          <w:rFonts w:ascii="Tahoma" w:hAnsi="Tahoma" w:cs="Tahoma"/>
        </w:rPr>
        <w:t>Projektowane postanowienia umowy w sprawie zamówienia publicznego, które zostaną wprowadzone do treści tej umowy, określone zostały w załączniku nr 10 do SWZ.</w:t>
      </w:r>
    </w:p>
    <w:p w14:paraId="3B3FF74A" w14:textId="77777777" w:rsidR="002D7CB7" w:rsidRPr="00D16B3B" w:rsidRDefault="002D7CB7" w:rsidP="00F01ACF">
      <w:pPr>
        <w:spacing w:after="0" w:line="240" w:lineRule="auto"/>
        <w:jc w:val="both"/>
        <w:rPr>
          <w:rFonts w:ascii="Tahoma" w:hAnsi="Tahoma" w:cs="Tahoma"/>
          <w:color w:val="FF0000"/>
        </w:rPr>
      </w:pPr>
    </w:p>
    <w:p w14:paraId="45BE3D81" w14:textId="77777777" w:rsidR="000132DB" w:rsidRPr="00D16B3B" w:rsidRDefault="000132DB" w:rsidP="000132DB">
      <w:pPr>
        <w:spacing w:after="0" w:line="240" w:lineRule="auto"/>
        <w:jc w:val="both"/>
        <w:rPr>
          <w:rFonts w:ascii="Tahoma" w:hAnsi="Tahoma" w:cs="Tahoma"/>
          <w:b/>
        </w:rPr>
      </w:pPr>
      <w:r w:rsidRPr="00D16B3B">
        <w:rPr>
          <w:rFonts w:ascii="Tahoma" w:hAnsi="Tahoma" w:cs="Tahoma"/>
          <w:b/>
        </w:rPr>
        <w:t xml:space="preserve">Rozdział </w:t>
      </w:r>
      <w:proofErr w:type="spellStart"/>
      <w:r w:rsidRPr="00D16B3B">
        <w:rPr>
          <w:rFonts w:ascii="Tahoma" w:hAnsi="Tahoma" w:cs="Tahoma"/>
          <w:b/>
        </w:rPr>
        <w:t>XV.Informacje</w:t>
      </w:r>
      <w:proofErr w:type="spellEnd"/>
      <w:r w:rsidRPr="00D16B3B">
        <w:rPr>
          <w:rFonts w:ascii="Tahoma" w:hAnsi="Tahoma" w:cs="Tahoma"/>
          <w:b/>
        </w:rPr>
        <w:t xml:space="preserve"> o środkach komunikacji elektronicznej, przy użyciu których Zamawiający będzie komunikował się z wykonawcami, oraz informacje o wymaganiach technicznych i organizacyjnych sporządzania, wysyłania i odbierania korespondencji elektronicznej</w:t>
      </w:r>
    </w:p>
    <w:p w14:paraId="2E4A4918" w14:textId="551BCA0C" w:rsidR="000132DB" w:rsidRPr="00D16B3B" w:rsidRDefault="000132DB">
      <w:pPr>
        <w:pStyle w:val="Akapitzlist"/>
        <w:widowControl w:val="0"/>
        <w:numPr>
          <w:ilvl w:val="0"/>
          <w:numId w:val="61"/>
        </w:numPr>
        <w:suppressAutoHyphens/>
        <w:spacing w:after="0" w:line="100" w:lineRule="atLeast"/>
        <w:jc w:val="both"/>
        <w:rPr>
          <w:rFonts w:ascii="Tahoma" w:hAnsi="Tahoma" w:cs="Tahoma"/>
        </w:rPr>
      </w:pPr>
      <w:r w:rsidRPr="00D16B3B">
        <w:rPr>
          <w:rFonts w:ascii="Tahoma" w:hAnsi="Tahoma" w:cs="Tahoma"/>
        </w:rPr>
        <w:t>Komunikacja w niniejszym postępowaniu o udzielenie zamówienia, w tym składanie ofert, wymiana informacji oraz przekazywanie dokumentów lub o</w:t>
      </w:r>
      <w:r w:rsidR="00F40E73">
        <w:rPr>
          <w:rFonts w:ascii="Tahoma" w:hAnsi="Tahoma" w:cs="Tahoma"/>
        </w:rPr>
        <w:t>świadczeń między zamawiającym a </w:t>
      </w:r>
      <w:r w:rsidRPr="00D16B3B">
        <w:rPr>
          <w:rFonts w:ascii="Tahoma" w:hAnsi="Tahoma" w:cs="Tahoma"/>
        </w:rPr>
        <w:t xml:space="preserve">wykonawcami odbywa się przy użyciu środków komunikacji elektronicznej w rozumieniu </w:t>
      </w:r>
      <w:hyperlink r:id="rId15" w:anchor="/document/16979921?cm=DOCUMENT" w:history="1">
        <w:r w:rsidRPr="00D16B3B">
          <w:rPr>
            <w:rFonts w:ascii="Tahoma" w:hAnsi="Tahoma" w:cs="Tahoma"/>
          </w:rPr>
          <w:t>usta</w:t>
        </w:r>
      </w:hyperlink>
      <w:r w:rsidRPr="00D16B3B">
        <w:rPr>
          <w:rFonts w:ascii="Tahoma" w:hAnsi="Tahoma" w:cs="Tahoma"/>
        </w:rPr>
        <w:t>wy z dnia 18 lipca 2002 r. o świadczeniu usług drogą elektroniczną (Dz. U. z 2020 r. poz.344).</w:t>
      </w:r>
    </w:p>
    <w:p w14:paraId="72E2DF47" w14:textId="1437B21F" w:rsidR="000132DB" w:rsidRPr="00D16B3B" w:rsidRDefault="000132DB">
      <w:pPr>
        <w:pStyle w:val="Akapitzlist"/>
        <w:widowControl w:val="0"/>
        <w:numPr>
          <w:ilvl w:val="0"/>
          <w:numId w:val="61"/>
        </w:numPr>
        <w:suppressAutoHyphens/>
        <w:spacing w:after="0" w:line="100" w:lineRule="atLeast"/>
        <w:jc w:val="both"/>
        <w:rPr>
          <w:rFonts w:ascii="Tahoma" w:hAnsi="Tahoma" w:cs="Tahoma"/>
        </w:rPr>
      </w:pPr>
      <w:r w:rsidRPr="00D16B3B">
        <w:rPr>
          <w:rFonts w:ascii="Tahoma" w:hAnsi="Tahoma" w:cs="Tahoma"/>
        </w:rPr>
        <w:t xml:space="preserve">Komunikacja między zamawiającym a wykonawcami odbywa się przy użyciu: </w:t>
      </w:r>
    </w:p>
    <w:p w14:paraId="049CA487" w14:textId="55C7015A" w:rsidR="000132DB" w:rsidRPr="00D16B3B" w:rsidRDefault="000132DB">
      <w:pPr>
        <w:pStyle w:val="Akapitzlist"/>
        <w:widowControl w:val="0"/>
        <w:numPr>
          <w:ilvl w:val="0"/>
          <w:numId w:val="62"/>
        </w:numPr>
        <w:autoSpaceDE w:val="0"/>
        <w:autoSpaceDN w:val="0"/>
        <w:adjustRightInd w:val="0"/>
        <w:spacing w:after="0" w:line="240" w:lineRule="auto"/>
        <w:jc w:val="both"/>
        <w:rPr>
          <w:rFonts w:ascii="Tahoma" w:eastAsia="Times New Roman" w:hAnsi="Tahoma" w:cs="Tahoma"/>
          <w:color w:val="000000"/>
          <w:lang w:eastAsia="pl-PL"/>
        </w:rPr>
      </w:pPr>
      <w:proofErr w:type="spellStart"/>
      <w:r w:rsidRPr="00D16B3B">
        <w:rPr>
          <w:rFonts w:ascii="Tahoma" w:eastAsia="Times New Roman" w:hAnsi="Tahoma" w:cs="Tahoma"/>
          <w:color w:val="000000"/>
          <w:lang w:eastAsia="pl-PL"/>
        </w:rPr>
        <w:t>miniPortalu</w:t>
      </w:r>
      <w:proofErr w:type="spellEnd"/>
      <w:r w:rsidRPr="00D16B3B">
        <w:rPr>
          <w:rFonts w:ascii="Tahoma" w:eastAsia="Times New Roman" w:hAnsi="Tahoma" w:cs="Tahoma"/>
          <w:color w:val="000000"/>
          <w:lang w:eastAsia="pl-PL"/>
        </w:rPr>
        <w:t>, który dostępny jest pod adresem:</w:t>
      </w:r>
      <w:r w:rsidRPr="00D16B3B">
        <w:rPr>
          <w:rFonts w:ascii="Tahoma" w:eastAsia="Times New Roman" w:hAnsi="Tahoma" w:cs="Tahoma"/>
          <w:lang w:eastAsia="pl-PL"/>
        </w:rPr>
        <w:t xml:space="preserve"> </w:t>
      </w:r>
      <w:r w:rsidRPr="00D16B3B">
        <w:rPr>
          <w:rFonts w:ascii="Tahoma" w:eastAsia="Times New Roman" w:hAnsi="Tahoma" w:cs="Tahoma"/>
          <w:color w:val="000000"/>
          <w:lang w:eastAsia="pl-PL"/>
        </w:rPr>
        <w:t>https://minipor</w:t>
      </w:r>
      <w:r w:rsidR="002C15D8" w:rsidRPr="00D16B3B">
        <w:rPr>
          <w:rFonts w:ascii="Tahoma" w:eastAsia="Times New Roman" w:hAnsi="Tahoma" w:cs="Tahoma"/>
          <w:color w:val="000000"/>
          <w:lang w:eastAsia="pl-PL"/>
        </w:rPr>
        <w:t>t</w:t>
      </w:r>
      <w:r w:rsidRPr="00D16B3B">
        <w:rPr>
          <w:rFonts w:ascii="Tahoma" w:eastAsia="Times New Roman" w:hAnsi="Tahoma" w:cs="Tahoma"/>
          <w:color w:val="000000"/>
          <w:lang w:eastAsia="pl-PL"/>
        </w:rPr>
        <w:t>al.uzp.gov.pl/</w:t>
      </w:r>
    </w:p>
    <w:p w14:paraId="08607ABB" w14:textId="378719B7" w:rsidR="000132DB" w:rsidRPr="00D16B3B" w:rsidRDefault="000132DB">
      <w:pPr>
        <w:pStyle w:val="Akapitzlist"/>
        <w:widowControl w:val="0"/>
        <w:numPr>
          <w:ilvl w:val="0"/>
          <w:numId w:val="62"/>
        </w:numPr>
        <w:autoSpaceDE w:val="0"/>
        <w:autoSpaceDN w:val="0"/>
        <w:adjustRightInd w:val="0"/>
        <w:spacing w:after="0" w:line="240" w:lineRule="auto"/>
        <w:jc w:val="both"/>
        <w:rPr>
          <w:rFonts w:ascii="Tahoma" w:eastAsia="Times New Roman" w:hAnsi="Tahoma" w:cs="Tahoma"/>
          <w:color w:val="000000"/>
          <w:lang w:eastAsia="pl-PL"/>
        </w:rPr>
      </w:pPr>
      <w:proofErr w:type="spellStart"/>
      <w:r w:rsidRPr="00D16B3B">
        <w:rPr>
          <w:rFonts w:ascii="Tahoma" w:eastAsia="Times New Roman" w:hAnsi="Tahoma" w:cs="Tahoma"/>
          <w:color w:val="000000"/>
          <w:lang w:eastAsia="pl-PL"/>
        </w:rPr>
        <w:t>ePUAPu</w:t>
      </w:r>
      <w:proofErr w:type="spellEnd"/>
      <w:r w:rsidRPr="00D16B3B">
        <w:rPr>
          <w:rFonts w:ascii="Tahoma" w:eastAsia="Times New Roman" w:hAnsi="Tahoma" w:cs="Tahoma"/>
          <w:color w:val="000000"/>
          <w:lang w:eastAsia="pl-PL"/>
        </w:rPr>
        <w:t>, dostępnego pod adresem https://epuap. gov.pl/</w:t>
      </w:r>
      <w:proofErr w:type="spellStart"/>
      <w:r w:rsidRPr="00D16B3B">
        <w:rPr>
          <w:rFonts w:ascii="Tahoma" w:eastAsia="Times New Roman" w:hAnsi="Tahoma" w:cs="Tahoma"/>
          <w:color w:val="000000"/>
          <w:lang w:eastAsia="pl-PL"/>
        </w:rPr>
        <w:t>wps</w:t>
      </w:r>
      <w:proofErr w:type="spellEnd"/>
      <w:r w:rsidRPr="00D16B3B">
        <w:rPr>
          <w:rFonts w:ascii="Tahoma" w:eastAsia="Times New Roman" w:hAnsi="Tahoma" w:cs="Tahoma"/>
          <w:color w:val="000000"/>
          <w:lang w:eastAsia="pl-PL"/>
        </w:rPr>
        <w:t>/portal</w:t>
      </w:r>
    </w:p>
    <w:p w14:paraId="7851076F" w14:textId="54F24F08" w:rsidR="000132DB" w:rsidRPr="00D16B3B" w:rsidRDefault="000132DB">
      <w:pPr>
        <w:pStyle w:val="Akapitzlist"/>
        <w:widowControl w:val="0"/>
        <w:numPr>
          <w:ilvl w:val="0"/>
          <w:numId w:val="62"/>
        </w:numPr>
        <w:autoSpaceDE w:val="0"/>
        <w:autoSpaceDN w:val="0"/>
        <w:adjustRightInd w:val="0"/>
        <w:spacing w:after="0" w:line="240" w:lineRule="auto"/>
        <w:jc w:val="both"/>
        <w:rPr>
          <w:rFonts w:ascii="Tahoma" w:eastAsia="Times New Roman" w:hAnsi="Tahoma" w:cs="Tahoma"/>
          <w:color w:val="000000"/>
          <w:lang w:eastAsia="pl-PL"/>
        </w:rPr>
      </w:pPr>
      <w:r w:rsidRPr="00D16B3B">
        <w:rPr>
          <w:rFonts w:ascii="Tahoma" w:eastAsia="Times New Roman" w:hAnsi="Tahoma" w:cs="Tahoma"/>
          <w:lang w:eastAsia="pl-PL"/>
        </w:rPr>
        <w:t>poczty elektronicznej: bytomodrzanski@bytomodrzanski.pl.</w:t>
      </w:r>
    </w:p>
    <w:p w14:paraId="579733AB" w14:textId="264E803A" w:rsidR="000132DB" w:rsidRPr="00D16B3B" w:rsidRDefault="000132DB">
      <w:pPr>
        <w:pStyle w:val="Akapitzlist"/>
        <w:widowControl w:val="0"/>
        <w:numPr>
          <w:ilvl w:val="0"/>
          <w:numId w:val="61"/>
        </w:numPr>
        <w:suppressAutoHyphens/>
        <w:spacing w:after="0" w:line="100" w:lineRule="atLeast"/>
        <w:jc w:val="both"/>
        <w:rPr>
          <w:rFonts w:ascii="Tahoma" w:hAnsi="Tahoma" w:cs="Tahoma"/>
        </w:rPr>
      </w:pPr>
      <w:r w:rsidRPr="00D16B3B">
        <w:rPr>
          <w:rFonts w:ascii="Tahoma" w:hAnsi="Tahoma" w:cs="Tahoma"/>
        </w:rPr>
        <w:t xml:space="preserve">Wykonawca zamierzający wziąć udział w postępowaniu o udzielenie zamówienia publicznego, </w:t>
      </w:r>
      <w:r w:rsidRPr="00D16B3B">
        <w:rPr>
          <w:rFonts w:ascii="Tahoma" w:hAnsi="Tahoma" w:cs="Tahoma"/>
        </w:rPr>
        <w:lastRenderedPageBreak/>
        <w:t xml:space="preserve">musi posiadać konto na </w:t>
      </w:r>
      <w:proofErr w:type="spellStart"/>
      <w:r w:rsidRPr="00D16B3B">
        <w:rPr>
          <w:rFonts w:ascii="Tahoma" w:hAnsi="Tahoma" w:cs="Tahoma"/>
        </w:rPr>
        <w:t>ePUAP</w:t>
      </w:r>
      <w:proofErr w:type="spellEnd"/>
      <w:r w:rsidRPr="00D16B3B">
        <w:rPr>
          <w:rFonts w:ascii="Tahoma" w:hAnsi="Tahoma" w:cs="Tahoma"/>
        </w:rPr>
        <w:t xml:space="preserve">. Wykonawca posiadający konto na </w:t>
      </w:r>
      <w:proofErr w:type="spellStart"/>
      <w:r w:rsidRPr="00D16B3B">
        <w:rPr>
          <w:rFonts w:ascii="Tahoma" w:hAnsi="Tahoma" w:cs="Tahoma"/>
        </w:rPr>
        <w:t>ePUAP</w:t>
      </w:r>
      <w:proofErr w:type="spellEnd"/>
      <w:r w:rsidRPr="00D16B3B">
        <w:rPr>
          <w:rFonts w:ascii="Tahoma" w:hAnsi="Tahoma" w:cs="Tahoma"/>
        </w:rPr>
        <w:t xml:space="preserve"> ma dostęp do formularza złożenia, zmiany, wycofania oferty lub wniosku oraz do formularza do komunikacji.</w:t>
      </w:r>
    </w:p>
    <w:p w14:paraId="5EA61B2F" w14:textId="10DCB7D0" w:rsidR="000132DB" w:rsidRPr="00D16B3B" w:rsidRDefault="000132DB">
      <w:pPr>
        <w:pStyle w:val="Akapitzlist"/>
        <w:widowControl w:val="0"/>
        <w:numPr>
          <w:ilvl w:val="0"/>
          <w:numId w:val="61"/>
        </w:numPr>
        <w:suppressAutoHyphens/>
        <w:spacing w:after="0" w:line="100" w:lineRule="atLeast"/>
        <w:jc w:val="both"/>
        <w:rPr>
          <w:rFonts w:ascii="Tahoma" w:hAnsi="Tahoma" w:cs="Tahoma"/>
        </w:rPr>
      </w:pPr>
      <w:r w:rsidRPr="00D16B3B">
        <w:rPr>
          <w:rFonts w:ascii="Tahoma" w:hAnsi="Tahoma" w:cs="Tahoma"/>
        </w:rPr>
        <w:t xml:space="preserve">Składanie oświadczeń, wniosków, zawiadomień oraz przekazywanie informacji – z wyłączeniem składania ofert – odbywa się elektronicznie za pośrednictwem dedykowanego formularza „Formularz do komunikacji” dostępnego na </w:t>
      </w:r>
      <w:proofErr w:type="spellStart"/>
      <w:r w:rsidRPr="00D16B3B">
        <w:rPr>
          <w:rFonts w:ascii="Tahoma" w:hAnsi="Tahoma" w:cs="Tahoma"/>
        </w:rPr>
        <w:t>ePUAP</w:t>
      </w:r>
      <w:proofErr w:type="spellEnd"/>
      <w:r w:rsidRPr="00D16B3B">
        <w:rPr>
          <w:rFonts w:ascii="Tahoma" w:hAnsi="Tahoma" w:cs="Tahoma"/>
        </w:rPr>
        <w:t xml:space="preserve"> oraz udostępnionego przez </w:t>
      </w:r>
      <w:proofErr w:type="spellStart"/>
      <w:r w:rsidRPr="00D16B3B">
        <w:rPr>
          <w:rFonts w:ascii="Tahoma" w:hAnsi="Tahoma" w:cs="Tahoma"/>
        </w:rPr>
        <w:t>miniPortal</w:t>
      </w:r>
      <w:proofErr w:type="spellEnd"/>
      <w:r w:rsidRPr="00D16B3B">
        <w:rPr>
          <w:rFonts w:ascii="Tahoma" w:hAnsi="Tahoma" w:cs="Tahoma"/>
        </w:rPr>
        <w:t>. Dokumenty elektroniczne składane są przez wykonawcę za pośrednictwem „Formularza do komunikacji” jako załączniki.</w:t>
      </w:r>
    </w:p>
    <w:p w14:paraId="256DC1C7" w14:textId="0EA6FCC1" w:rsidR="000132DB" w:rsidRPr="00D16B3B" w:rsidRDefault="000132DB">
      <w:pPr>
        <w:pStyle w:val="Akapitzlist"/>
        <w:widowControl w:val="0"/>
        <w:numPr>
          <w:ilvl w:val="0"/>
          <w:numId w:val="61"/>
        </w:numPr>
        <w:suppressAutoHyphens/>
        <w:spacing w:after="0" w:line="100" w:lineRule="atLeast"/>
        <w:jc w:val="both"/>
        <w:rPr>
          <w:rFonts w:ascii="Tahoma" w:hAnsi="Tahoma" w:cs="Tahoma"/>
        </w:rPr>
      </w:pPr>
      <w:r w:rsidRPr="00D16B3B">
        <w:rPr>
          <w:rFonts w:ascii="Tahoma" w:hAnsi="Tahoma" w:cs="Tahoma"/>
        </w:rPr>
        <w:t>Wymagania techniczne i organizacyjne wysyłania i odbierania korespondencji elektronicznej przekazywanej przy ich użyciu, opisane zostały w Regulaminie korzystania z </w:t>
      </w:r>
      <w:proofErr w:type="spellStart"/>
      <w:r w:rsidRPr="00D16B3B">
        <w:rPr>
          <w:rFonts w:ascii="Tahoma" w:hAnsi="Tahoma" w:cs="Tahoma"/>
        </w:rPr>
        <w:t>miniPortalu</w:t>
      </w:r>
      <w:proofErr w:type="spellEnd"/>
      <w:r w:rsidRPr="00D16B3B">
        <w:rPr>
          <w:rFonts w:ascii="Tahoma" w:hAnsi="Tahoma" w:cs="Tahoma"/>
        </w:rPr>
        <w:t xml:space="preserve"> dostępnym pod adresem </w:t>
      </w:r>
      <w:hyperlink r:id="rId16" w:history="1">
        <w:r w:rsidRPr="00D16B3B">
          <w:rPr>
            <w:rFonts w:ascii="Tahoma" w:hAnsi="Tahoma" w:cs="Tahoma"/>
          </w:rPr>
          <w:t>https://miniportal.uzp.gov.pl/Instrukcja_uzytkownika_miniPortal-ePUAP.pdf</w:t>
        </w:r>
      </w:hyperlink>
      <w:r w:rsidRPr="00D16B3B">
        <w:rPr>
          <w:rFonts w:ascii="Tahoma" w:hAnsi="Tahoma" w:cs="Tahoma"/>
        </w:rPr>
        <w:t xml:space="preserve"> oraz Warunkach korzystania z elektronicznej platformy usług administracji publicznej (</w:t>
      </w:r>
      <w:proofErr w:type="spellStart"/>
      <w:r w:rsidRPr="00D16B3B">
        <w:rPr>
          <w:rFonts w:ascii="Tahoma" w:hAnsi="Tahoma" w:cs="Tahoma"/>
        </w:rPr>
        <w:t>ePUAP</w:t>
      </w:r>
      <w:proofErr w:type="spellEnd"/>
      <w:r w:rsidRPr="00D16B3B">
        <w:rPr>
          <w:rFonts w:ascii="Tahoma" w:hAnsi="Tahoma" w:cs="Tahoma"/>
        </w:rPr>
        <w:t xml:space="preserve">) dostępnych pod adresem </w:t>
      </w:r>
      <w:hyperlink r:id="rId17" w:history="1">
        <w:r w:rsidRPr="00D16B3B">
          <w:rPr>
            <w:rFonts w:ascii="Tahoma" w:hAnsi="Tahoma" w:cs="Tahoma"/>
          </w:rPr>
          <w:t>https://www.gov.pl/web/gov/warunki-korzystania</w:t>
        </w:r>
      </w:hyperlink>
      <w:r w:rsidRPr="00D16B3B">
        <w:rPr>
          <w:rFonts w:ascii="Tahoma" w:hAnsi="Tahoma" w:cs="Tahoma"/>
        </w:rPr>
        <w:t xml:space="preserve">. </w:t>
      </w:r>
    </w:p>
    <w:p w14:paraId="7EAFB1C0" w14:textId="33C12FFB" w:rsidR="000132DB" w:rsidRPr="00D16B3B" w:rsidRDefault="000132DB">
      <w:pPr>
        <w:pStyle w:val="Akapitzlist"/>
        <w:widowControl w:val="0"/>
        <w:numPr>
          <w:ilvl w:val="0"/>
          <w:numId w:val="61"/>
        </w:numPr>
        <w:suppressAutoHyphens/>
        <w:spacing w:after="0" w:line="100" w:lineRule="atLeast"/>
        <w:jc w:val="both"/>
        <w:rPr>
          <w:rFonts w:ascii="Tahoma" w:hAnsi="Tahoma" w:cs="Tahoma"/>
        </w:rPr>
      </w:pPr>
      <w:r w:rsidRPr="00D16B3B">
        <w:rPr>
          <w:rFonts w:ascii="Tahoma" w:hAnsi="Tahoma" w:cs="Tahoma"/>
        </w:rPr>
        <w:t xml:space="preserve">Dokumenty, oświadczenia i informacje  sporządza się w postaci elektronicznej, w formatach danych określonych w przepisach wydanych na podstawie </w:t>
      </w:r>
      <w:hyperlink r:id="rId18" w:anchor="/document/17181936?unitId=art(18)&amp;cm=DOCUMENT" w:history="1">
        <w:r w:rsidRPr="00D16B3B">
          <w:rPr>
            <w:rFonts w:ascii="Tahoma" w:hAnsi="Tahoma" w:cs="Tahoma"/>
          </w:rPr>
          <w:t>art. 18</w:t>
        </w:r>
      </w:hyperlink>
      <w:r w:rsidRPr="00D16B3B">
        <w:rPr>
          <w:rFonts w:ascii="Tahoma" w:hAnsi="Tahoma" w:cs="Tahoma"/>
        </w:rPr>
        <w:t xml:space="preserve"> ustawy z dnia 17 lutego 2005 r. o informatyzacji działalności podmiotów realizujących zadania publiczne (Dz. U. z 2021 r. poz. 2070 ze zm.), z uwzględnieniem rodzaju przekazywanych danych.</w:t>
      </w:r>
    </w:p>
    <w:p w14:paraId="35431760" w14:textId="00C8E545" w:rsidR="000132DB" w:rsidRPr="00D16B3B" w:rsidRDefault="000132DB">
      <w:pPr>
        <w:pStyle w:val="Akapitzlist"/>
        <w:widowControl w:val="0"/>
        <w:numPr>
          <w:ilvl w:val="0"/>
          <w:numId w:val="61"/>
        </w:numPr>
        <w:suppressAutoHyphens/>
        <w:spacing w:after="0" w:line="100" w:lineRule="atLeast"/>
        <w:jc w:val="both"/>
        <w:rPr>
          <w:rFonts w:ascii="Tahoma" w:hAnsi="Tahoma" w:cs="Tahoma"/>
        </w:rPr>
      </w:pPr>
      <w:r w:rsidRPr="00D16B3B">
        <w:rPr>
          <w:rFonts w:ascii="Tahoma" w:hAnsi="Tahoma" w:cs="Tahoma"/>
        </w:rPr>
        <w:t>Maksymalny rozmiar plików przesyłanych za pośrednictwem dedykowanych formularzy: „Formularz złożenia, zmiany, wycofania oferty lub wniosku” i „Formularza do komunikacji” wynosi 150 MB.</w:t>
      </w:r>
    </w:p>
    <w:p w14:paraId="69E484D4" w14:textId="25050D03" w:rsidR="000132DB" w:rsidRPr="00D16B3B" w:rsidRDefault="000132DB">
      <w:pPr>
        <w:pStyle w:val="Akapitzlist"/>
        <w:widowControl w:val="0"/>
        <w:numPr>
          <w:ilvl w:val="0"/>
          <w:numId w:val="61"/>
        </w:numPr>
        <w:suppressAutoHyphens/>
        <w:spacing w:after="0" w:line="100" w:lineRule="atLeast"/>
        <w:jc w:val="both"/>
        <w:rPr>
          <w:rFonts w:ascii="Tahoma" w:hAnsi="Tahoma" w:cs="Tahoma"/>
        </w:rPr>
      </w:pPr>
      <w:r w:rsidRPr="00D16B3B">
        <w:rPr>
          <w:rFonts w:ascii="Tahoma" w:hAnsi="Tahoma" w:cs="Tahoma"/>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D16B3B">
        <w:rPr>
          <w:rFonts w:ascii="Tahoma" w:hAnsi="Tahoma" w:cs="Tahoma"/>
        </w:rPr>
        <w:t>ePUAP</w:t>
      </w:r>
      <w:proofErr w:type="spellEnd"/>
      <w:r w:rsidRPr="00D16B3B">
        <w:rPr>
          <w:rFonts w:ascii="Tahoma" w:hAnsi="Tahoma" w:cs="Tahoma"/>
        </w:rPr>
        <w:t>.</w:t>
      </w:r>
    </w:p>
    <w:p w14:paraId="7EC8B9BD" w14:textId="025D00E2" w:rsidR="000132DB" w:rsidRPr="00D16B3B" w:rsidRDefault="000132DB">
      <w:pPr>
        <w:pStyle w:val="Akapitzlist"/>
        <w:widowControl w:val="0"/>
        <w:numPr>
          <w:ilvl w:val="0"/>
          <w:numId w:val="61"/>
        </w:numPr>
        <w:suppressAutoHyphens/>
        <w:spacing w:after="0" w:line="100" w:lineRule="atLeast"/>
        <w:jc w:val="both"/>
        <w:rPr>
          <w:rFonts w:ascii="Tahoma" w:hAnsi="Tahoma" w:cs="Tahoma"/>
        </w:rPr>
      </w:pPr>
      <w:r w:rsidRPr="00D16B3B">
        <w:rPr>
          <w:rFonts w:ascii="Tahoma" w:hAnsi="Tahoma" w:cs="Tahoma"/>
        </w:rPr>
        <w:t>We wszelkiej korespondencji związanej z niniejszym postępowaniem zamawiający i wykonawcy posługują się nazwą postępowania lub numerem ogłoszenia w Biuletynie Zamówień Publicznych.</w:t>
      </w:r>
    </w:p>
    <w:p w14:paraId="758A8A1B" w14:textId="7C2723A3" w:rsidR="000132DB" w:rsidRPr="00D16B3B" w:rsidRDefault="000132DB">
      <w:pPr>
        <w:pStyle w:val="Akapitzlist"/>
        <w:widowControl w:val="0"/>
        <w:numPr>
          <w:ilvl w:val="0"/>
          <w:numId w:val="61"/>
        </w:numPr>
        <w:suppressAutoHyphens/>
        <w:spacing w:after="0" w:line="100" w:lineRule="atLeast"/>
        <w:jc w:val="both"/>
        <w:rPr>
          <w:rFonts w:ascii="Tahoma" w:hAnsi="Tahoma" w:cs="Tahoma"/>
        </w:rPr>
      </w:pPr>
      <w:r w:rsidRPr="00D16B3B">
        <w:rPr>
          <w:rFonts w:ascii="Tahoma" w:hAnsi="Tahoma" w:cs="Tahoma"/>
        </w:rPr>
        <w:t xml:space="preserve">Dane postępowanie można wyszukać również na Liście wszystkich postępowań na </w:t>
      </w:r>
      <w:proofErr w:type="spellStart"/>
      <w:r w:rsidRPr="00D16B3B">
        <w:rPr>
          <w:rFonts w:ascii="Tahoma" w:hAnsi="Tahoma" w:cs="Tahoma"/>
        </w:rPr>
        <w:t>miniPortalu</w:t>
      </w:r>
      <w:proofErr w:type="spellEnd"/>
      <w:r w:rsidRPr="00D16B3B">
        <w:rPr>
          <w:rFonts w:ascii="Tahoma" w:hAnsi="Tahoma" w:cs="Tahoma"/>
        </w:rPr>
        <w:t xml:space="preserve"> klikając wcześniej opcję dla „Dla Wykonawców” lub ze strony głównej z zakładki postępowania. </w:t>
      </w:r>
    </w:p>
    <w:p w14:paraId="5EE13727" w14:textId="77777777" w:rsidR="000132DB" w:rsidRPr="00D16B3B" w:rsidRDefault="000132DB" w:rsidP="000132DB">
      <w:pPr>
        <w:spacing w:after="0" w:line="240" w:lineRule="auto"/>
        <w:jc w:val="both"/>
        <w:rPr>
          <w:rFonts w:ascii="Tahoma" w:hAnsi="Tahoma" w:cs="Tahoma"/>
          <w:color w:val="FF0000"/>
        </w:rPr>
      </w:pPr>
    </w:p>
    <w:p w14:paraId="010DAB10" w14:textId="77777777" w:rsidR="000132DB" w:rsidRPr="00D16B3B" w:rsidRDefault="000132DB" w:rsidP="000132DB">
      <w:pPr>
        <w:keepNext/>
        <w:overflowPunct w:val="0"/>
        <w:autoSpaceDE w:val="0"/>
        <w:autoSpaceDN w:val="0"/>
        <w:adjustRightInd w:val="0"/>
        <w:spacing w:after="0" w:line="240" w:lineRule="auto"/>
        <w:textAlignment w:val="baseline"/>
        <w:outlineLvl w:val="0"/>
        <w:rPr>
          <w:rFonts w:ascii="Tahoma" w:eastAsia="Times New Roman" w:hAnsi="Tahoma" w:cs="Tahoma"/>
          <w:b/>
          <w:bCs/>
          <w:lang w:eastAsia="pl-PL"/>
        </w:rPr>
      </w:pPr>
      <w:r w:rsidRPr="00D16B3B">
        <w:rPr>
          <w:rFonts w:ascii="Tahoma" w:eastAsia="Times New Roman" w:hAnsi="Tahoma" w:cs="Tahoma"/>
          <w:b/>
          <w:bCs/>
          <w:lang w:eastAsia="pl-PL"/>
        </w:rPr>
        <w:t xml:space="preserve">Rozdział </w:t>
      </w:r>
      <w:proofErr w:type="spellStart"/>
      <w:r w:rsidRPr="00D16B3B">
        <w:rPr>
          <w:rFonts w:ascii="Tahoma" w:eastAsia="Times New Roman" w:hAnsi="Tahoma" w:cs="Tahoma"/>
          <w:b/>
          <w:bCs/>
          <w:lang w:eastAsia="pl-PL"/>
        </w:rPr>
        <w:t>XVI.Wyjaśnienie</w:t>
      </w:r>
      <w:proofErr w:type="spellEnd"/>
      <w:r w:rsidRPr="00D16B3B">
        <w:rPr>
          <w:rFonts w:ascii="Tahoma" w:eastAsia="Times New Roman" w:hAnsi="Tahoma" w:cs="Tahoma"/>
          <w:b/>
          <w:bCs/>
          <w:lang w:eastAsia="pl-PL"/>
        </w:rPr>
        <w:t xml:space="preserve"> treści specyfikacji warunków zamówienia.</w:t>
      </w:r>
    </w:p>
    <w:p w14:paraId="04683AC4" w14:textId="7D8869D5" w:rsidR="000132DB" w:rsidRPr="00D16B3B" w:rsidRDefault="000132DB">
      <w:pPr>
        <w:pStyle w:val="Akapitzlist"/>
        <w:widowControl w:val="0"/>
        <w:numPr>
          <w:ilvl w:val="0"/>
          <w:numId w:val="63"/>
        </w:numPr>
        <w:suppressAutoHyphens/>
        <w:spacing w:after="0" w:line="100" w:lineRule="atLeast"/>
        <w:jc w:val="both"/>
        <w:rPr>
          <w:rFonts w:ascii="Tahoma" w:hAnsi="Tahoma" w:cs="Tahoma"/>
        </w:rPr>
      </w:pPr>
      <w:r w:rsidRPr="00D16B3B">
        <w:rPr>
          <w:rFonts w:ascii="Tahoma" w:hAnsi="Tahoma" w:cs="Tahoma"/>
        </w:rPr>
        <w:t xml:space="preserve">Wykonawca może zwrócić się do zamawiającego z wnioskiem o wyjaśnienie treści SWZ. Wniosek o wyjaśnienie treści SWZ winien zostać złożony do zamawiającego nie później niż na 4 dni przed upływem terminu składania ofert. </w:t>
      </w:r>
    </w:p>
    <w:p w14:paraId="2DA31C4A" w14:textId="4201755C" w:rsidR="000132DB" w:rsidRPr="00D16B3B" w:rsidRDefault="000132DB">
      <w:pPr>
        <w:pStyle w:val="Akapitzlist"/>
        <w:widowControl w:val="0"/>
        <w:numPr>
          <w:ilvl w:val="0"/>
          <w:numId w:val="63"/>
        </w:numPr>
        <w:suppressAutoHyphens/>
        <w:spacing w:after="0" w:line="100" w:lineRule="atLeast"/>
        <w:jc w:val="both"/>
        <w:rPr>
          <w:rFonts w:ascii="Tahoma" w:hAnsi="Tahoma" w:cs="Tahoma"/>
        </w:rPr>
      </w:pPr>
      <w:r w:rsidRPr="00D16B3B">
        <w:rPr>
          <w:rFonts w:ascii="Tahoma" w:hAnsi="Tahoma" w:cs="Tahoma"/>
        </w:rPr>
        <w:t xml:space="preserve">W niosek o wyjaśnienie treści SWZ winien wskazywać postępowanie, którego wniosek dotyczy. Wniosek należy przekazać pocztą elektroniczną na adres email </w:t>
      </w:r>
      <w:hyperlink r:id="rId19" w:history="1">
        <w:r w:rsidRPr="00D16B3B">
          <w:rPr>
            <w:rFonts w:ascii="Tahoma" w:hAnsi="Tahoma" w:cs="Tahoma"/>
          </w:rPr>
          <w:t>bytomodrzanski@bytomodrzanski.pl</w:t>
        </w:r>
      </w:hyperlink>
      <w:r w:rsidRPr="00D16B3B">
        <w:rPr>
          <w:rFonts w:ascii="Tahoma" w:hAnsi="Tahoma" w:cs="Tahoma"/>
        </w:rPr>
        <w:t xml:space="preserve"> lub poprzez </w:t>
      </w:r>
      <w:proofErr w:type="spellStart"/>
      <w:r w:rsidRPr="00D16B3B">
        <w:rPr>
          <w:rFonts w:ascii="Tahoma" w:hAnsi="Tahoma" w:cs="Tahoma"/>
        </w:rPr>
        <w:t>miniPortal</w:t>
      </w:r>
      <w:proofErr w:type="spellEnd"/>
      <w:r w:rsidRPr="00D16B3B">
        <w:rPr>
          <w:rFonts w:ascii="Tahoma" w:hAnsi="Tahoma" w:cs="Tahoma"/>
        </w:rPr>
        <w:t xml:space="preserve"> przy użyciu „Formularza do komunikacji” lub poprzez przesłanie wniosku na adres Elektronicznej Skrzynki Podawczej (ESP) Urzędu Miejskiego w Bytomiu Odrzańskim na </w:t>
      </w:r>
      <w:proofErr w:type="spellStart"/>
      <w:r w:rsidRPr="00D16B3B">
        <w:rPr>
          <w:rFonts w:ascii="Tahoma" w:hAnsi="Tahoma" w:cs="Tahoma"/>
        </w:rPr>
        <w:t>ePUAP</w:t>
      </w:r>
      <w:proofErr w:type="spellEnd"/>
      <w:r w:rsidRPr="00D16B3B">
        <w:rPr>
          <w:rFonts w:ascii="Tahoma" w:hAnsi="Tahoma" w:cs="Tahoma"/>
        </w:rPr>
        <w:t>: /ccK01a25tz/skrytka.</w:t>
      </w:r>
    </w:p>
    <w:p w14:paraId="658112DD" w14:textId="6664E2E9" w:rsidR="000132DB" w:rsidRPr="00D16B3B" w:rsidRDefault="000132DB">
      <w:pPr>
        <w:pStyle w:val="Akapitzlist"/>
        <w:widowControl w:val="0"/>
        <w:numPr>
          <w:ilvl w:val="0"/>
          <w:numId w:val="63"/>
        </w:numPr>
        <w:suppressAutoHyphens/>
        <w:spacing w:after="0" w:line="100" w:lineRule="atLeast"/>
        <w:jc w:val="both"/>
        <w:rPr>
          <w:rFonts w:ascii="Tahoma" w:hAnsi="Tahoma" w:cs="Tahoma"/>
        </w:rPr>
      </w:pPr>
      <w:r w:rsidRPr="00D16B3B">
        <w:rPr>
          <w:rFonts w:ascii="Tahoma" w:hAnsi="Tahoma" w:cs="Tahoma"/>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23BD89E2" w14:textId="0BC76D2A" w:rsidR="000132DB" w:rsidRPr="00D16B3B" w:rsidRDefault="000132DB">
      <w:pPr>
        <w:pStyle w:val="Akapitzlist"/>
        <w:widowControl w:val="0"/>
        <w:numPr>
          <w:ilvl w:val="0"/>
          <w:numId w:val="63"/>
        </w:numPr>
        <w:suppressAutoHyphens/>
        <w:spacing w:after="0" w:line="100" w:lineRule="atLeast"/>
        <w:jc w:val="both"/>
        <w:rPr>
          <w:rFonts w:ascii="Tahoma" w:hAnsi="Tahoma" w:cs="Tahoma"/>
        </w:rPr>
      </w:pPr>
      <w:r w:rsidRPr="00D16B3B">
        <w:rPr>
          <w:rFonts w:ascii="Tahoma" w:hAnsi="Tahoma" w:cs="Tahoma"/>
        </w:rPr>
        <w:t>Jeżeli zamawiający nie udzieli wyjaśnień w terminie, o którym mowa w pkt 3, przedłuża termin składania ofert o czas niezbędny do zapoznania się wszystkic</w:t>
      </w:r>
      <w:r w:rsidR="00F40E73">
        <w:rPr>
          <w:rFonts w:ascii="Tahoma" w:hAnsi="Tahoma" w:cs="Tahoma"/>
        </w:rPr>
        <w:t>h zainteresowanych wykonawców z </w:t>
      </w:r>
      <w:r w:rsidRPr="00D16B3B">
        <w:rPr>
          <w:rFonts w:ascii="Tahoma" w:hAnsi="Tahoma" w:cs="Tahoma"/>
        </w:rPr>
        <w:t>wyjaśnieniami niezbędnymi do należytego przygotowania i złożenia ofert.</w:t>
      </w:r>
    </w:p>
    <w:p w14:paraId="395F59F3" w14:textId="4C88BC9D" w:rsidR="000132DB" w:rsidRPr="00D16B3B" w:rsidRDefault="000132DB">
      <w:pPr>
        <w:pStyle w:val="Akapitzlist"/>
        <w:widowControl w:val="0"/>
        <w:numPr>
          <w:ilvl w:val="0"/>
          <w:numId w:val="63"/>
        </w:numPr>
        <w:suppressAutoHyphens/>
        <w:spacing w:after="0" w:line="100" w:lineRule="atLeast"/>
        <w:jc w:val="both"/>
        <w:rPr>
          <w:rFonts w:ascii="Tahoma" w:hAnsi="Tahoma" w:cs="Tahoma"/>
        </w:rPr>
      </w:pPr>
      <w:r w:rsidRPr="00D16B3B">
        <w:rPr>
          <w:rFonts w:ascii="Tahoma" w:hAnsi="Tahoma" w:cs="Tahoma"/>
        </w:rPr>
        <w:t>W przypadku gdy wniosek o wyjaśnienie treści SWZ nie wpłynął w termini</w:t>
      </w:r>
      <w:r w:rsidR="00F40E73">
        <w:rPr>
          <w:rFonts w:ascii="Tahoma" w:hAnsi="Tahoma" w:cs="Tahoma"/>
        </w:rPr>
        <w:t>e, o którym mowa w </w:t>
      </w:r>
      <w:r w:rsidRPr="00D16B3B">
        <w:rPr>
          <w:rFonts w:ascii="Tahoma" w:hAnsi="Tahoma" w:cs="Tahoma"/>
        </w:rPr>
        <w:t>ust.1, zamawiający nie ma obowiązku udzielania odpowiednio wyjaśnień SWZ oraz obowiązku przedłużenia terminu składania ofert.</w:t>
      </w:r>
    </w:p>
    <w:p w14:paraId="1A0A979F" w14:textId="2743EC28" w:rsidR="000132DB" w:rsidRPr="00D16B3B" w:rsidRDefault="000132DB">
      <w:pPr>
        <w:pStyle w:val="Akapitzlist"/>
        <w:widowControl w:val="0"/>
        <w:numPr>
          <w:ilvl w:val="0"/>
          <w:numId w:val="63"/>
        </w:numPr>
        <w:suppressAutoHyphens/>
        <w:spacing w:after="0" w:line="100" w:lineRule="atLeast"/>
        <w:jc w:val="both"/>
        <w:rPr>
          <w:rFonts w:ascii="Tahoma" w:hAnsi="Tahoma" w:cs="Tahoma"/>
        </w:rPr>
      </w:pPr>
      <w:r w:rsidRPr="00D16B3B">
        <w:rPr>
          <w:rFonts w:ascii="Tahoma" w:hAnsi="Tahoma" w:cs="Tahoma"/>
        </w:rPr>
        <w:t>Przedłużenie terminu składania ofert, o których mowa w pkt 4, nie wpływa na bieg terminu składania wniosku o wyjaśnienie treści SWZ.</w:t>
      </w:r>
    </w:p>
    <w:p w14:paraId="0553ED57" w14:textId="77777777" w:rsidR="00AD3F7B" w:rsidRPr="00D16B3B" w:rsidRDefault="000132DB">
      <w:pPr>
        <w:pStyle w:val="Akapitzlist"/>
        <w:widowControl w:val="0"/>
        <w:numPr>
          <w:ilvl w:val="0"/>
          <w:numId w:val="63"/>
        </w:numPr>
        <w:suppressAutoHyphens/>
        <w:spacing w:after="0" w:line="100" w:lineRule="atLeast"/>
        <w:jc w:val="both"/>
        <w:rPr>
          <w:rFonts w:ascii="Tahoma" w:hAnsi="Tahoma" w:cs="Tahoma"/>
        </w:rPr>
      </w:pPr>
      <w:r w:rsidRPr="00D16B3B">
        <w:rPr>
          <w:rFonts w:ascii="Tahoma" w:hAnsi="Tahoma" w:cs="Tahoma"/>
        </w:rPr>
        <w:t>Treść zapytań wraz z wyjaśnieniami zamawiający udostępnia, bez ujawniania źródła zapytania, na stronie internetowej prowadzonego postępowania:</w:t>
      </w:r>
    </w:p>
    <w:p w14:paraId="5113A59D" w14:textId="3F3E1E45" w:rsidR="000132DB" w:rsidRPr="00D16B3B" w:rsidRDefault="00EA4584" w:rsidP="00AD3F7B">
      <w:pPr>
        <w:pStyle w:val="Akapitzlist"/>
        <w:widowControl w:val="0"/>
        <w:suppressAutoHyphens/>
        <w:spacing w:after="0" w:line="100" w:lineRule="atLeast"/>
        <w:ind w:left="360"/>
        <w:jc w:val="both"/>
        <w:rPr>
          <w:rFonts w:ascii="Tahoma" w:hAnsi="Tahoma" w:cs="Tahoma"/>
        </w:rPr>
      </w:pPr>
      <w:hyperlink r:id="rId20" w:history="1">
        <w:r w:rsidR="00AD3F7B" w:rsidRPr="00D16B3B">
          <w:rPr>
            <w:rStyle w:val="Hipercze"/>
            <w:rFonts w:ascii="Tahoma" w:hAnsi="Tahoma" w:cs="Tahoma"/>
          </w:rPr>
          <w:t>http://www.bip.bytomodrzanski.pl/index.php/zamowienia-publiczne/52-przetargi-aktualne</w:t>
        </w:r>
      </w:hyperlink>
      <w:r w:rsidR="000132DB" w:rsidRPr="00D16B3B">
        <w:rPr>
          <w:rFonts w:ascii="Tahoma" w:hAnsi="Tahoma" w:cs="Tahoma"/>
        </w:rPr>
        <w:t xml:space="preserve">. </w:t>
      </w:r>
    </w:p>
    <w:p w14:paraId="79C56521" w14:textId="54F19C5B" w:rsidR="000132DB" w:rsidRPr="00D16B3B" w:rsidRDefault="000132DB">
      <w:pPr>
        <w:pStyle w:val="Akapitzlist"/>
        <w:widowControl w:val="0"/>
        <w:numPr>
          <w:ilvl w:val="0"/>
          <w:numId w:val="63"/>
        </w:numPr>
        <w:suppressAutoHyphens/>
        <w:spacing w:after="0" w:line="100" w:lineRule="atLeast"/>
        <w:jc w:val="both"/>
        <w:rPr>
          <w:rFonts w:ascii="Tahoma" w:hAnsi="Tahoma" w:cs="Tahoma"/>
        </w:rPr>
      </w:pPr>
      <w:r w:rsidRPr="00D16B3B">
        <w:rPr>
          <w:rFonts w:ascii="Tahoma" w:hAnsi="Tahoma" w:cs="Tahoma"/>
        </w:rPr>
        <w:t xml:space="preserve">W przypadku rozbieżności pomiędzy treścią SWZ a treścią udzielonych wyjaśnień lub zmiany treści SWZ, jako obowiązującą należy przyjąć treść informacji zawierającej późniejsze </w:t>
      </w:r>
      <w:r w:rsidRPr="00D16B3B">
        <w:rPr>
          <w:rFonts w:ascii="Tahoma" w:hAnsi="Tahoma" w:cs="Tahoma"/>
        </w:rPr>
        <w:lastRenderedPageBreak/>
        <w:t>oświadczenie zamawiającego.</w:t>
      </w:r>
    </w:p>
    <w:p w14:paraId="02EF9E6F" w14:textId="77777777" w:rsidR="00AD3F7B" w:rsidRPr="00D16B3B" w:rsidRDefault="000132DB">
      <w:pPr>
        <w:pStyle w:val="Akapitzlist"/>
        <w:widowControl w:val="0"/>
        <w:numPr>
          <w:ilvl w:val="0"/>
          <w:numId w:val="63"/>
        </w:numPr>
        <w:suppressAutoHyphens/>
        <w:spacing w:after="0" w:line="100" w:lineRule="atLeast"/>
        <w:jc w:val="both"/>
        <w:rPr>
          <w:rFonts w:ascii="Tahoma" w:hAnsi="Tahoma" w:cs="Tahoma"/>
        </w:rPr>
      </w:pPr>
      <w:r w:rsidRPr="00D16B3B">
        <w:rPr>
          <w:rFonts w:ascii="Tahoma" w:hAnsi="Tahoma" w:cs="Tahoma"/>
        </w:rPr>
        <w:t>Zamawiający może zwołać zebranie wszystkich wykonawców w celu wyjaśnienia treści odpowiednio SWZ. Informację o terminie zebrania zamawiający udostępnia na stronie internetowej prowadzonego postępowania</w:t>
      </w:r>
    </w:p>
    <w:p w14:paraId="24C58ED0" w14:textId="7AC8C341" w:rsidR="000132DB" w:rsidRPr="00D16B3B" w:rsidRDefault="00EA4584" w:rsidP="00AD3F7B">
      <w:pPr>
        <w:pStyle w:val="Akapitzlist"/>
        <w:widowControl w:val="0"/>
        <w:suppressAutoHyphens/>
        <w:spacing w:after="0" w:line="100" w:lineRule="atLeast"/>
        <w:ind w:left="360"/>
        <w:jc w:val="both"/>
        <w:rPr>
          <w:rFonts w:ascii="Tahoma" w:hAnsi="Tahoma" w:cs="Tahoma"/>
        </w:rPr>
      </w:pPr>
      <w:hyperlink r:id="rId21" w:history="1">
        <w:r w:rsidR="00AD3F7B" w:rsidRPr="00D16B3B">
          <w:rPr>
            <w:rStyle w:val="Hipercze"/>
            <w:rFonts w:ascii="Tahoma" w:hAnsi="Tahoma" w:cs="Tahoma"/>
          </w:rPr>
          <w:t>http://www.bip.bytomodrzanski.pl/index.php/zamowienia-publiczne/52-przetargi-aktualne</w:t>
        </w:r>
      </w:hyperlink>
      <w:r w:rsidR="000132DB" w:rsidRPr="00D16B3B">
        <w:rPr>
          <w:rFonts w:ascii="Tahoma" w:hAnsi="Tahoma" w:cs="Tahoma"/>
        </w:rPr>
        <w:t>.</w:t>
      </w:r>
    </w:p>
    <w:p w14:paraId="63221C1D" w14:textId="77777777" w:rsidR="00AD3F7B" w:rsidRPr="00D16B3B" w:rsidRDefault="000132DB">
      <w:pPr>
        <w:pStyle w:val="Akapitzlist"/>
        <w:widowControl w:val="0"/>
        <w:numPr>
          <w:ilvl w:val="0"/>
          <w:numId w:val="63"/>
        </w:numPr>
        <w:suppressAutoHyphens/>
        <w:spacing w:after="0" w:line="100" w:lineRule="atLeast"/>
        <w:jc w:val="both"/>
        <w:rPr>
          <w:rFonts w:ascii="Tahoma" w:hAnsi="Tahoma" w:cs="Tahoma"/>
        </w:rPr>
      </w:pPr>
      <w:r w:rsidRPr="00D16B3B">
        <w:rPr>
          <w:rFonts w:ascii="Tahoma" w:hAnsi="Tahoma" w:cs="Tahoma"/>
        </w:rPr>
        <w:t>W uzasadnionych przypadkach zamawiający może przed upływem terminu składania ofert zmienić treść SWZ. Dokonaną zmianę treści SWZ zamawiający udostępnia na stronie internetowej prowadzonego postępowania</w:t>
      </w:r>
    </w:p>
    <w:p w14:paraId="4A0483B9" w14:textId="3D21F8A9" w:rsidR="000132DB" w:rsidRPr="00D16B3B" w:rsidRDefault="00EA4584" w:rsidP="00AD3F7B">
      <w:pPr>
        <w:pStyle w:val="Akapitzlist"/>
        <w:widowControl w:val="0"/>
        <w:suppressAutoHyphens/>
        <w:spacing w:after="0" w:line="100" w:lineRule="atLeast"/>
        <w:ind w:left="360"/>
        <w:jc w:val="both"/>
        <w:rPr>
          <w:rFonts w:ascii="Tahoma" w:hAnsi="Tahoma" w:cs="Tahoma"/>
        </w:rPr>
      </w:pPr>
      <w:hyperlink r:id="rId22" w:history="1">
        <w:r w:rsidR="00AD3F7B" w:rsidRPr="00D16B3B">
          <w:rPr>
            <w:rStyle w:val="Hipercze"/>
            <w:rFonts w:ascii="Tahoma" w:hAnsi="Tahoma" w:cs="Tahoma"/>
          </w:rPr>
          <w:t>http://www.bip.bytomodrzanski.pl/index.php/zamowienia-publiczne/52-przetargi-aktualne</w:t>
        </w:r>
      </w:hyperlink>
      <w:r w:rsidR="000132DB" w:rsidRPr="00D16B3B">
        <w:rPr>
          <w:rFonts w:ascii="Tahoma" w:hAnsi="Tahoma" w:cs="Tahoma"/>
        </w:rPr>
        <w:t xml:space="preserve">. </w:t>
      </w:r>
    </w:p>
    <w:p w14:paraId="2A3E38F5" w14:textId="77777777" w:rsidR="000132DB" w:rsidRPr="00D16B3B" w:rsidRDefault="000132DB" w:rsidP="00AD3F7B">
      <w:pPr>
        <w:widowControl w:val="0"/>
        <w:autoSpaceDE w:val="0"/>
        <w:autoSpaceDN w:val="0"/>
        <w:adjustRightInd w:val="0"/>
        <w:spacing w:after="0" w:line="240" w:lineRule="auto"/>
        <w:ind w:firstLine="360"/>
        <w:jc w:val="both"/>
        <w:rPr>
          <w:rFonts w:ascii="Tahoma" w:eastAsia="Times New Roman" w:hAnsi="Tahoma" w:cs="Tahoma"/>
          <w:color w:val="000000"/>
          <w:lang w:eastAsia="pl-PL"/>
        </w:rPr>
      </w:pPr>
      <w:r w:rsidRPr="00D16B3B">
        <w:rPr>
          <w:rFonts w:ascii="Tahoma" w:eastAsia="Times New Roman" w:hAnsi="Tahoma" w:cs="Tahoma"/>
          <w:color w:val="000000"/>
          <w:lang w:eastAsia="pl-PL"/>
        </w:rPr>
        <w:t>Każda wprowadzona zmiana staje się integralną częścią SWZ.</w:t>
      </w:r>
    </w:p>
    <w:p w14:paraId="301BE64C" w14:textId="77777777" w:rsidR="000132DB" w:rsidRPr="00D16B3B" w:rsidRDefault="000132DB" w:rsidP="000132DB">
      <w:pPr>
        <w:spacing w:after="0" w:line="240" w:lineRule="auto"/>
        <w:jc w:val="both"/>
        <w:rPr>
          <w:rFonts w:ascii="Tahoma" w:hAnsi="Tahoma" w:cs="Tahoma"/>
          <w:b/>
        </w:rPr>
      </w:pPr>
    </w:p>
    <w:p w14:paraId="737A0BF9" w14:textId="77777777" w:rsidR="00EC78D9" w:rsidRPr="00D16B3B" w:rsidRDefault="00EC78D9" w:rsidP="000132DB">
      <w:pPr>
        <w:spacing w:after="0" w:line="240" w:lineRule="auto"/>
        <w:jc w:val="both"/>
        <w:rPr>
          <w:rFonts w:ascii="Tahoma" w:hAnsi="Tahoma" w:cs="Tahoma"/>
          <w:b/>
        </w:rPr>
      </w:pPr>
    </w:p>
    <w:p w14:paraId="395EBC8A" w14:textId="77777777" w:rsidR="000132DB" w:rsidRPr="00D16B3B" w:rsidRDefault="000132DB" w:rsidP="000132DB">
      <w:pPr>
        <w:spacing w:after="0" w:line="240" w:lineRule="auto"/>
        <w:jc w:val="both"/>
        <w:rPr>
          <w:rFonts w:ascii="Tahoma" w:hAnsi="Tahoma" w:cs="Tahoma"/>
          <w:b/>
        </w:rPr>
      </w:pPr>
      <w:r w:rsidRPr="00D16B3B">
        <w:rPr>
          <w:rFonts w:ascii="Tahoma" w:hAnsi="Tahoma" w:cs="Tahoma"/>
          <w:b/>
        </w:rPr>
        <w:t>Rozdział XVII. Wskazanie osób uprawnionych do komunikowania się z Wykonawcami</w:t>
      </w:r>
    </w:p>
    <w:p w14:paraId="0273C630" w14:textId="77777777" w:rsidR="000132DB" w:rsidRPr="00D16B3B" w:rsidRDefault="000132DB" w:rsidP="000132DB">
      <w:pPr>
        <w:spacing w:after="0" w:line="240" w:lineRule="auto"/>
        <w:jc w:val="both"/>
        <w:rPr>
          <w:rFonts w:ascii="Tahoma" w:hAnsi="Tahoma" w:cs="Tahoma"/>
        </w:rPr>
      </w:pPr>
      <w:r w:rsidRPr="00D16B3B">
        <w:rPr>
          <w:rFonts w:ascii="Tahoma" w:hAnsi="Tahoma" w:cs="Tahoma"/>
        </w:rPr>
        <w:t>Zamawiający wyznacza następujące osoby do kontaktu z Wykonawcami:</w:t>
      </w:r>
    </w:p>
    <w:p w14:paraId="2E86E0ED" w14:textId="2AF69553" w:rsidR="000132DB" w:rsidRPr="00D16B3B" w:rsidRDefault="00466143">
      <w:pPr>
        <w:pStyle w:val="Akapitzlist"/>
        <w:numPr>
          <w:ilvl w:val="0"/>
          <w:numId w:val="64"/>
        </w:numPr>
        <w:spacing w:after="0" w:line="240" w:lineRule="auto"/>
        <w:jc w:val="both"/>
        <w:rPr>
          <w:rFonts w:ascii="Tahoma" w:hAnsi="Tahoma" w:cs="Tahoma"/>
        </w:rPr>
      </w:pPr>
      <w:r>
        <w:rPr>
          <w:rFonts w:ascii="Tahoma" w:hAnsi="Tahoma" w:cs="Tahoma"/>
        </w:rPr>
        <w:t xml:space="preserve">Adrian </w:t>
      </w:r>
      <w:proofErr w:type="spellStart"/>
      <w:r>
        <w:rPr>
          <w:rFonts w:ascii="Tahoma" w:hAnsi="Tahoma" w:cs="Tahoma"/>
        </w:rPr>
        <w:t>Niżnikowski</w:t>
      </w:r>
      <w:proofErr w:type="spellEnd"/>
      <w:r w:rsidR="000132DB" w:rsidRPr="00D16B3B">
        <w:rPr>
          <w:rFonts w:ascii="Tahoma" w:hAnsi="Tahoma" w:cs="Tahoma"/>
        </w:rPr>
        <w:t xml:space="preserve"> – </w:t>
      </w:r>
      <w:proofErr w:type="spellStart"/>
      <w:r w:rsidR="000132DB" w:rsidRPr="00D16B3B">
        <w:rPr>
          <w:rFonts w:ascii="Tahoma" w:hAnsi="Tahoma" w:cs="Tahoma"/>
        </w:rPr>
        <w:t>ws</w:t>
      </w:r>
      <w:proofErr w:type="spellEnd"/>
      <w:r w:rsidR="000132DB" w:rsidRPr="00D16B3B">
        <w:rPr>
          <w:rFonts w:ascii="Tahoma" w:hAnsi="Tahoma" w:cs="Tahoma"/>
        </w:rPr>
        <w:t>. merytorycznych</w:t>
      </w:r>
      <w:r w:rsidR="00AD3F7B" w:rsidRPr="00D16B3B">
        <w:rPr>
          <w:rFonts w:ascii="Tahoma" w:hAnsi="Tahoma" w:cs="Tahoma"/>
        </w:rPr>
        <w:t>.</w:t>
      </w:r>
    </w:p>
    <w:p w14:paraId="076FB480" w14:textId="77FD8711" w:rsidR="000132DB" w:rsidRPr="00D16B3B" w:rsidRDefault="000132DB">
      <w:pPr>
        <w:pStyle w:val="Akapitzlist"/>
        <w:numPr>
          <w:ilvl w:val="0"/>
          <w:numId w:val="64"/>
        </w:numPr>
        <w:spacing w:after="0" w:line="240" w:lineRule="auto"/>
        <w:jc w:val="both"/>
        <w:rPr>
          <w:rFonts w:ascii="Tahoma" w:hAnsi="Tahoma" w:cs="Tahoma"/>
        </w:rPr>
      </w:pPr>
      <w:r w:rsidRPr="00D16B3B">
        <w:rPr>
          <w:rFonts w:ascii="Tahoma" w:hAnsi="Tahoma" w:cs="Tahoma"/>
        </w:rPr>
        <w:t xml:space="preserve">Monika Pelc – </w:t>
      </w:r>
      <w:proofErr w:type="spellStart"/>
      <w:r w:rsidRPr="00D16B3B">
        <w:rPr>
          <w:rFonts w:ascii="Tahoma" w:hAnsi="Tahoma" w:cs="Tahoma"/>
        </w:rPr>
        <w:t>ws</w:t>
      </w:r>
      <w:proofErr w:type="spellEnd"/>
      <w:r w:rsidRPr="00D16B3B">
        <w:rPr>
          <w:rFonts w:ascii="Tahoma" w:hAnsi="Tahoma" w:cs="Tahoma"/>
        </w:rPr>
        <w:t>. Proceduralnych.</w:t>
      </w:r>
    </w:p>
    <w:p w14:paraId="62EFE3D9" w14:textId="77777777" w:rsidR="00201166" w:rsidRPr="00D16B3B" w:rsidRDefault="00201166" w:rsidP="00201166">
      <w:pPr>
        <w:spacing w:after="0" w:line="240" w:lineRule="auto"/>
        <w:jc w:val="both"/>
        <w:rPr>
          <w:rFonts w:ascii="Tahoma" w:hAnsi="Tahoma" w:cs="Tahoma"/>
          <w:b/>
        </w:rPr>
      </w:pPr>
    </w:p>
    <w:p w14:paraId="6DDEDF76" w14:textId="77777777" w:rsidR="000132DB" w:rsidRPr="00D16B3B" w:rsidRDefault="000132DB" w:rsidP="000132DB">
      <w:pPr>
        <w:spacing w:after="0" w:line="240" w:lineRule="auto"/>
        <w:jc w:val="both"/>
        <w:rPr>
          <w:rFonts w:ascii="Tahoma" w:hAnsi="Tahoma" w:cs="Tahoma"/>
          <w:b/>
        </w:rPr>
      </w:pPr>
      <w:r w:rsidRPr="00D16B3B">
        <w:rPr>
          <w:rFonts w:ascii="Tahoma" w:hAnsi="Tahoma" w:cs="Tahoma"/>
          <w:b/>
        </w:rPr>
        <w:t xml:space="preserve">Rozdział </w:t>
      </w:r>
      <w:proofErr w:type="spellStart"/>
      <w:r w:rsidRPr="00D16B3B">
        <w:rPr>
          <w:rFonts w:ascii="Tahoma" w:hAnsi="Tahoma" w:cs="Tahoma"/>
          <w:b/>
        </w:rPr>
        <w:t>XVIII.Termin</w:t>
      </w:r>
      <w:proofErr w:type="spellEnd"/>
      <w:r w:rsidRPr="00D16B3B">
        <w:rPr>
          <w:rFonts w:ascii="Tahoma" w:hAnsi="Tahoma" w:cs="Tahoma"/>
          <w:b/>
        </w:rPr>
        <w:t xml:space="preserve"> związania ofertą</w:t>
      </w:r>
    </w:p>
    <w:p w14:paraId="1A2FAB8E" w14:textId="74AE1403" w:rsidR="000132DB" w:rsidRPr="00A530F8" w:rsidRDefault="000132DB">
      <w:pPr>
        <w:pStyle w:val="Akapitzlist"/>
        <w:numPr>
          <w:ilvl w:val="0"/>
          <w:numId w:val="65"/>
        </w:numPr>
        <w:spacing w:after="0" w:line="240" w:lineRule="auto"/>
        <w:jc w:val="both"/>
        <w:rPr>
          <w:rFonts w:ascii="Tahoma" w:hAnsi="Tahoma" w:cs="Tahoma"/>
          <w:b/>
        </w:rPr>
      </w:pPr>
      <w:r w:rsidRPr="00D16B3B">
        <w:rPr>
          <w:rFonts w:ascii="Tahoma" w:hAnsi="Tahoma" w:cs="Tahoma"/>
        </w:rPr>
        <w:t xml:space="preserve">Wykonawca jest związany ofertą od dnia upływu terminu składania ofert do dnia: </w:t>
      </w:r>
      <w:r w:rsidR="00A530F8" w:rsidRPr="00A530F8">
        <w:rPr>
          <w:rFonts w:ascii="Tahoma" w:hAnsi="Tahoma" w:cs="Tahoma"/>
          <w:b/>
        </w:rPr>
        <w:t xml:space="preserve">7 </w:t>
      </w:r>
      <w:r w:rsidR="00A530F8">
        <w:rPr>
          <w:rFonts w:ascii="Tahoma" w:hAnsi="Tahoma" w:cs="Tahoma"/>
          <w:b/>
        </w:rPr>
        <w:t>stycznia</w:t>
      </w:r>
      <w:r w:rsidRPr="00D16B3B">
        <w:rPr>
          <w:rFonts w:ascii="Tahoma" w:hAnsi="Tahoma" w:cs="Tahoma"/>
        </w:rPr>
        <w:t xml:space="preserve"> </w:t>
      </w:r>
      <w:r w:rsidRPr="00A530F8">
        <w:rPr>
          <w:rFonts w:ascii="Tahoma" w:hAnsi="Tahoma" w:cs="Tahoma"/>
          <w:b/>
        </w:rPr>
        <w:t>202</w:t>
      </w:r>
      <w:r w:rsidR="00A530F8">
        <w:rPr>
          <w:rFonts w:ascii="Tahoma" w:hAnsi="Tahoma" w:cs="Tahoma"/>
          <w:b/>
        </w:rPr>
        <w:t>3</w:t>
      </w:r>
      <w:r w:rsidRPr="00A530F8">
        <w:rPr>
          <w:rFonts w:ascii="Tahoma" w:hAnsi="Tahoma" w:cs="Tahoma"/>
          <w:b/>
        </w:rPr>
        <w:t xml:space="preserve"> r.</w:t>
      </w:r>
    </w:p>
    <w:p w14:paraId="31D51977" w14:textId="537DABD9" w:rsidR="000132DB" w:rsidRPr="00D16B3B" w:rsidRDefault="000132DB">
      <w:pPr>
        <w:pStyle w:val="Akapitzlist"/>
        <w:numPr>
          <w:ilvl w:val="0"/>
          <w:numId w:val="65"/>
        </w:numPr>
        <w:spacing w:after="0" w:line="240" w:lineRule="auto"/>
        <w:jc w:val="both"/>
        <w:rPr>
          <w:rFonts w:ascii="Tahoma" w:hAnsi="Tahoma" w:cs="Tahoma"/>
        </w:rPr>
      </w:pPr>
      <w:r w:rsidRPr="00D16B3B">
        <w:rPr>
          <w:rFonts w:ascii="Tahoma" w:hAnsi="Tahoma" w:cs="Tahoma"/>
        </w:rPr>
        <w:t>W przypadku gdy wybór najkorzystniejszej oferty nie nastąpi przed upływem terminu związania ofertą określonego w SWZ, Zamawiający przed upływem terminu związania ofertą określonego w SWZ, zwróci się jednokrotnie do Wykonawcy w wyrażenie zgody na przedłużenie tego terminu o wskazany okres, nie dłuższy niż 30 dni.</w:t>
      </w:r>
    </w:p>
    <w:p w14:paraId="573EAA85" w14:textId="1AD9F4E9" w:rsidR="000132DB" w:rsidRPr="00D16B3B" w:rsidRDefault="000132DB">
      <w:pPr>
        <w:pStyle w:val="Akapitzlist"/>
        <w:numPr>
          <w:ilvl w:val="0"/>
          <w:numId w:val="65"/>
        </w:numPr>
        <w:spacing w:after="0" w:line="240" w:lineRule="auto"/>
        <w:jc w:val="both"/>
        <w:rPr>
          <w:rFonts w:ascii="Tahoma" w:hAnsi="Tahoma" w:cs="Tahoma"/>
        </w:rPr>
      </w:pPr>
      <w:r w:rsidRPr="00D16B3B">
        <w:rPr>
          <w:rFonts w:ascii="Tahoma" w:hAnsi="Tahoma" w:cs="Tahoma"/>
        </w:rPr>
        <w:t>Przedłużenie terminu związania ofertą, o którym mowa w ust. 2, wymaga złożenia przez Wykonawcę pisemnego</w:t>
      </w:r>
      <w:r w:rsidRPr="00D16B3B">
        <w:rPr>
          <w:rFonts w:ascii="Tahoma" w:hAnsi="Tahoma" w:cs="Tahoma"/>
        </w:rPr>
        <w:footnoteReference w:id="1"/>
      </w:r>
      <w:r w:rsidRPr="00D16B3B">
        <w:rPr>
          <w:rFonts w:ascii="Tahoma" w:hAnsi="Tahoma" w:cs="Tahoma"/>
        </w:rPr>
        <w:t xml:space="preserve"> oświadczenia o wyrażeniu zgody na przedłużenie terminu związania ofertą.</w:t>
      </w:r>
    </w:p>
    <w:p w14:paraId="3DD9DFEE" w14:textId="77777777" w:rsidR="00201166" w:rsidRPr="00D16B3B" w:rsidRDefault="00201166" w:rsidP="00201166">
      <w:pPr>
        <w:spacing w:after="0" w:line="240" w:lineRule="auto"/>
        <w:jc w:val="both"/>
        <w:rPr>
          <w:rFonts w:ascii="Tahoma" w:hAnsi="Tahoma" w:cs="Tahoma"/>
          <w:b/>
          <w:color w:val="FF0000"/>
        </w:rPr>
      </w:pPr>
    </w:p>
    <w:p w14:paraId="2135DBE8" w14:textId="77777777" w:rsidR="000132DB" w:rsidRPr="00D16B3B" w:rsidRDefault="000132DB" w:rsidP="000132DB">
      <w:pPr>
        <w:spacing w:after="0" w:line="240" w:lineRule="auto"/>
        <w:jc w:val="both"/>
        <w:rPr>
          <w:rFonts w:ascii="Tahoma" w:hAnsi="Tahoma" w:cs="Tahoma"/>
          <w:b/>
        </w:rPr>
      </w:pPr>
      <w:r w:rsidRPr="00D16B3B">
        <w:rPr>
          <w:rFonts w:ascii="Tahoma" w:hAnsi="Tahoma" w:cs="Tahoma"/>
          <w:b/>
        </w:rPr>
        <w:t xml:space="preserve">Rozdział </w:t>
      </w:r>
      <w:proofErr w:type="spellStart"/>
      <w:r w:rsidRPr="00D16B3B">
        <w:rPr>
          <w:rFonts w:ascii="Tahoma" w:hAnsi="Tahoma" w:cs="Tahoma"/>
          <w:b/>
        </w:rPr>
        <w:t>XIX.Opis</w:t>
      </w:r>
      <w:proofErr w:type="spellEnd"/>
      <w:r w:rsidRPr="00D16B3B">
        <w:rPr>
          <w:rFonts w:ascii="Tahoma" w:hAnsi="Tahoma" w:cs="Tahoma"/>
          <w:b/>
        </w:rPr>
        <w:t xml:space="preserve"> sposobu przygotowania oferty</w:t>
      </w:r>
    </w:p>
    <w:p w14:paraId="2A42045C" w14:textId="552CB2FD" w:rsidR="000132DB" w:rsidRPr="00D16B3B" w:rsidRDefault="000132DB">
      <w:pPr>
        <w:pStyle w:val="Akapitzlist"/>
        <w:numPr>
          <w:ilvl w:val="0"/>
          <w:numId w:val="66"/>
        </w:numPr>
        <w:spacing w:after="0" w:line="240" w:lineRule="auto"/>
        <w:jc w:val="both"/>
        <w:rPr>
          <w:rFonts w:ascii="Tahoma" w:hAnsi="Tahoma" w:cs="Tahoma"/>
        </w:rPr>
      </w:pPr>
      <w:r w:rsidRPr="00D16B3B">
        <w:rPr>
          <w:rFonts w:ascii="Tahoma" w:hAnsi="Tahoma" w:cs="Tahoma"/>
        </w:rPr>
        <w:t xml:space="preserve">Wykonawca może złożyć tylko jedną ofertę. Ofertę należy sporządzić w języku polskim. Dokumenty sporządzone w języku obcym są składane wraz z tłumaczeniem na język polski. </w:t>
      </w:r>
    </w:p>
    <w:p w14:paraId="4E99D8B1" w14:textId="4475E46E" w:rsidR="000132DB" w:rsidRPr="00D16B3B" w:rsidRDefault="000132DB">
      <w:pPr>
        <w:pStyle w:val="Akapitzlist"/>
        <w:numPr>
          <w:ilvl w:val="0"/>
          <w:numId w:val="66"/>
        </w:numPr>
        <w:spacing w:after="0" w:line="240" w:lineRule="auto"/>
        <w:jc w:val="both"/>
        <w:rPr>
          <w:rFonts w:ascii="Tahoma" w:hAnsi="Tahoma" w:cs="Tahoma"/>
        </w:rPr>
      </w:pPr>
      <w:r w:rsidRPr="00D16B3B">
        <w:rPr>
          <w:rFonts w:ascii="Tahoma" w:hAnsi="Tahoma" w:cs="Tahoma"/>
        </w:rPr>
        <w:t>Ofertę należy sporządzić poprzez wypełnienie i podpisanie Formularza oferty, którego wzór stanowi załącznik nr 1 do SWZ.</w:t>
      </w:r>
    </w:p>
    <w:p w14:paraId="7F1AE6E6" w14:textId="758A8E50" w:rsidR="000132DB" w:rsidRPr="00D16B3B" w:rsidRDefault="000132DB">
      <w:pPr>
        <w:pStyle w:val="Akapitzlist"/>
        <w:numPr>
          <w:ilvl w:val="0"/>
          <w:numId w:val="66"/>
        </w:numPr>
        <w:spacing w:after="0" w:line="240" w:lineRule="auto"/>
        <w:jc w:val="both"/>
        <w:rPr>
          <w:rFonts w:ascii="Tahoma" w:hAnsi="Tahoma" w:cs="Tahoma"/>
        </w:rPr>
      </w:pPr>
      <w:r w:rsidRPr="00D16B3B">
        <w:rPr>
          <w:rFonts w:ascii="Tahoma" w:hAnsi="Tahoma" w:cs="Tahoma"/>
        </w:rPr>
        <w:t xml:space="preserve">Do oferty należy załączyć: </w:t>
      </w:r>
    </w:p>
    <w:p w14:paraId="5F828BD8" w14:textId="77777777" w:rsidR="00AD3F7B" w:rsidRPr="00D16B3B" w:rsidRDefault="00AD3F7B" w:rsidP="00AD3F7B">
      <w:pPr>
        <w:pStyle w:val="Akapitzlist"/>
        <w:spacing w:after="0" w:line="240" w:lineRule="auto"/>
        <w:ind w:left="360"/>
        <w:jc w:val="both"/>
        <w:rPr>
          <w:rFonts w:ascii="Tahoma" w:hAnsi="Tahoma" w:cs="Tahoma"/>
        </w:rPr>
      </w:pPr>
    </w:p>
    <w:p w14:paraId="4618F546" w14:textId="0A105B3A" w:rsidR="000132DB" w:rsidRPr="00D16B3B" w:rsidRDefault="000132DB">
      <w:pPr>
        <w:pStyle w:val="Akapitzlist"/>
        <w:widowControl w:val="0"/>
        <w:numPr>
          <w:ilvl w:val="1"/>
          <w:numId w:val="66"/>
        </w:numPr>
        <w:autoSpaceDE w:val="0"/>
        <w:autoSpaceDN w:val="0"/>
        <w:adjustRightInd w:val="0"/>
        <w:spacing w:after="0" w:line="240" w:lineRule="auto"/>
        <w:jc w:val="both"/>
        <w:rPr>
          <w:rFonts w:ascii="Tahoma" w:eastAsia="Times New Roman" w:hAnsi="Tahoma" w:cs="Tahoma"/>
          <w:bCs/>
          <w:lang w:eastAsia="pl-PL"/>
        </w:rPr>
      </w:pPr>
      <w:r w:rsidRPr="00D16B3B">
        <w:rPr>
          <w:rFonts w:ascii="Tahoma" w:eastAsia="Times New Roman" w:hAnsi="Tahoma" w:cs="Tahoma"/>
          <w:bCs/>
          <w:lang w:eastAsia="pl-PL"/>
        </w:rPr>
        <w:t>dokumenty określone w rozdziale XI ust.1</w:t>
      </w:r>
      <w:r w:rsidRPr="00D16B3B">
        <w:rPr>
          <w:rFonts w:ascii="Tahoma" w:eastAsia="Times New Roman" w:hAnsi="Tahoma" w:cs="Tahoma"/>
          <w:b/>
          <w:lang w:eastAsia="pl-PL"/>
        </w:rPr>
        <w:t xml:space="preserve"> </w:t>
      </w:r>
      <w:r w:rsidRPr="00D16B3B">
        <w:rPr>
          <w:rFonts w:ascii="Tahoma" w:eastAsia="Times New Roman" w:hAnsi="Tahoma" w:cs="Tahoma"/>
          <w:bCs/>
          <w:lang w:eastAsia="pl-PL"/>
        </w:rPr>
        <w:t>Podmiotowe środki dowodowe – wykaz oświadczeń i dokumentów, jakie mają dostarczyć wykonawcy w celu potwierdzenia braku podstaw do wykluczenia oraz spełniania warunków udziału w postępowaniu</w:t>
      </w:r>
      <w:r w:rsidR="00AD3F7B" w:rsidRPr="00D16B3B">
        <w:rPr>
          <w:rFonts w:ascii="Tahoma" w:eastAsia="Times New Roman" w:hAnsi="Tahoma" w:cs="Tahoma"/>
          <w:bCs/>
          <w:lang w:eastAsia="pl-PL"/>
        </w:rPr>
        <w:t>;</w:t>
      </w:r>
    </w:p>
    <w:p w14:paraId="7D7B9BAE" w14:textId="77777777" w:rsidR="00AD3F7B" w:rsidRPr="00D16B3B" w:rsidRDefault="00AD3F7B" w:rsidP="00AD3F7B">
      <w:pPr>
        <w:pStyle w:val="Akapitzlist"/>
        <w:widowControl w:val="0"/>
        <w:autoSpaceDE w:val="0"/>
        <w:autoSpaceDN w:val="0"/>
        <w:adjustRightInd w:val="0"/>
        <w:spacing w:after="0" w:line="240" w:lineRule="auto"/>
        <w:jc w:val="both"/>
        <w:rPr>
          <w:rFonts w:ascii="Tahoma" w:eastAsia="Times New Roman" w:hAnsi="Tahoma" w:cs="Tahoma"/>
          <w:bCs/>
          <w:lang w:eastAsia="pl-PL"/>
        </w:rPr>
      </w:pPr>
    </w:p>
    <w:p w14:paraId="29F82C1F" w14:textId="4B9A98FF" w:rsidR="000132DB" w:rsidRPr="00D16B3B" w:rsidRDefault="000132DB">
      <w:pPr>
        <w:pStyle w:val="Akapitzlist"/>
        <w:numPr>
          <w:ilvl w:val="0"/>
          <w:numId w:val="66"/>
        </w:numPr>
        <w:spacing w:after="0" w:line="240" w:lineRule="auto"/>
        <w:jc w:val="both"/>
        <w:rPr>
          <w:rFonts w:ascii="Tahoma" w:hAnsi="Tahoma" w:cs="Tahoma"/>
        </w:rPr>
      </w:pPr>
      <w:r w:rsidRPr="00D16B3B">
        <w:rPr>
          <w:rFonts w:ascii="Tahoma" w:hAnsi="Tahoma" w:cs="Tahoma"/>
        </w:rPr>
        <w:t>Oferta wraz z załącznikami musi być sporządzona w sposób czytelny. W celu czytelnego zamieszczenia odpowiedniej ilości informacji, wzory załączników można dopasować do indywidualnych potrzeb, zachowując jednak brzmienie ich wzorcowej treści.</w:t>
      </w:r>
    </w:p>
    <w:p w14:paraId="30C165AC" w14:textId="2BF87418" w:rsidR="000132DB" w:rsidRPr="00D16B3B" w:rsidRDefault="000132DB">
      <w:pPr>
        <w:pStyle w:val="Akapitzlist"/>
        <w:numPr>
          <w:ilvl w:val="0"/>
          <w:numId w:val="66"/>
        </w:numPr>
        <w:spacing w:after="0" w:line="240" w:lineRule="auto"/>
        <w:jc w:val="both"/>
        <w:rPr>
          <w:rFonts w:ascii="Tahoma" w:hAnsi="Tahoma" w:cs="Tahoma"/>
        </w:rPr>
      </w:pPr>
      <w:r w:rsidRPr="00D16B3B">
        <w:rPr>
          <w:rFonts w:ascii="Tahoma" w:hAnsi="Tahoma" w:cs="Tahoma"/>
        </w:rPr>
        <w:t>Podmiotowe środki dowodowe oraz inne dokumenty lub oświadczenia, sporządzone w języku obcym przekazuje się wraz z tłumaczeniem na język polski.</w:t>
      </w:r>
    </w:p>
    <w:p w14:paraId="5E2FB678" w14:textId="77777777" w:rsidR="00AD3F7B" w:rsidRPr="00D16B3B" w:rsidRDefault="000132DB">
      <w:pPr>
        <w:pStyle w:val="Akapitzlist"/>
        <w:numPr>
          <w:ilvl w:val="0"/>
          <w:numId w:val="66"/>
        </w:numPr>
        <w:spacing w:after="0" w:line="240" w:lineRule="auto"/>
        <w:jc w:val="both"/>
        <w:rPr>
          <w:rFonts w:ascii="Tahoma" w:hAnsi="Tahoma" w:cs="Tahoma"/>
        </w:rPr>
      </w:pPr>
      <w:r w:rsidRPr="00D16B3B">
        <w:rPr>
          <w:rFonts w:ascii="Tahoma" w:hAnsi="Tahoma" w:cs="Tahoma"/>
        </w:rPr>
        <w:t xml:space="preserve">Dokumenty lub oświadczenia sporządza się w postaci elektronicznej, w formatach danych określonych w przepisach wydanych na podstawie </w:t>
      </w:r>
      <w:hyperlink r:id="rId23" w:anchor="/document/17181936?unitId=art(18)&amp;cm=DOCUMENT" w:history="1">
        <w:r w:rsidRPr="00D16B3B">
          <w:rPr>
            <w:rFonts w:ascii="Tahoma" w:hAnsi="Tahoma" w:cs="Tahoma"/>
          </w:rPr>
          <w:t>art. 18</w:t>
        </w:r>
      </w:hyperlink>
      <w:r w:rsidRPr="00D16B3B">
        <w:rPr>
          <w:rFonts w:ascii="Tahoma" w:hAnsi="Tahoma" w:cs="Tahoma"/>
        </w:rPr>
        <w:t xml:space="preserve"> ustawy z dnia 17 lutego 2005 r. o informatyzacji działalności podmiotów realizujących zadania publiczne (Dz. U. z 2021 r. poz. 2070 ze zm.), z uwzględnieniem rodzaju przekazywanych danych. </w:t>
      </w:r>
    </w:p>
    <w:p w14:paraId="1D5C1990" w14:textId="046CD4E3" w:rsidR="000132DB" w:rsidRPr="00D16B3B" w:rsidRDefault="000132DB">
      <w:pPr>
        <w:pStyle w:val="Akapitzlist"/>
        <w:numPr>
          <w:ilvl w:val="0"/>
          <w:numId w:val="66"/>
        </w:numPr>
        <w:spacing w:after="0" w:line="240" w:lineRule="auto"/>
        <w:jc w:val="both"/>
        <w:rPr>
          <w:rFonts w:ascii="Tahoma" w:hAnsi="Tahoma" w:cs="Tahoma"/>
        </w:rPr>
      </w:pPr>
      <w:r w:rsidRPr="00D16B3B">
        <w:rPr>
          <w:rFonts w:ascii="Tahoma" w:hAnsi="Tahoma" w:cs="Tahoma"/>
        </w:rPr>
        <w:t>Zamawiający rekomenduje wykorzystanie  formatów: .pdf, .</w:t>
      </w:r>
      <w:proofErr w:type="spellStart"/>
      <w:r w:rsidRPr="00D16B3B">
        <w:rPr>
          <w:rFonts w:ascii="Tahoma" w:hAnsi="Tahoma" w:cs="Tahoma"/>
        </w:rPr>
        <w:t>doc</w:t>
      </w:r>
      <w:proofErr w:type="spellEnd"/>
      <w:r w:rsidRPr="00D16B3B">
        <w:rPr>
          <w:rFonts w:ascii="Tahoma" w:hAnsi="Tahoma" w:cs="Tahoma"/>
        </w:rPr>
        <w:t>, .</w:t>
      </w:r>
      <w:proofErr w:type="spellStart"/>
      <w:r w:rsidRPr="00D16B3B">
        <w:rPr>
          <w:rFonts w:ascii="Tahoma" w:hAnsi="Tahoma" w:cs="Tahoma"/>
        </w:rPr>
        <w:t>docx</w:t>
      </w:r>
      <w:proofErr w:type="spellEnd"/>
      <w:r w:rsidRPr="00D16B3B">
        <w:rPr>
          <w:rFonts w:ascii="Tahoma" w:hAnsi="Tahoma" w:cs="Tahoma"/>
        </w:rPr>
        <w:t>, .xls, lub .jpg(.</w:t>
      </w:r>
      <w:proofErr w:type="spellStart"/>
      <w:r w:rsidRPr="00D16B3B">
        <w:rPr>
          <w:rFonts w:ascii="Tahoma" w:hAnsi="Tahoma" w:cs="Tahoma"/>
        </w:rPr>
        <w:t>jpeg</w:t>
      </w:r>
      <w:proofErr w:type="spellEnd"/>
      <w:r w:rsidRPr="00D16B3B">
        <w:rPr>
          <w:rFonts w:ascii="Tahoma" w:hAnsi="Tahoma" w:cs="Tahoma"/>
        </w:rPr>
        <w:t>) ze szczególnym wskazaniem na .pdf.</w:t>
      </w:r>
    </w:p>
    <w:p w14:paraId="714D591D" w14:textId="3AD05082" w:rsidR="000132DB" w:rsidRPr="00D16B3B" w:rsidRDefault="000132DB">
      <w:pPr>
        <w:pStyle w:val="Akapitzlist"/>
        <w:numPr>
          <w:ilvl w:val="0"/>
          <w:numId w:val="66"/>
        </w:numPr>
        <w:spacing w:after="0" w:line="240" w:lineRule="auto"/>
        <w:jc w:val="both"/>
        <w:rPr>
          <w:rFonts w:ascii="Tahoma" w:hAnsi="Tahoma" w:cs="Tahoma"/>
        </w:rPr>
      </w:pPr>
      <w:r w:rsidRPr="00D16B3B">
        <w:rPr>
          <w:rFonts w:ascii="Tahoma" w:hAnsi="Tahoma" w:cs="Tahoma"/>
        </w:rPr>
        <w:lastRenderedPageBreak/>
        <w:t>Wykonawca zobowiązany jest złożyć ofertę, pod rygorem nieważności,</w:t>
      </w:r>
      <w:r w:rsidRPr="00D16B3B">
        <w:rPr>
          <w:rFonts w:ascii="Tahoma" w:hAnsi="Tahoma" w:cs="Tahoma"/>
        </w:rPr>
        <w:br/>
        <w:t>w formie elektronicznej tj. opatrzonej kwalifikowanym podpisem elektronicznym lub w postaci elektronicznej opatrzonej podpisem zaufanym lub podpisem osobistym.</w:t>
      </w:r>
    </w:p>
    <w:p w14:paraId="3F60A964" w14:textId="41ECDFCD" w:rsidR="000132DB" w:rsidRPr="00D16B3B" w:rsidRDefault="000132DB">
      <w:pPr>
        <w:pStyle w:val="Akapitzlist"/>
        <w:numPr>
          <w:ilvl w:val="0"/>
          <w:numId w:val="66"/>
        </w:numPr>
        <w:spacing w:after="0" w:line="240" w:lineRule="auto"/>
        <w:jc w:val="both"/>
        <w:rPr>
          <w:rFonts w:ascii="Tahoma" w:hAnsi="Tahoma" w:cs="Tahoma"/>
        </w:rPr>
      </w:pPr>
      <w:r w:rsidRPr="00D16B3B">
        <w:rPr>
          <w:rFonts w:ascii="Tahoma" w:hAnsi="Tahoma" w:cs="Tahoma"/>
        </w:rPr>
        <w:t>Oferta winna być podpisana przez osobę lub osoby uprawnione do reprezentowania wykonawcy zgodnie z zasadami reprezentacji wskazanymi we właściwym rejestrze lub osobę (osoby) upoważnioną do reprezentowania wykonawcy. W przypadku, gdy ofertę podpisuje osoba nieuprawniona do reprezentacji wykonawcy na podstawie dokumentów rejestrowych, do oferty należy dołączyć stosowne pełnomocnictwo.</w:t>
      </w:r>
    </w:p>
    <w:p w14:paraId="7A4F44E8" w14:textId="50B2FE83" w:rsidR="000132DB" w:rsidRPr="00D16B3B" w:rsidRDefault="000132DB">
      <w:pPr>
        <w:pStyle w:val="Akapitzlist"/>
        <w:numPr>
          <w:ilvl w:val="0"/>
          <w:numId w:val="66"/>
        </w:numPr>
        <w:spacing w:after="0" w:line="240" w:lineRule="auto"/>
        <w:jc w:val="both"/>
        <w:rPr>
          <w:rFonts w:ascii="Tahoma" w:hAnsi="Tahoma" w:cs="Tahoma"/>
        </w:rPr>
      </w:pPr>
      <w:r w:rsidRPr="00D16B3B">
        <w:rPr>
          <w:rFonts w:ascii="Tahoma" w:hAnsi="Tahoma" w:cs="Tahoma"/>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E13617B" w14:textId="344B989C" w:rsidR="000132DB" w:rsidRPr="00D16B3B" w:rsidRDefault="000132DB">
      <w:pPr>
        <w:pStyle w:val="Akapitzlist"/>
        <w:numPr>
          <w:ilvl w:val="0"/>
          <w:numId w:val="66"/>
        </w:numPr>
        <w:spacing w:after="0" w:line="240" w:lineRule="auto"/>
        <w:jc w:val="both"/>
        <w:rPr>
          <w:rFonts w:ascii="Tahoma" w:hAnsi="Tahoma" w:cs="Tahoma"/>
        </w:rPr>
      </w:pPr>
      <w:r w:rsidRPr="00D16B3B">
        <w:rPr>
          <w:rFonts w:ascii="Tahoma" w:hAnsi="Tahoma" w:cs="Tahoma"/>
        </w:rPr>
        <w:t xml:space="preserve">Wykonawca składa ofertę za pośrednictwem „Formularza do złożenia, zmiany, wycofania oferty lub wniosku” dostępnego na </w:t>
      </w:r>
      <w:proofErr w:type="spellStart"/>
      <w:r w:rsidRPr="00D16B3B">
        <w:rPr>
          <w:rFonts w:ascii="Tahoma" w:hAnsi="Tahoma" w:cs="Tahoma"/>
        </w:rPr>
        <w:t>ePUAP</w:t>
      </w:r>
      <w:proofErr w:type="spellEnd"/>
      <w:r w:rsidRPr="00D16B3B">
        <w:rPr>
          <w:rFonts w:ascii="Tahoma" w:hAnsi="Tahoma" w:cs="Tahoma"/>
        </w:rPr>
        <w:t xml:space="preserve"> i udostępnionego również na </w:t>
      </w:r>
      <w:proofErr w:type="spellStart"/>
      <w:r w:rsidRPr="00D16B3B">
        <w:rPr>
          <w:rFonts w:ascii="Tahoma" w:hAnsi="Tahoma" w:cs="Tahoma"/>
        </w:rPr>
        <w:t>miniPortalu</w:t>
      </w:r>
      <w:proofErr w:type="spellEnd"/>
      <w:r w:rsidRPr="00D16B3B">
        <w:rPr>
          <w:rFonts w:ascii="Tahoma" w:hAnsi="Tahoma" w:cs="Tahoma"/>
        </w:rPr>
        <w:t xml:space="preserve">. Funkcjonalność do zaszyfrowania oferty przez wykonawcę jest dostępna dla wykonawców na </w:t>
      </w:r>
      <w:proofErr w:type="spellStart"/>
      <w:r w:rsidRPr="00D16B3B">
        <w:rPr>
          <w:rFonts w:ascii="Tahoma" w:hAnsi="Tahoma" w:cs="Tahoma"/>
        </w:rPr>
        <w:t>miniPortalu</w:t>
      </w:r>
      <w:proofErr w:type="spellEnd"/>
      <w:r w:rsidRPr="00D16B3B">
        <w:rPr>
          <w:rFonts w:ascii="Tahoma" w:hAnsi="Tahoma" w:cs="Tahoma"/>
        </w:rPr>
        <w:t>, w szczegółach danego postępowania.</w:t>
      </w:r>
    </w:p>
    <w:p w14:paraId="588F866C" w14:textId="33E280C9" w:rsidR="000132DB" w:rsidRPr="00D16B3B" w:rsidRDefault="000132DB">
      <w:pPr>
        <w:pStyle w:val="Akapitzlist"/>
        <w:numPr>
          <w:ilvl w:val="0"/>
          <w:numId w:val="66"/>
        </w:numPr>
        <w:spacing w:after="0" w:line="240" w:lineRule="auto"/>
        <w:jc w:val="both"/>
        <w:rPr>
          <w:rFonts w:ascii="Tahoma" w:hAnsi="Tahoma" w:cs="Tahoma"/>
        </w:rPr>
      </w:pPr>
      <w:r w:rsidRPr="00D16B3B">
        <w:rPr>
          <w:rFonts w:ascii="Tahoma" w:hAnsi="Tahoma" w:cs="Tahoma"/>
        </w:rPr>
        <w:t xml:space="preserve">W formularzu oferty stanowiącym załącznik nr 1 do SWZ wykonawca zobowiązany jest podać adres skrzynki </w:t>
      </w:r>
      <w:proofErr w:type="spellStart"/>
      <w:r w:rsidRPr="00D16B3B">
        <w:rPr>
          <w:rFonts w:ascii="Tahoma" w:hAnsi="Tahoma" w:cs="Tahoma"/>
        </w:rPr>
        <w:t>ePUAP</w:t>
      </w:r>
      <w:proofErr w:type="spellEnd"/>
      <w:r w:rsidRPr="00D16B3B">
        <w:rPr>
          <w:rFonts w:ascii="Tahoma" w:hAnsi="Tahoma" w:cs="Tahoma"/>
        </w:rPr>
        <w:t>, na którym prowadzona będzie korespondencja związana z postępowaniem.</w:t>
      </w:r>
    </w:p>
    <w:p w14:paraId="1524B5CD" w14:textId="0D4762DA" w:rsidR="000132DB" w:rsidRPr="00D16B3B" w:rsidRDefault="000132DB">
      <w:pPr>
        <w:pStyle w:val="Akapitzlist"/>
        <w:numPr>
          <w:ilvl w:val="0"/>
          <w:numId w:val="66"/>
        </w:numPr>
        <w:spacing w:after="0" w:line="240" w:lineRule="auto"/>
        <w:jc w:val="both"/>
        <w:rPr>
          <w:rFonts w:ascii="Tahoma" w:hAnsi="Tahoma" w:cs="Tahoma"/>
        </w:rPr>
      </w:pPr>
      <w:r w:rsidRPr="00D16B3B">
        <w:rPr>
          <w:rFonts w:ascii="Tahoma" w:hAnsi="Tahoma" w:cs="Tahoma"/>
        </w:rPr>
        <w:t>Maksymalny rozmiar plików przesyłanych za pośrednictwem dedykowanych formularzy: „Formularz złożenia, zmiany, wycofania oferty lub wniosku” wynosi 150 MB.</w:t>
      </w:r>
    </w:p>
    <w:p w14:paraId="3C5F47C6" w14:textId="14037561" w:rsidR="000132DB" w:rsidRPr="00D16B3B" w:rsidRDefault="000132DB">
      <w:pPr>
        <w:pStyle w:val="Akapitzlist"/>
        <w:numPr>
          <w:ilvl w:val="0"/>
          <w:numId w:val="66"/>
        </w:numPr>
        <w:spacing w:after="0" w:line="240" w:lineRule="auto"/>
        <w:jc w:val="both"/>
        <w:rPr>
          <w:rFonts w:ascii="Tahoma" w:hAnsi="Tahoma" w:cs="Tahoma"/>
        </w:rPr>
      </w:pPr>
      <w:r w:rsidRPr="00D16B3B">
        <w:rPr>
          <w:rFonts w:ascii="Tahoma" w:hAnsi="Tahoma" w:cs="Tahoma"/>
        </w:rPr>
        <w:t xml:space="preserve">Zamawiający zwraca uwagę na ograniczenia wielkości plików podpisywanych profilem zaufanym, który wynosi max 10MB, oraz na ograniczenie wielkości plików podpisywanych w aplikacji </w:t>
      </w:r>
      <w:proofErr w:type="spellStart"/>
      <w:r w:rsidRPr="00D16B3B">
        <w:rPr>
          <w:rFonts w:ascii="Tahoma" w:hAnsi="Tahoma" w:cs="Tahoma"/>
        </w:rPr>
        <w:t>eDoApp</w:t>
      </w:r>
      <w:proofErr w:type="spellEnd"/>
      <w:r w:rsidRPr="00D16B3B">
        <w:rPr>
          <w:rFonts w:ascii="Tahoma" w:hAnsi="Tahoma" w:cs="Tahoma"/>
        </w:rPr>
        <w:t xml:space="preserve"> służącej do składania podpisu osobistego, który wynosi max 5MB.</w:t>
      </w:r>
    </w:p>
    <w:p w14:paraId="2E5149A7" w14:textId="7B37ADD9" w:rsidR="000132DB" w:rsidRPr="00D16B3B" w:rsidRDefault="000132DB">
      <w:pPr>
        <w:pStyle w:val="Akapitzlist"/>
        <w:numPr>
          <w:ilvl w:val="0"/>
          <w:numId w:val="66"/>
        </w:numPr>
        <w:spacing w:after="0" w:line="240" w:lineRule="auto"/>
        <w:jc w:val="both"/>
        <w:rPr>
          <w:rFonts w:ascii="Tahoma" w:hAnsi="Tahoma" w:cs="Tahoma"/>
        </w:rPr>
      </w:pPr>
      <w:r w:rsidRPr="00D16B3B">
        <w:rPr>
          <w:rFonts w:ascii="Tahoma" w:hAnsi="Tahoma" w:cs="Tahoma"/>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D16B3B">
        <w:rPr>
          <w:rFonts w:ascii="Tahoma" w:hAnsi="Tahoma" w:cs="Tahoma"/>
        </w:rPr>
        <w:t>PAdES</w:t>
      </w:r>
      <w:proofErr w:type="spellEnd"/>
      <w:r w:rsidRPr="00D16B3B">
        <w:rPr>
          <w:rFonts w:ascii="Tahoma" w:hAnsi="Tahoma" w:cs="Tahoma"/>
        </w:rPr>
        <w:t xml:space="preserve">. Pliki w innych formatach niż PDF zaleca się opatrzyć zewnętrznym podpisem </w:t>
      </w:r>
      <w:proofErr w:type="spellStart"/>
      <w:r w:rsidRPr="00D16B3B">
        <w:rPr>
          <w:rFonts w:ascii="Tahoma" w:hAnsi="Tahoma" w:cs="Tahoma"/>
        </w:rPr>
        <w:t>XAdES</w:t>
      </w:r>
      <w:proofErr w:type="spellEnd"/>
      <w:r w:rsidRPr="00D16B3B">
        <w:rPr>
          <w:rFonts w:ascii="Tahoma" w:hAnsi="Tahoma" w:cs="Tahoma"/>
        </w:rPr>
        <w:t>. Wykonawca powinien pamiętać, aby plik z podpisem przekazywać łącznie z dokumentem podpisywanym.</w:t>
      </w:r>
    </w:p>
    <w:p w14:paraId="7F835385" w14:textId="07290955" w:rsidR="000132DB" w:rsidRPr="00D16B3B" w:rsidRDefault="000132DB">
      <w:pPr>
        <w:pStyle w:val="Akapitzlist"/>
        <w:numPr>
          <w:ilvl w:val="0"/>
          <w:numId w:val="66"/>
        </w:numPr>
        <w:spacing w:after="0" w:line="240" w:lineRule="auto"/>
        <w:jc w:val="both"/>
        <w:rPr>
          <w:rFonts w:ascii="Tahoma" w:hAnsi="Tahoma" w:cs="Tahoma"/>
        </w:rPr>
      </w:pPr>
      <w:r w:rsidRPr="00D16B3B">
        <w:rPr>
          <w:rFonts w:ascii="Tahoma" w:hAnsi="Tahoma" w:cs="Tahoma"/>
        </w:rPr>
        <w:t>Zamawiający zaleca, aby w przypadku podpisywania pliku przez kilka osób, stosować podpisy tego samego rodzaju. Podpisywanie różnymi rod</w:t>
      </w:r>
      <w:r w:rsidR="00F40E73">
        <w:rPr>
          <w:rFonts w:ascii="Tahoma" w:hAnsi="Tahoma" w:cs="Tahoma"/>
        </w:rPr>
        <w:t>zajami podpisów np. osobistym i </w:t>
      </w:r>
      <w:r w:rsidRPr="00D16B3B">
        <w:rPr>
          <w:rFonts w:ascii="Tahoma" w:hAnsi="Tahoma" w:cs="Tahoma"/>
        </w:rPr>
        <w:t>kwalifikowanym może doprowadzić do problemów w weryfikacji plików.</w:t>
      </w:r>
    </w:p>
    <w:p w14:paraId="6C281CEF" w14:textId="58B9E62A" w:rsidR="000132DB" w:rsidRPr="00D16B3B" w:rsidRDefault="000132DB">
      <w:pPr>
        <w:pStyle w:val="Akapitzlist"/>
        <w:numPr>
          <w:ilvl w:val="0"/>
          <w:numId w:val="66"/>
        </w:numPr>
        <w:spacing w:after="0" w:line="240" w:lineRule="auto"/>
        <w:jc w:val="both"/>
        <w:rPr>
          <w:rFonts w:ascii="Tahoma" w:hAnsi="Tahoma" w:cs="Tahoma"/>
        </w:rPr>
      </w:pPr>
      <w:r w:rsidRPr="00D16B3B">
        <w:rPr>
          <w:rFonts w:ascii="Tahoma" w:hAnsi="Tahoma" w:cs="Tahoma"/>
        </w:rPr>
        <w:t>W celu ewentualnej kompresji danych zamawiający reko</w:t>
      </w:r>
      <w:r w:rsidR="00F40E73">
        <w:rPr>
          <w:rFonts w:ascii="Tahoma" w:hAnsi="Tahoma" w:cs="Tahoma"/>
        </w:rPr>
        <w:t>menduje wykorzystanie jednego z </w:t>
      </w:r>
      <w:r w:rsidRPr="00D16B3B">
        <w:rPr>
          <w:rFonts w:ascii="Tahoma" w:hAnsi="Tahoma" w:cs="Tahoma"/>
        </w:rPr>
        <w:t>formatów: .zip lub 7Z. 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59EAF455" w14:textId="278AA5A5" w:rsidR="000132DB" w:rsidRPr="00D16B3B" w:rsidRDefault="000132DB">
      <w:pPr>
        <w:pStyle w:val="Akapitzlist"/>
        <w:numPr>
          <w:ilvl w:val="0"/>
          <w:numId w:val="66"/>
        </w:numPr>
        <w:spacing w:after="0" w:line="240" w:lineRule="auto"/>
        <w:jc w:val="both"/>
        <w:rPr>
          <w:rFonts w:ascii="Tahoma" w:hAnsi="Tahoma" w:cs="Tahoma"/>
        </w:rPr>
      </w:pPr>
      <w:r w:rsidRPr="00D16B3B">
        <w:rPr>
          <w:rFonts w:ascii="Tahoma" w:hAnsi="Tahoma" w:cs="Tahoma"/>
        </w:rPr>
        <w:t xml:space="preserve">Sposób złożenia oferty, w tym zaszyfrowania oferty opisany został w „Instrukcji użytkownika”, dostępnej na stronie: </w:t>
      </w:r>
      <w:hyperlink r:id="rId24" w:history="1">
        <w:r w:rsidRPr="00D16B3B">
          <w:rPr>
            <w:rFonts w:ascii="Tahoma" w:hAnsi="Tahoma" w:cs="Tahoma"/>
          </w:rPr>
          <w:t>https://miniportal.uzp.gov.pl/Instrukcja_uzytkownika_miniPortal-ePUAP.pdf</w:t>
        </w:r>
      </w:hyperlink>
      <w:r w:rsidRPr="00D16B3B">
        <w:rPr>
          <w:rFonts w:ascii="Tahoma" w:hAnsi="Tahoma" w:cs="Tahoma"/>
        </w:rPr>
        <w:t>.</w:t>
      </w:r>
    </w:p>
    <w:p w14:paraId="25AC564B" w14:textId="77777777" w:rsidR="000132DB" w:rsidRPr="00D16B3B" w:rsidRDefault="000132DB">
      <w:pPr>
        <w:pStyle w:val="Akapitzlist"/>
        <w:numPr>
          <w:ilvl w:val="0"/>
          <w:numId w:val="66"/>
        </w:numPr>
        <w:spacing w:after="0" w:line="240" w:lineRule="auto"/>
        <w:jc w:val="both"/>
        <w:rPr>
          <w:rFonts w:ascii="Tahoma" w:hAnsi="Tahoma" w:cs="Tahoma"/>
        </w:rPr>
      </w:pPr>
      <w:r w:rsidRPr="00D16B3B">
        <w:rPr>
          <w:rFonts w:ascii="Tahoma" w:hAnsi="Tahoma" w:cs="Tahoma"/>
        </w:rPr>
        <w:t>Jeżeli informacje zawarte w ofercie stanowią tajemnicę przedsiębiorstwa w rozumieniu przepisów o zwalczaniu nieuczciwej konkurencji i w związku z niniejszym nie mogą być udostępnianie, wykonawca wraz z przekazaniem takich informacji winien zastrzec, że nie mogą być one udostępniane oraz wykazać, ze zastrzeżone informacje stanowią tajemnice przedsiębiorstwa. W przypadku braku wykazania, że informacje zastrzeżone stanowią tajemnice przedsiębiorstwa lub niewystarczającego uzasadnienia, informacje te zostaną uznane za jawne.</w:t>
      </w:r>
    </w:p>
    <w:p w14:paraId="5F7746EC" w14:textId="70F7D5FA" w:rsidR="000132DB" w:rsidRPr="00D16B3B" w:rsidRDefault="000132DB">
      <w:pPr>
        <w:pStyle w:val="Akapitzlist"/>
        <w:numPr>
          <w:ilvl w:val="0"/>
          <w:numId w:val="66"/>
        </w:numPr>
        <w:spacing w:after="0" w:line="240" w:lineRule="auto"/>
        <w:jc w:val="both"/>
        <w:rPr>
          <w:rFonts w:ascii="Tahoma" w:hAnsi="Tahoma" w:cs="Tahoma"/>
        </w:rPr>
      </w:pPr>
      <w:r w:rsidRPr="00D16B3B">
        <w:rPr>
          <w:rFonts w:ascii="Tahoma" w:hAnsi="Tahoma" w:cs="Tahoma"/>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ze zm.), wykonawca, w celu utrzymania w poufności tych informacji, </w:t>
      </w:r>
      <w:r w:rsidR="00D30B61" w:rsidRPr="00D16B3B">
        <w:rPr>
          <w:rFonts w:ascii="Tahoma" w:hAnsi="Tahoma" w:cs="Tahoma"/>
        </w:rPr>
        <w:t xml:space="preserve">przekazuje je w wydzielonym </w:t>
      </w:r>
      <w:r w:rsidR="00D30B61" w:rsidRPr="00D16B3B">
        <w:rPr>
          <w:rFonts w:ascii="Tahoma" w:hAnsi="Tahoma" w:cs="Tahoma"/>
        </w:rPr>
        <w:lastRenderedPageBreak/>
        <w:t>i </w:t>
      </w:r>
      <w:r w:rsidRPr="00D16B3B">
        <w:rPr>
          <w:rFonts w:ascii="Tahoma" w:hAnsi="Tahoma" w:cs="Tahoma"/>
        </w:rPr>
        <w:t>odpowiednio oznaczonym pliku, wraz z jednoczesnym zaznaczeniem polecenia „Załącznik stanowiący tajemnicę przedsiębiorstwa” a następnie wraz z plikami stanowiącymi jawną część należy ten plik zaszyfrować.</w:t>
      </w:r>
    </w:p>
    <w:p w14:paraId="02B67E75" w14:textId="77777777" w:rsidR="00A61FB9" w:rsidRPr="00D16B3B" w:rsidRDefault="00A61FB9" w:rsidP="00A61FB9">
      <w:pPr>
        <w:spacing w:after="0" w:line="240" w:lineRule="auto"/>
        <w:jc w:val="both"/>
        <w:rPr>
          <w:rFonts w:ascii="Tahoma" w:hAnsi="Tahoma" w:cs="Tahoma"/>
          <w:b/>
        </w:rPr>
      </w:pPr>
    </w:p>
    <w:p w14:paraId="2E1DED4D" w14:textId="77777777" w:rsidR="00A61FB9" w:rsidRPr="00D16B3B" w:rsidRDefault="00A61FB9" w:rsidP="00A61FB9">
      <w:pPr>
        <w:spacing w:after="0" w:line="240" w:lineRule="auto"/>
        <w:jc w:val="both"/>
        <w:rPr>
          <w:rFonts w:ascii="Tahoma" w:hAnsi="Tahoma" w:cs="Tahoma"/>
          <w:b/>
        </w:rPr>
      </w:pPr>
      <w:r w:rsidRPr="00D16B3B">
        <w:rPr>
          <w:rFonts w:ascii="Tahoma" w:hAnsi="Tahoma" w:cs="Tahoma"/>
          <w:b/>
        </w:rPr>
        <w:t xml:space="preserve">Rozdział </w:t>
      </w:r>
      <w:proofErr w:type="spellStart"/>
      <w:r w:rsidRPr="00D16B3B">
        <w:rPr>
          <w:rFonts w:ascii="Tahoma" w:hAnsi="Tahoma" w:cs="Tahoma"/>
          <w:b/>
        </w:rPr>
        <w:t>XX.Wadium</w:t>
      </w:r>
      <w:proofErr w:type="spellEnd"/>
    </w:p>
    <w:p w14:paraId="4D256F8D" w14:textId="67934E87" w:rsidR="00885965" w:rsidRPr="00D16B3B" w:rsidRDefault="00375DBE" w:rsidP="00A61FB9">
      <w:pPr>
        <w:spacing w:after="0" w:line="240" w:lineRule="auto"/>
        <w:jc w:val="both"/>
        <w:rPr>
          <w:rFonts w:ascii="Tahoma" w:eastAsia="Times New Roman" w:hAnsi="Tahoma" w:cs="Tahoma"/>
          <w:lang w:eastAsia="pl-PL"/>
        </w:rPr>
      </w:pPr>
      <w:r w:rsidRPr="00D16B3B">
        <w:rPr>
          <w:rFonts w:ascii="Tahoma" w:eastAsia="Times New Roman" w:hAnsi="Tahoma" w:cs="Tahoma"/>
          <w:lang w:eastAsia="pl-PL"/>
        </w:rPr>
        <w:t>Zamawiający nie żąda wniesienia wadium.</w:t>
      </w:r>
    </w:p>
    <w:p w14:paraId="706C4C2B" w14:textId="77777777" w:rsidR="008240E2" w:rsidRPr="00D16B3B" w:rsidRDefault="008240E2" w:rsidP="008240E2">
      <w:pPr>
        <w:spacing w:after="0" w:line="240" w:lineRule="auto"/>
        <w:jc w:val="both"/>
        <w:rPr>
          <w:rFonts w:ascii="Tahoma" w:hAnsi="Tahoma" w:cs="Tahoma"/>
          <w:b/>
          <w:color w:val="FF0000"/>
        </w:rPr>
      </w:pPr>
    </w:p>
    <w:p w14:paraId="4EE05E27" w14:textId="77777777" w:rsidR="00375DBE" w:rsidRPr="00D16B3B" w:rsidRDefault="00375DBE" w:rsidP="00375DBE">
      <w:pPr>
        <w:spacing w:after="0" w:line="240" w:lineRule="auto"/>
        <w:jc w:val="both"/>
        <w:rPr>
          <w:rFonts w:ascii="Tahoma" w:hAnsi="Tahoma" w:cs="Tahoma"/>
          <w:b/>
        </w:rPr>
      </w:pPr>
      <w:r w:rsidRPr="00D16B3B">
        <w:rPr>
          <w:rFonts w:ascii="Tahoma" w:hAnsi="Tahoma" w:cs="Tahoma"/>
          <w:b/>
        </w:rPr>
        <w:t xml:space="preserve">Rozdział </w:t>
      </w:r>
      <w:proofErr w:type="spellStart"/>
      <w:r w:rsidRPr="00D16B3B">
        <w:rPr>
          <w:rFonts w:ascii="Tahoma" w:hAnsi="Tahoma" w:cs="Tahoma"/>
          <w:b/>
        </w:rPr>
        <w:t>XXI.Sposób</w:t>
      </w:r>
      <w:proofErr w:type="spellEnd"/>
      <w:r w:rsidRPr="00D16B3B">
        <w:rPr>
          <w:rFonts w:ascii="Tahoma" w:hAnsi="Tahoma" w:cs="Tahoma"/>
          <w:b/>
        </w:rPr>
        <w:t xml:space="preserve"> oraz termin składania ofert</w:t>
      </w:r>
    </w:p>
    <w:p w14:paraId="1088E2CD" w14:textId="6EE38AA8" w:rsidR="00375DBE" w:rsidRPr="00D16B3B" w:rsidRDefault="00375DBE">
      <w:pPr>
        <w:pStyle w:val="Akapitzlist"/>
        <w:numPr>
          <w:ilvl w:val="0"/>
          <w:numId w:val="67"/>
        </w:numPr>
        <w:spacing w:after="0" w:line="240" w:lineRule="auto"/>
        <w:jc w:val="both"/>
        <w:rPr>
          <w:rFonts w:ascii="Tahoma" w:hAnsi="Tahoma" w:cs="Tahoma"/>
        </w:rPr>
      </w:pPr>
      <w:r w:rsidRPr="00D16B3B">
        <w:rPr>
          <w:rFonts w:ascii="Tahoma" w:hAnsi="Tahoma" w:cs="Tahoma"/>
        </w:rPr>
        <w:t xml:space="preserve">Wykonawca składa ofertę wraz z wymaganymi załącznikami za pośrednictwem Formularza do złożenia, zmiany, wycofania oferty lub wniosku dostępnego na </w:t>
      </w:r>
      <w:proofErr w:type="spellStart"/>
      <w:r w:rsidRPr="00D16B3B">
        <w:rPr>
          <w:rFonts w:ascii="Tahoma" w:hAnsi="Tahoma" w:cs="Tahoma"/>
        </w:rPr>
        <w:t>ePUAP</w:t>
      </w:r>
      <w:proofErr w:type="spellEnd"/>
      <w:r w:rsidRPr="00D16B3B">
        <w:rPr>
          <w:rFonts w:ascii="Tahoma" w:hAnsi="Tahoma" w:cs="Tahoma"/>
        </w:rPr>
        <w:t xml:space="preserve"> i udostępnionego również na </w:t>
      </w:r>
      <w:proofErr w:type="spellStart"/>
      <w:r w:rsidRPr="00D16B3B">
        <w:rPr>
          <w:rFonts w:ascii="Tahoma" w:hAnsi="Tahoma" w:cs="Tahoma"/>
        </w:rPr>
        <w:t>miniPortalu</w:t>
      </w:r>
      <w:proofErr w:type="spellEnd"/>
      <w:r w:rsidRPr="00D16B3B">
        <w:rPr>
          <w:rFonts w:ascii="Tahoma" w:hAnsi="Tahoma" w:cs="Tahoma"/>
        </w:rPr>
        <w:t xml:space="preserve">. Sposób złożenia oferty opisany został w Instrukcji użytkownika dostępnej na </w:t>
      </w:r>
      <w:proofErr w:type="spellStart"/>
      <w:r w:rsidRPr="00D16B3B">
        <w:rPr>
          <w:rFonts w:ascii="Tahoma" w:hAnsi="Tahoma" w:cs="Tahoma"/>
        </w:rPr>
        <w:t>miniPortalu</w:t>
      </w:r>
      <w:proofErr w:type="spellEnd"/>
      <w:r w:rsidRPr="00D16B3B">
        <w:rPr>
          <w:rFonts w:ascii="Tahoma" w:hAnsi="Tahoma" w:cs="Tahoma"/>
        </w:rPr>
        <w:t>.</w:t>
      </w:r>
    </w:p>
    <w:p w14:paraId="6E7183C6" w14:textId="45957CE2" w:rsidR="00375DBE" w:rsidRPr="00D16B3B" w:rsidRDefault="00375DBE">
      <w:pPr>
        <w:pStyle w:val="Akapitzlist"/>
        <w:numPr>
          <w:ilvl w:val="0"/>
          <w:numId w:val="67"/>
        </w:numPr>
        <w:spacing w:after="0" w:line="240" w:lineRule="auto"/>
        <w:jc w:val="both"/>
        <w:rPr>
          <w:rFonts w:ascii="Tahoma" w:hAnsi="Tahoma" w:cs="Tahoma"/>
        </w:rPr>
      </w:pPr>
      <w:r w:rsidRPr="00D16B3B">
        <w:rPr>
          <w:rFonts w:ascii="Tahoma" w:hAnsi="Tahoma" w:cs="Tahoma"/>
        </w:rPr>
        <w:t xml:space="preserve">Termin składania ofert upływa w dniu: </w:t>
      </w:r>
      <w:r w:rsidR="00A530F8" w:rsidRPr="00A530F8">
        <w:rPr>
          <w:rFonts w:ascii="Tahoma" w:hAnsi="Tahoma" w:cs="Tahoma"/>
          <w:b/>
        </w:rPr>
        <w:t xml:space="preserve">9 grudnia 2022 </w:t>
      </w:r>
      <w:proofErr w:type="spellStart"/>
      <w:r w:rsidR="00A530F8" w:rsidRPr="00A530F8">
        <w:rPr>
          <w:rFonts w:ascii="Tahoma" w:hAnsi="Tahoma" w:cs="Tahoma"/>
          <w:b/>
        </w:rPr>
        <w:t>r.</w:t>
      </w:r>
      <w:r w:rsidRPr="00A530F8">
        <w:rPr>
          <w:rFonts w:ascii="Tahoma" w:hAnsi="Tahoma" w:cs="Tahoma"/>
          <w:b/>
        </w:rPr>
        <w:t>o</w:t>
      </w:r>
      <w:proofErr w:type="spellEnd"/>
      <w:r w:rsidRPr="00A530F8">
        <w:rPr>
          <w:rFonts w:ascii="Tahoma" w:hAnsi="Tahoma" w:cs="Tahoma"/>
          <w:b/>
        </w:rPr>
        <w:t xml:space="preserve"> godz. 10:00.</w:t>
      </w:r>
    </w:p>
    <w:p w14:paraId="0E2E20EA" w14:textId="5EA428BF" w:rsidR="00375DBE" w:rsidRPr="00D16B3B" w:rsidRDefault="00545CAD">
      <w:pPr>
        <w:pStyle w:val="Akapitzlist"/>
        <w:numPr>
          <w:ilvl w:val="0"/>
          <w:numId w:val="67"/>
        </w:numPr>
        <w:spacing w:after="0" w:line="240" w:lineRule="auto"/>
        <w:jc w:val="both"/>
        <w:rPr>
          <w:rFonts w:ascii="Tahoma" w:hAnsi="Tahoma" w:cs="Tahoma"/>
        </w:rPr>
      </w:pPr>
      <w:r w:rsidRPr="00D16B3B">
        <w:rPr>
          <w:rFonts w:ascii="Tahoma" w:hAnsi="Tahoma" w:cs="Tahoma"/>
        </w:rPr>
        <w:t>W</w:t>
      </w:r>
      <w:r w:rsidR="00375DBE" w:rsidRPr="00D16B3B">
        <w:rPr>
          <w:rFonts w:ascii="Tahoma" w:hAnsi="Tahoma" w:cs="Tahoma"/>
        </w:rPr>
        <w:t>ykonawca może przed upływem terminu do składania ofert wycofać ofertę za pośrednictwem „Formularza do złożenia, zmiany, wycofania oferty lub</w:t>
      </w:r>
      <w:r w:rsidR="00F40E73">
        <w:rPr>
          <w:rFonts w:ascii="Tahoma" w:hAnsi="Tahoma" w:cs="Tahoma"/>
        </w:rPr>
        <w:t xml:space="preserve"> wniosku” dostępnego na </w:t>
      </w:r>
      <w:proofErr w:type="spellStart"/>
      <w:r w:rsidR="00F40E73">
        <w:rPr>
          <w:rFonts w:ascii="Tahoma" w:hAnsi="Tahoma" w:cs="Tahoma"/>
        </w:rPr>
        <w:t>ePUAP</w:t>
      </w:r>
      <w:proofErr w:type="spellEnd"/>
      <w:r w:rsidR="00F40E73">
        <w:rPr>
          <w:rFonts w:ascii="Tahoma" w:hAnsi="Tahoma" w:cs="Tahoma"/>
        </w:rPr>
        <w:t xml:space="preserve"> i </w:t>
      </w:r>
      <w:r w:rsidR="00375DBE" w:rsidRPr="00D16B3B">
        <w:rPr>
          <w:rFonts w:ascii="Tahoma" w:hAnsi="Tahoma" w:cs="Tahoma"/>
        </w:rPr>
        <w:t xml:space="preserve">udostępnionego również na </w:t>
      </w:r>
      <w:proofErr w:type="spellStart"/>
      <w:r w:rsidR="00375DBE" w:rsidRPr="00D16B3B">
        <w:rPr>
          <w:rFonts w:ascii="Tahoma" w:hAnsi="Tahoma" w:cs="Tahoma"/>
        </w:rPr>
        <w:t>miniPortalu</w:t>
      </w:r>
      <w:proofErr w:type="spellEnd"/>
      <w:r w:rsidR="00375DBE" w:rsidRPr="00D16B3B">
        <w:rPr>
          <w:rFonts w:ascii="Tahoma" w:hAnsi="Tahoma" w:cs="Tahoma"/>
        </w:rPr>
        <w:t xml:space="preserve">. Sposób wycofania oferty został opisany w „Instrukcji użytkownika” dostępnej na </w:t>
      </w:r>
      <w:proofErr w:type="spellStart"/>
      <w:r w:rsidR="00375DBE" w:rsidRPr="00D16B3B">
        <w:rPr>
          <w:rFonts w:ascii="Tahoma" w:hAnsi="Tahoma" w:cs="Tahoma"/>
        </w:rPr>
        <w:t>miniPortalu</w:t>
      </w:r>
      <w:proofErr w:type="spellEnd"/>
      <w:r w:rsidR="00375DBE" w:rsidRPr="00D16B3B">
        <w:rPr>
          <w:rFonts w:ascii="Tahoma" w:hAnsi="Tahoma" w:cs="Tahoma"/>
        </w:rPr>
        <w:t>. Wykonawca po upływie terminu do składania ofert nie może skutecznie dokonać zmiany ani wycofać złożonej oferty.</w:t>
      </w:r>
    </w:p>
    <w:p w14:paraId="1AB17B57" w14:textId="4EBBE75E" w:rsidR="00375DBE" w:rsidRPr="00D16B3B" w:rsidRDefault="00375DBE">
      <w:pPr>
        <w:pStyle w:val="Akapitzlist"/>
        <w:numPr>
          <w:ilvl w:val="0"/>
          <w:numId w:val="67"/>
        </w:numPr>
        <w:spacing w:after="0" w:line="240" w:lineRule="auto"/>
        <w:jc w:val="both"/>
        <w:rPr>
          <w:rFonts w:ascii="Tahoma" w:hAnsi="Tahoma" w:cs="Tahoma"/>
        </w:rPr>
      </w:pPr>
      <w:r w:rsidRPr="00D16B3B">
        <w:rPr>
          <w:rFonts w:ascii="Tahoma" w:hAnsi="Tahoma" w:cs="Tahoma"/>
        </w:rPr>
        <w:t>Zamawiający odrzuci ofertę złożoną po terminie składania ofert.</w:t>
      </w:r>
    </w:p>
    <w:p w14:paraId="25D57347" w14:textId="4CC8DCA1" w:rsidR="00375DBE" w:rsidRPr="00D16B3B" w:rsidRDefault="00375DBE">
      <w:pPr>
        <w:pStyle w:val="Akapitzlist"/>
        <w:numPr>
          <w:ilvl w:val="0"/>
          <w:numId w:val="67"/>
        </w:numPr>
        <w:spacing w:after="0" w:line="240" w:lineRule="auto"/>
        <w:jc w:val="both"/>
        <w:rPr>
          <w:rFonts w:ascii="Tahoma" w:hAnsi="Tahoma" w:cs="Tahoma"/>
        </w:rPr>
      </w:pPr>
      <w:r w:rsidRPr="00D16B3B">
        <w:rPr>
          <w:rFonts w:ascii="Tahoma" w:hAnsi="Tahoma" w:cs="Tahoma"/>
        </w:rPr>
        <w:t>Zamawiający, najpóźniej przed otwarciem ofert, udostępni na stronie internetowej prowadzonego postępowania informację o kwocie, jaką zamierza przeznaczyć́ na sfinansowanie zamówienia.</w:t>
      </w:r>
    </w:p>
    <w:p w14:paraId="4F497579" w14:textId="77777777" w:rsidR="00C82DC2" w:rsidRPr="00D16B3B" w:rsidRDefault="00C82DC2" w:rsidP="00F01ACF">
      <w:pPr>
        <w:spacing w:after="0" w:line="240" w:lineRule="auto"/>
        <w:jc w:val="both"/>
        <w:rPr>
          <w:rFonts w:ascii="Tahoma" w:hAnsi="Tahoma" w:cs="Tahoma"/>
          <w:color w:val="FF0000"/>
        </w:rPr>
      </w:pPr>
    </w:p>
    <w:p w14:paraId="15907E5D" w14:textId="77777777" w:rsidR="00375DBE" w:rsidRPr="00D16B3B" w:rsidRDefault="00375DBE" w:rsidP="00375DBE">
      <w:pPr>
        <w:spacing w:after="0" w:line="240" w:lineRule="auto"/>
        <w:jc w:val="both"/>
        <w:rPr>
          <w:rFonts w:ascii="Tahoma" w:hAnsi="Tahoma" w:cs="Tahoma"/>
          <w:b/>
        </w:rPr>
      </w:pPr>
      <w:r w:rsidRPr="00D16B3B">
        <w:rPr>
          <w:rFonts w:ascii="Tahoma" w:hAnsi="Tahoma" w:cs="Tahoma"/>
          <w:b/>
        </w:rPr>
        <w:t xml:space="preserve">Rozdział </w:t>
      </w:r>
      <w:proofErr w:type="spellStart"/>
      <w:r w:rsidRPr="00D16B3B">
        <w:rPr>
          <w:rFonts w:ascii="Tahoma" w:hAnsi="Tahoma" w:cs="Tahoma"/>
          <w:b/>
        </w:rPr>
        <w:t>XXII.Termin</w:t>
      </w:r>
      <w:proofErr w:type="spellEnd"/>
      <w:r w:rsidRPr="00D16B3B">
        <w:rPr>
          <w:rFonts w:ascii="Tahoma" w:hAnsi="Tahoma" w:cs="Tahoma"/>
          <w:b/>
        </w:rPr>
        <w:t xml:space="preserve"> otwarcia ofert</w:t>
      </w:r>
    </w:p>
    <w:p w14:paraId="634C80DD" w14:textId="1BCEA769" w:rsidR="00375DBE" w:rsidRPr="00D16B3B" w:rsidRDefault="00375DBE">
      <w:pPr>
        <w:pStyle w:val="Akapitzlist"/>
        <w:numPr>
          <w:ilvl w:val="0"/>
          <w:numId w:val="68"/>
        </w:numPr>
        <w:spacing w:after="0" w:line="240" w:lineRule="auto"/>
        <w:jc w:val="both"/>
        <w:rPr>
          <w:rFonts w:ascii="Tahoma" w:hAnsi="Tahoma" w:cs="Tahoma"/>
        </w:rPr>
      </w:pPr>
      <w:r w:rsidRPr="00D16B3B">
        <w:rPr>
          <w:rFonts w:ascii="Tahoma" w:hAnsi="Tahoma" w:cs="Tahoma"/>
        </w:rPr>
        <w:t xml:space="preserve">Otwarcie ofert nastąpi w siedzibie Zamawiającego w dniu: </w:t>
      </w:r>
      <w:r w:rsidR="00A530F8" w:rsidRPr="00A530F8">
        <w:rPr>
          <w:rFonts w:ascii="Tahoma" w:hAnsi="Tahoma" w:cs="Tahoma"/>
          <w:b/>
        </w:rPr>
        <w:t xml:space="preserve">9 grudnia 2022 </w:t>
      </w:r>
      <w:r w:rsidRPr="00A530F8">
        <w:rPr>
          <w:rFonts w:ascii="Tahoma" w:hAnsi="Tahoma" w:cs="Tahoma"/>
          <w:b/>
        </w:rPr>
        <w:t>r., o godz. 11.00.</w:t>
      </w:r>
    </w:p>
    <w:p w14:paraId="08F87847" w14:textId="314281F9" w:rsidR="00375DBE" w:rsidRPr="00D16B3B" w:rsidRDefault="00375DBE" w:rsidP="00E45D9E">
      <w:pPr>
        <w:pStyle w:val="Akapitzlist"/>
        <w:spacing w:after="0" w:line="240" w:lineRule="auto"/>
        <w:ind w:left="360"/>
        <w:jc w:val="both"/>
        <w:rPr>
          <w:rFonts w:ascii="Tahoma" w:hAnsi="Tahoma" w:cs="Tahoma"/>
        </w:rPr>
      </w:pPr>
    </w:p>
    <w:p w14:paraId="3F2AF50A" w14:textId="74D6B180" w:rsidR="00375DBE" w:rsidRPr="00D16B3B" w:rsidRDefault="00375DBE">
      <w:pPr>
        <w:pStyle w:val="Akapitzlist"/>
        <w:numPr>
          <w:ilvl w:val="0"/>
          <w:numId w:val="68"/>
        </w:numPr>
        <w:spacing w:after="0" w:line="240" w:lineRule="auto"/>
        <w:jc w:val="both"/>
        <w:rPr>
          <w:rFonts w:ascii="Tahoma" w:hAnsi="Tahoma" w:cs="Tahoma"/>
        </w:rPr>
      </w:pPr>
      <w:r w:rsidRPr="00D16B3B">
        <w:rPr>
          <w:rFonts w:ascii="Tahoma" w:hAnsi="Tahoma" w:cs="Tahoma"/>
        </w:rPr>
        <w:t>Zamawiający, niezwłocznie po otwarciu ofert, udostępnia na stronie internetowej prowadzonego postępowania informacje o:</w:t>
      </w:r>
    </w:p>
    <w:p w14:paraId="6B64788E" w14:textId="77777777" w:rsidR="00545CAD" w:rsidRPr="00D16B3B" w:rsidRDefault="00545CAD" w:rsidP="00545CAD">
      <w:pPr>
        <w:pStyle w:val="Akapitzlist"/>
        <w:spacing w:after="0" w:line="240" w:lineRule="auto"/>
        <w:ind w:left="360"/>
        <w:jc w:val="both"/>
        <w:rPr>
          <w:rFonts w:ascii="Tahoma" w:hAnsi="Tahoma" w:cs="Tahoma"/>
        </w:rPr>
      </w:pPr>
    </w:p>
    <w:p w14:paraId="6E0751C7" w14:textId="11DC96B2" w:rsidR="00375DBE" w:rsidRPr="00D16B3B" w:rsidRDefault="00375DBE">
      <w:pPr>
        <w:pStyle w:val="Akapitzlist"/>
        <w:widowControl w:val="0"/>
        <w:numPr>
          <w:ilvl w:val="1"/>
          <w:numId w:val="68"/>
        </w:numPr>
        <w:autoSpaceDE w:val="0"/>
        <w:autoSpaceDN w:val="0"/>
        <w:adjustRightInd w:val="0"/>
        <w:spacing w:after="0" w:line="240" w:lineRule="auto"/>
        <w:jc w:val="both"/>
        <w:rPr>
          <w:rFonts w:ascii="Tahoma" w:eastAsia="Times New Roman" w:hAnsi="Tahoma" w:cs="Tahoma"/>
          <w:bCs/>
          <w:lang w:eastAsia="pl-PL"/>
        </w:rPr>
      </w:pPr>
      <w:r w:rsidRPr="00D16B3B">
        <w:rPr>
          <w:rFonts w:ascii="Tahoma" w:eastAsia="Times New Roman" w:hAnsi="Tahoma" w:cs="Tahoma"/>
          <w:bCs/>
          <w:lang w:eastAsia="pl-PL"/>
        </w:rPr>
        <w:t>nazwach albo imionach i nazwiskach oraz siedzibach lub miejscach prowadzonej działalności gospodarczej albo miejscach zamieszkania wykonawców, których oferty zostały otwarte;</w:t>
      </w:r>
    </w:p>
    <w:p w14:paraId="29D934A2" w14:textId="0871BF93" w:rsidR="00375DBE" w:rsidRPr="00D16B3B" w:rsidRDefault="00375DBE">
      <w:pPr>
        <w:pStyle w:val="Akapitzlist"/>
        <w:widowControl w:val="0"/>
        <w:numPr>
          <w:ilvl w:val="1"/>
          <w:numId w:val="68"/>
        </w:numPr>
        <w:autoSpaceDE w:val="0"/>
        <w:autoSpaceDN w:val="0"/>
        <w:adjustRightInd w:val="0"/>
        <w:spacing w:after="0" w:line="240" w:lineRule="auto"/>
        <w:jc w:val="both"/>
        <w:rPr>
          <w:rFonts w:ascii="Tahoma" w:eastAsia="Times New Roman" w:hAnsi="Tahoma" w:cs="Tahoma"/>
          <w:bCs/>
          <w:lang w:eastAsia="pl-PL"/>
        </w:rPr>
      </w:pPr>
      <w:r w:rsidRPr="00D16B3B">
        <w:rPr>
          <w:rFonts w:ascii="Tahoma" w:eastAsia="Times New Roman" w:hAnsi="Tahoma" w:cs="Tahoma"/>
          <w:bCs/>
          <w:lang w:eastAsia="pl-PL"/>
        </w:rPr>
        <w:t>cenach lub kosztach zawartych w ofertach.</w:t>
      </w:r>
    </w:p>
    <w:p w14:paraId="0ECF11BE" w14:textId="77777777" w:rsidR="00545CAD" w:rsidRPr="00D16B3B" w:rsidRDefault="00545CAD" w:rsidP="00545CAD">
      <w:pPr>
        <w:pStyle w:val="Akapitzlist"/>
        <w:widowControl w:val="0"/>
        <w:autoSpaceDE w:val="0"/>
        <w:autoSpaceDN w:val="0"/>
        <w:adjustRightInd w:val="0"/>
        <w:spacing w:after="0" w:line="240" w:lineRule="auto"/>
        <w:jc w:val="both"/>
        <w:rPr>
          <w:rFonts w:ascii="Tahoma" w:eastAsia="Times New Roman" w:hAnsi="Tahoma" w:cs="Tahoma"/>
          <w:bCs/>
          <w:lang w:eastAsia="pl-PL"/>
        </w:rPr>
      </w:pPr>
    </w:p>
    <w:p w14:paraId="0CC4EFB7" w14:textId="2389692F" w:rsidR="00375DBE" w:rsidRPr="00D16B3B" w:rsidRDefault="00375DBE">
      <w:pPr>
        <w:pStyle w:val="Akapitzlist"/>
        <w:numPr>
          <w:ilvl w:val="0"/>
          <w:numId w:val="68"/>
        </w:numPr>
        <w:spacing w:after="0" w:line="240" w:lineRule="auto"/>
        <w:jc w:val="both"/>
        <w:rPr>
          <w:rFonts w:ascii="Tahoma" w:hAnsi="Tahoma" w:cs="Tahoma"/>
        </w:rPr>
      </w:pPr>
      <w:r w:rsidRPr="00D16B3B">
        <w:rPr>
          <w:rFonts w:ascii="Tahoma" w:hAnsi="Tahoma" w:cs="Tahoma"/>
        </w:rPr>
        <w:t>W przypadku wystąpienia awarii systemu teleinformatycznego, która spowoduje brak możliwości otwarcia ofert w terminie określonym przez Zamawiającego, otwarcie ofert nastąpi niezwłocznie po usunięciu awarii.</w:t>
      </w:r>
    </w:p>
    <w:p w14:paraId="7A2CF02E" w14:textId="6806F724" w:rsidR="00375DBE" w:rsidRPr="00D16B3B" w:rsidRDefault="00375DBE">
      <w:pPr>
        <w:pStyle w:val="Akapitzlist"/>
        <w:numPr>
          <w:ilvl w:val="0"/>
          <w:numId w:val="68"/>
        </w:numPr>
        <w:spacing w:after="0" w:line="240" w:lineRule="auto"/>
        <w:jc w:val="both"/>
        <w:rPr>
          <w:rFonts w:ascii="Tahoma" w:hAnsi="Tahoma" w:cs="Tahoma"/>
        </w:rPr>
      </w:pPr>
      <w:r w:rsidRPr="00D16B3B">
        <w:rPr>
          <w:rFonts w:ascii="Tahoma" w:hAnsi="Tahoma" w:cs="Tahoma"/>
        </w:rPr>
        <w:t>Zamawiający poinformuje o zmianie terminu otwarcia ofert na stronie internetowej prowadzonego postępowania.</w:t>
      </w:r>
    </w:p>
    <w:p w14:paraId="29071776" w14:textId="0BBD363E" w:rsidR="00375DBE" w:rsidRPr="00D16B3B" w:rsidRDefault="00375DBE">
      <w:pPr>
        <w:pStyle w:val="Akapitzlist"/>
        <w:numPr>
          <w:ilvl w:val="0"/>
          <w:numId w:val="68"/>
        </w:numPr>
        <w:spacing w:after="0" w:line="240" w:lineRule="auto"/>
        <w:jc w:val="both"/>
        <w:rPr>
          <w:rFonts w:ascii="Tahoma" w:hAnsi="Tahoma" w:cs="Tahoma"/>
        </w:rPr>
      </w:pPr>
      <w:r w:rsidRPr="00D16B3B">
        <w:rPr>
          <w:rFonts w:ascii="Tahoma" w:hAnsi="Tahoma" w:cs="Tahoma"/>
        </w:rPr>
        <w:t xml:space="preserve">Zamawiający, najpóźniej przed otwarciem ofert, udostępnia na stronie internetowej prowadzone postępowania </w:t>
      </w:r>
      <w:r w:rsidR="00F74FA0" w:rsidRPr="00D16B3B">
        <w:rPr>
          <w:rFonts w:ascii="Tahoma" w:hAnsi="Tahoma" w:cs="Tahoma"/>
        </w:rPr>
        <w:t>informację</w:t>
      </w:r>
      <w:r w:rsidRPr="00D16B3B">
        <w:rPr>
          <w:rFonts w:ascii="Tahoma" w:hAnsi="Tahoma" w:cs="Tahoma"/>
        </w:rPr>
        <w:t xml:space="preserve"> o kwocie, jaką zamierza przeznaczyć na sfinansowanie zamówienia.</w:t>
      </w:r>
    </w:p>
    <w:p w14:paraId="789D9945" w14:textId="77777777" w:rsidR="009A306E" w:rsidRPr="00D16B3B" w:rsidRDefault="009A306E" w:rsidP="00D316FB">
      <w:pPr>
        <w:spacing w:after="0" w:line="240" w:lineRule="auto"/>
        <w:jc w:val="both"/>
        <w:rPr>
          <w:rFonts w:ascii="Tahoma" w:hAnsi="Tahoma" w:cs="Tahoma"/>
          <w:color w:val="FF0000"/>
        </w:rPr>
      </w:pPr>
    </w:p>
    <w:p w14:paraId="14126A54" w14:textId="77777777" w:rsidR="0005533E" w:rsidRPr="00D16B3B" w:rsidRDefault="0005533E" w:rsidP="0005533E">
      <w:pPr>
        <w:spacing w:after="0" w:line="240" w:lineRule="auto"/>
        <w:jc w:val="both"/>
        <w:rPr>
          <w:rFonts w:ascii="Tahoma" w:hAnsi="Tahoma" w:cs="Tahoma"/>
          <w:b/>
        </w:rPr>
      </w:pPr>
      <w:r w:rsidRPr="00D16B3B">
        <w:rPr>
          <w:rFonts w:ascii="Tahoma" w:hAnsi="Tahoma" w:cs="Tahoma"/>
          <w:b/>
        </w:rPr>
        <w:t xml:space="preserve">Rozdział </w:t>
      </w:r>
      <w:proofErr w:type="spellStart"/>
      <w:r w:rsidRPr="00D16B3B">
        <w:rPr>
          <w:rFonts w:ascii="Tahoma" w:hAnsi="Tahoma" w:cs="Tahoma"/>
          <w:b/>
        </w:rPr>
        <w:t>XXIII.Sposób</w:t>
      </w:r>
      <w:proofErr w:type="spellEnd"/>
      <w:r w:rsidRPr="00D16B3B">
        <w:rPr>
          <w:rFonts w:ascii="Tahoma" w:hAnsi="Tahoma" w:cs="Tahoma"/>
          <w:b/>
        </w:rPr>
        <w:t xml:space="preserve"> obliczenia ceny</w:t>
      </w:r>
    </w:p>
    <w:p w14:paraId="0377008D" w14:textId="4C145E02" w:rsidR="00757F8B" w:rsidRPr="00D16B3B" w:rsidRDefault="00757F8B">
      <w:pPr>
        <w:pStyle w:val="Akapitzlist"/>
        <w:numPr>
          <w:ilvl w:val="0"/>
          <w:numId w:val="69"/>
        </w:numPr>
        <w:spacing w:after="0" w:line="240" w:lineRule="auto"/>
        <w:jc w:val="both"/>
        <w:rPr>
          <w:rFonts w:ascii="Tahoma" w:hAnsi="Tahoma" w:cs="Tahoma"/>
        </w:rPr>
      </w:pPr>
      <w:r w:rsidRPr="00D16B3B">
        <w:rPr>
          <w:rFonts w:ascii="Tahoma" w:hAnsi="Tahoma" w:cs="Tahoma"/>
        </w:rPr>
        <w:t xml:space="preserve">Cenę oferty należy podać w formularzu ofertowym, którego wzór stanowi załącznik nr </w:t>
      </w:r>
      <w:r w:rsidR="00302E26" w:rsidRPr="00D16B3B">
        <w:rPr>
          <w:rFonts w:ascii="Tahoma" w:hAnsi="Tahoma" w:cs="Tahoma"/>
        </w:rPr>
        <w:t>1</w:t>
      </w:r>
      <w:r w:rsidRPr="00D16B3B">
        <w:rPr>
          <w:rFonts w:ascii="Tahoma" w:hAnsi="Tahoma" w:cs="Tahoma"/>
        </w:rPr>
        <w:t xml:space="preserve"> do SWZ, uwzględniając wszystkie koszty niezbędne do należytego wykonania przedmiotu zamówienia opisanego w załączniku nr 1 do SWZ. </w:t>
      </w:r>
    </w:p>
    <w:p w14:paraId="075CD7C6" w14:textId="458C9BC9" w:rsidR="00757F8B" w:rsidRPr="00D16B3B" w:rsidRDefault="00757F8B">
      <w:pPr>
        <w:pStyle w:val="Akapitzlist"/>
        <w:numPr>
          <w:ilvl w:val="0"/>
          <w:numId w:val="69"/>
        </w:numPr>
        <w:spacing w:after="0" w:line="240" w:lineRule="auto"/>
        <w:jc w:val="both"/>
        <w:rPr>
          <w:rFonts w:ascii="Tahoma" w:hAnsi="Tahoma" w:cs="Tahoma"/>
        </w:rPr>
      </w:pPr>
      <w:r w:rsidRPr="00D16B3B">
        <w:rPr>
          <w:rFonts w:ascii="Tahoma" w:hAnsi="Tahoma" w:cs="Tahoma"/>
        </w:rPr>
        <w:t xml:space="preserve">W formularzu oferty należy podać ceny jednostkowe netto oferowanego sprzętu, łączną wartość netto, wartość podatku VAT oraz cenę brutto (wartość netto wraz z podatkiem VAT). </w:t>
      </w:r>
    </w:p>
    <w:p w14:paraId="0FCE8366" w14:textId="69B6715C" w:rsidR="00757F8B" w:rsidRPr="00D16B3B" w:rsidRDefault="00757F8B">
      <w:pPr>
        <w:pStyle w:val="Akapitzlist"/>
        <w:numPr>
          <w:ilvl w:val="0"/>
          <w:numId w:val="69"/>
        </w:numPr>
        <w:spacing w:after="0" w:line="240" w:lineRule="auto"/>
        <w:jc w:val="both"/>
        <w:rPr>
          <w:rFonts w:ascii="Tahoma" w:hAnsi="Tahoma" w:cs="Tahoma"/>
        </w:rPr>
      </w:pPr>
      <w:r w:rsidRPr="00D16B3B">
        <w:rPr>
          <w:rFonts w:ascii="Tahoma" w:hAnsi="Tahoma" w:cs="Tahoma"/>
        </w:rPr>
        <w:t xml:space="preserve">Ceny należy podać w złotych polskich (PLN), z dokładnością do dwóch miejsc po przecinku. </w:t>
      </w:r>
    </w:p>
    <w:p w14:paraId="0093A9F0" w14:textId="6A5F57F7" w:rsidR="00757F8B" w:rsidRPr="00D16B3B" w:rsidRDefault="00757F8B">
      <w:pPr>
        <w:pStyle w:val="Akapitzlist"/>
        <w:numPr>
          <w:ilvl w:val="0"/>
          <w:numId w:val="69"/>
        </w:numPr>
        <w:spacing w:after="0" w:line="240" w:lineRule="auto"/>
        <w:jc w:val="both"/>
        <w:rPr>
          <w:rFonts w:ascii="Tahoma" w:hAnsi="Tahoma" w:cs="Tahoma"/>
        </w:rPr>
      </w:pPr>
      <w:r w:rsidRPr="00D16B3B">
        <w:rPr>
          <w:rFonts w:ascii="Tahoma" w:hAnsi="Tahoma" w:cs="Tahoma"/>
        </w:rPr>
        <w:t xml:space="preserve">Wszelkie rozliczenia pomiędzy zamawiającym a wykonawcą będą prowadzone w PLN. Umowa zostanie zawarta w walucie PLN (złoty polski). </w:t>
      </w:r>
    </w:p>
    <w:p w14:paraId="3BEB1369" w14:textId="5B18B268" w:rsidR="00757F8B" w:rsidRPr="00D16B3B" w:rsidRDefault="00757F8B">
      <w:pPr>
        <w:pStyle w:val="Akapitzlist"/>
        <w:numPr>
          <w:ilvl w:val="0"/>
          <w:numId w:val="69"/>
        </w:numPr>
        <w:spacing w:after="0" w:line="240" w:lineRule="auto"/>
        <w:jc w:val="both"/>
        <w:rPr>
          <w:rFonts w:ascii="Tahoma" w:hAnsi="Tahoma" w:cs="Tahoma"/>
        </w:rPr>
      </w:pPr>
      <w:r w:rsidRPr="00D16B3B">
        <w:rPr>
          <w:rFonts w:ascii="Tahoma" w:hAnsi="Tahoma" w:cs="Tahoma"/>
        </w:rPr>
        <w:t xml:space="preserve">Zaoferowana cena brutto stanowić będzie kryterium oceny oferty. </w:t>
      </w:r>
    </w:p>
    <w:p w14:paraId="0041B0BC" w14:textId="3C817D47" w:rsidR="0005533E" w:rsidRPr="00D16B3B" w:rsidRDefault="0005533E">
      <w:pPr>
        <w:pStyle w:val="Akapitzlist"/>
        <w:numPr>
          <w:ilvl w:val="0"/>
          <w:numId w:val="69"/>
        </w:numPr>
        <w:spacing w:after="0" w:line="240" w:lineRule="auto"/>
        <w:jc w:val="both"/>
        <w:rPr>
          <w:rFonts w:ascii="Tahoma" w:hAnsi="Tahoma" w:cs="Tahoma"/>
        </w:rPr>
      </w:pPr>
      <w:r w:rsidRPr="00D16B3B">
        <w:rPr>
          <w:rFonts w:ascii="Tahoma" w:hAnsi="Tahoma" w:cs="Tahoma"/>
        </w:rPr>
        <w:lastRenderedPageBreak/>
        <w:t>Wykonawcy, którzy na podstawie odrębnych przepisów nie są zobowiązani do uiszczenia podatku VAT w Polsce podają tylko cenę netto.</w:t>
      </w:r>
    </w:p>
    <w:p w14:paraId="58C53823" w14:textId="77777777" w:rsidR="00545CAD" w:rsidRPr="00D16B3B" w:rsidRDefault="0005533E">
      <w:pPr>
        <w:pStyle w:val="Akapitzlist"/>
        <w:numPr>
          <w:ilvl w:val="0"/>
          <w:numId w:val="69"/>
        </w:numPr>
        <w:spacing w:after="0" w:line="240" w:lineRule="auto"/>
        <w:jc w:val="both"/>
        <w:rPr>
          <w:rFonts w:ascii="Tahoma" w:hAnsi="Tahoma" w:cs="Tahoma"/>
        </w:rPr>
      </w:pPr>
      <w:r w:rsidRPr="00D16B3B">
        <w:rPr>
          <w:rFonts w:ascii="Tahoma" w:hAnsi="Tahoma" w:cs="Tahoma"/>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0C337585" w14:textId="767F210D" w:rsidR="0005533E" w:rsidRPr="00D16B3B" w:rsidRDefault="0005533E">
      <w:pPr>
        <w:pStyle w:val="Akapitzlist"/>
        <w:numPr>
          <w:ilvl w:val="0"/>
          <w:numId w:val="69"/>
        </w:numPr>
        <w:spacing w:after="0" w:line="240" w:lineRule="auto"/>
        <w:jc w:val="both"/>
        <w:rPr>
          <w:rFonts w:ascii="Tahoma" w:hAnsi="Tahoma" w:cs="Tahoma"/>
        </w:rPr>
      </w:pPr>
      <w:r w:rsidRPr="00D16B3B">
        <w:rPr>
          <w:rFonts w:ascii="Tahoma" w:hAnsi="Tahoma" w:cs="Tahoma"/>
        </w:rPr>
        <w:t xml:space="preserve">Pozostali wykonawcy zobowiązani są do podania stawki podatku od towarów i usług (VAT), wartości brutto oraz ceny oferty. Należy przyjąć stawkę </w:t>
      </w:r>
      <w:r w:rsidR="006B13EE" w:rsidRPr="00D16B3B">
        <w:rPr>
          <w:rFonts w:ascii="Tahoma" w:hAnsi="Tahoma" w:cs="Tahoma"/>
        </w:rPr>
        <w:t>23</w:t>
      </w:r>
      <w:r w:rsidRPr="00D16B3B">
        <w:rPr>
          <w:rFonts w:ascii="Tahoma" w:hAnsi="Tahoma" w:cs="Tahoma"/>
        </w:rPr>
        <w:t xml:space="preserve">% podatku od towarów i usług VAT. Obliczona wartość stanowi cenę oferty w rozumieniu art. 3 ust. 1 pkt 1 i ust. </w:t>
      </w:r>
      <w:r w:rsidR="00F74FA0" w:rsidRPr="00D16B3B">
        <w:rPr>
          <w:rFonts w:ascii="Tahoma" w:hAnsi="Tahoma" w:cs="Tahoma"/>
        </w:rPr>
        <w:t>2 ustawy</w:t>
      </w:r>
      <w:r w:rsidR="00F40E73">
        <w:rPr>
          <w:rFonts w:ascii="Tahoma" w:hAnsi="Tahoma" w:cs="Tahoma"/>
        </w:rPr>
        <w:t xml:space="preserve"> z dnia 9 </w:t>
      </w:r>
      <w:r w:rsidRPr="00D16B3B">
        <w:rPr>
          <w:rFonts w:ascii="Tahoma" w:hAnsi="Tahoma" w:cs="Tahoma"/>
        </w:rPr>
        <w:t>maja 2014 r. o informowaniu o cenach towarów i usług (Dz. U. z 2019 r. poz. 178).</w:t>
      </w:r>
    </w:p>
    <w:p w14:paraId="2D3033E1" w14:textId="77777777" w:rsidR="0005533E" w:rsidRPr="00D16B3B" w:rsidRDefault="0005533E" w:rsidP="0005533E">
      <w:pPr>
        <w:spacing w:after="0" w:line="240" w:lineRule="auto"/>
        <w:jc w:val="both"/>
        <w:rPr>
          <w:rFonts w:ascii="Tahoma" w:hAnsi="Tahoma" w:cs="Tahoma"/>
        </w:rPr>
      </w:pPr>
    </w:p>
    <w:p w14:paraId="2D42F9EF" w14:textId="77777777" w:rsidR="0005533E" w:rsidRPr="00D16B3B" w:rsidRDefault="0005533E" w:rsidP="0005533E">
      <w:pPr>
        <w:spacing w:after="0" w:line="240" w:lineRule="auto"/>
        <w:jc w:val="both"/>
        <w:rPr>
          <w:rFonts w:ascii="Tahoma" w:hAnsi="Tahoma" w:cs="Tahoma"/>
          <w:b/>
        </w:rPr>
      </w:pPr>
      <w:r w:rsidRPr="00D16B3B">
        <w:rPr>
          <w:rFonts w:ascii="Tahoma" w:hAnsi="Tahoma" w:cs="Tahoma"/>
          <w:b/>
        </w:rPr>
        <w:t xml:space="preserve">Rozdział </w:t>
      </w:r>
      <w:proofErr w:type="spellStart"/>
      <w:r w:rsidRPr="00D16B3B">
        <w:rPr>
          <w:rFonts w:ascii="Tahoma" w:hAnsi="Tahoma" w:cs="Tahoma"/>
          <w:b/>
        </w:rPr>
        <w:t>XXIV.Opis</w:t>
      </w:r>
      <w:proofErr w:type="spellEnd"/>
      <w:r w:rsidRPr="00D16B3B">
        <w:rPr>
          <w:rFonts w:ascii="Tahoma" w:hAnsi="Tahoma" w:cs="Tahoma"/>
          <w:b/>
        </w:rPr>
        <w:t xml:space="preserve"> kryteriów oceny ofert, wraz z podaniem wag tych kryteriów i sposobu oceny ofert – Dotyczy wszystkich części</w:t>
      </w:r>
    </w:p>
    <w:p w14:paraId="7D7B0C54" w14:textId="77777777" w:rsidR="0005533E" w:rsidRPr="00D16B3B" w:rsidRDefault="0005533E" w:rsidP="0005533E">
      <w:pPr>
        <w:spacing w:after="0" w:line="240" w:lineRule="auto"/>
        <w:jc w:val="both"/>
        <w:rPr>
          <w:rFonts w:ascii="Tahoma" w:hAnsi="Tahoma" w:cs="Tahom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4347"/>
        <w:gridCol w:w="2032"/>
      </w:tblGrid>
      <w:tr w:rsidR="0005533E" w:rsidRPr="00D16B3B" w14:paraId="27C06129" w14:textId="77777777" w:rsidTr="00A75862">
        <w:trPr>
          <w:trHeight w:val="445"/>
          <w:jc w:val="center"/>
        </w:trPr>
        <w:tc>
          <w:tcPr>
            <w:tcW w:w="664" w:type="dxa"/>
            <w:shd w:val="pct12" w:color="auto" w:fill="auto"/>
          </w:tcPr>
          <w:p w14:paraId="7494EFCB" w14:textId="77777777" w:rsidR="0005533E" w:rsidRPr="00D16B3B" w:rsidRDefault="0005533E" w:rsidP="00A75862">
            <w:pPr>
              <w:spacing w:after="0"/>
              <w:jc w:val="center"/>
              <w:rPr>
                <w:rFonts w:ascii="Tahoma" w:eastAsia="Times New Roman" w:hAnsi="Tahoma" w:cs="Tahoma"/>
                <w:lang w:eastAsia="pl-PL"/>
              </w:rPr>
            </w:pPr>
            <w:r w:rsidRPr="00D16B3B">
              <w:rPr>
                <w:rFonts w:ascii="Tahoma" w:eastAsia="Times New Roman" w:hAnsi="Tahoma" w:cs="Tahoma"/>
                <w:lang w:eastAsia="pl-PL"/>
              </w:rPr>
              <w:t>L.p.</w:t>
            </w:r>
          </w:p>
        </w:tc>
        <w:tc>
          <w:tcPr>
            <w:tcW w:w="4347" w:type="dxa"/>
            <w:shd w:val="pct12" w:color="auto" w:fill="auto"/>
          </w:tcPr>
          <w:p w14:paraId="10C03390" w14:textId="77777777" w:rsidR="0005533E" w:rsidRPr="00D16B3B" w:rsidRDefault="0005533E" w:rsidP="00A75862">
            <w:pPr>
              <w:spacing w:after="0"/>
              <w:jc w:val="center"/>
              <w:rPr>
                <w:rFonts w:ascii="Tahoma" w:eastAsia="Times New Roman" w:hAnsi="Tahoma" w:cs="Tahoma"/>
                <w:lang w:eastAsia="pl-PL"/>
              </w:rPr>
            </w:pPr>
            <w:r w:rsidRPr="00D16B3B">
              <w:rPr>
                <w:rFonts w:ascii="Tahoma" w:eastAsia="Times New Roman" w:hAnsi="Tahoma" w:cs="Tahoma"/>
                <w:lang w:eastAsia="pl-PL"/>
              </w:rPr>
              <w:t>nazwa kryterium</w:t>
            </w:r>
          </w:p>
        </w:tc>
        <w:tc>
          <w:tcPr>
            <w:tcW w:w="2032" w:type="dxa"/>
            <w:shd w:val="pct12" w:color="auto" w:fill="auto"/>
          </w:tcPr>
          <w:p w14:paraId="3886D5AF" w14:textId="77777777" w:rsidR="0005533E" w:rsidRPr="00D16B3B" w:rsidRDefault="0005533E" w:rsidP="00A75862">
            <w:pPr>
              <w:spacing w:after="0"/>
              <w:jc w:val="center"/>
              <w:rPr>
                <w:rFonts w:ascii="Tahoma" w:eastAsia="Times New Roman" w:hAnsi="Tahoma" w:cs="Tahoma"/>
                <w:lang w:eastAsia="pl-PL"/>
              </w:rPr>
            </w:pPr>
            <w:r w:rsidRPr="00D16B3B">
              <w:rPr>
                <w:rFonts w:ascii="Tahoma" w:eastAsia="Times New Roman" w:hAnsi="Tahoma" w:cs="Tahoma"/>
                <w:lang w:eastAsia="pl-PL"/>
              </w:rPr>
              <w:t>waga</w:t>
            </w:r>
          </w:p>
        </w:tc>
      </w:tr>
      <w:tr w:rsidR="0005533E" w:rsidRPr="00D16B3B" w14:paraId="0E11C969" w14:textId="77777777" w:rsidTr="00A75862">
        <w:trPr>
          <w:trHeight w:val="584"/>
          <w:jc w:val="center"/>
        </w:trPr>
        <w:tc>
          <w:tcPr>
            <w:tcW w:w="664" w:type="dxa"/>
            <w:vAlign w:val="center"/>
          </w:tcPr>
          <w:p w14:paraId="1A5C196B" w14:textId="77777777" w:rsidR="0005533E" w:rsidRPr="00D16B3B" w:rsidRDefault="0005533E" w:rsidP="00A75862">
            <w:pPr>
              <w:spacing w:after="0"/>
              <w:jc w:val="both"/>
              <w:rPr>
                <w:rFonts w:ascii="Tahoma" w:eastAsia="Times New Roman" w:hAnsi="Tahoma" w:cs="Tahoma"/>
                <w:lang w:eastAsia="pl-PL"/>
              </w:rPr>
            </w:pPr>
            <w:r w:rsidRPr="00D16B3B">
              <w:rPr>
                <w:rFonts w:ascii="Tahoma" w:eastAsia="Times New Roman" w:hAnsi="Tahoma" w:cs="Tahoma"/>
                <w:lang w:eastAsia="pl-PL"/>
              </w:rPr>
              <w:t>1.</w:t>
            </w:r>
          </w:p>
        </w:tc>
        <w:tc>
          <w:tcPr>
            <w:tcW w:w="4347" w:type="dxa"/>
            <w:vAlign w:val="center"/>
          </w:tcPr>
          <w:p w14:paraId="5A47E833" w14:textId="77777777" w:rsidR="0005533E" w:rsidRPr="00D16B3B" w:rsidRDefault="0005533E" w:rsidP="00A75862">
            <w:pPr>
              <w:spacing w:after="0"/>
              <w:jc w:val="center"/>
              <w:rPr>
                <w:rFonts w:ascii="Tahoma" w:eastAsia="Times New Roman" w:hAnsi="Tahoma" w:cs="Tahoma"/>
                <w:lang w:eastAsia="pl-PL"/>
              </w:rPr>
            </w:pPr>
            <w:r w:rsidRPr="00D16B3B">
              <w:rPr>
                <w:rFonts w:ascii="Tahoma" w:eastAsia="Times New Roman" w:hAnsi="Tahoma" w:cs="Tahoma"/>
                <w:lang w:eastAsia="pl-PL"/>
              </w:rPr>
              <w:t>Cena oferty</w:t>
            </w:r>
          </w:p>
        </w:tc>
        <w:tc>
          <w:tcPr>
            <w:tcW w:w="2032" w:type="dxa"/>
            <w:vAlign w:val="center"/>
          </w:tcPr>
          <w:p w14:paraId="13A3CD90" w14:textId="0B96589E" w:rsidR="0005533E" w:rsidRPr="00D16B3B" w:rsidRDefault="00B44157" w:rsidP="00B44157">
            <w:pPr>
              <w:spacing w:after="0"/>
              <w:jc w:val="center"/>
              <w:rPr>
                <w:rFonts w:ascii="Tahoma" w:eastAsia="Times New Roman" w:hAnsi="Tahoma" w:cs="Tahoma"/>
                <w:lang w:eastAsia="pl-PL"/>
              </w:rPr>
            </w:pPr>
            <w:r w:rsidRPr="00D16B3B">
              <w:rPr>
                <w:rFonts w:ascii="Tahoma" w:eastAsia="Times New Roman" w:hAnsi="Tahoma" w:cs="Tahoma"/>
                <w:lang w:eastAsia="pl-PL"/>
              </w:rPr>
              <w:t>60</w:t>
            </w:r>
            <w:r w:rsidR="0005533E" w:rsidRPr="00D16B3B">
              <w:rPr>
                <w:rFonts w:ascii="Tahoma" w:eastAsia="Times New Roman" w:hAnsi="Tahoma" w:cs="Tahoma"/>
                <w:lang w:eastAsia="pl-PL"/>
              </w:rPr>
              <w:t>% (</w:t>
            </w:r>
            <w:r w:rsidRPr="00D16B3B">
              <w:rPr>
                <w:rFonts w:ascii="Tahoma" w:eastAsia="Times New Roman" w:hAnsi="Tahoma" w:cs="Tahoma"/>
                <w:lang w:eastAsia="pl-PL"/>
              </w:rPr>
              <w:t>6</w:t>
            </w:r>
            <w:r w:rsidR="00366CCA" w:rsidRPr="00D16B3B">
              <w:rPr>
                <w:rFonts w:ascii="Tahoma" w:eastAsia="Times New Roman" w:hAnsi="Tahoma" w:cs="Tahoma"/>
                <w:lang w:eastAsia="pl-PL"/>
              </w:rPr>
              <w:t>0</w:t>
            </w:r>
            <w:r w:rsidR="0005533E" w:rsidRPr="00D16B3B">
              <w:rPr>
                <w:rFonts w:ascii="Tahoma" w:eastAsia="Times New Roman" w:hAnsi="Tahoma" w:cs="Tahoma"/>
                <w:lang w:eastAsia="pl-PL"/>
              </w:rPr>
              <w:t xml:space="preserve"> pkt.)</w:t>
            </w:r>
          </w:p>
        </w:tc>
      </w:tr>
      <w:tr w:rsidR="0005533E" w:rsidRPr="00D16B3B" w14:paraId="29E4B90C" w14:textId="77777777" w:rsidTr="00A75862">
        <w:trPr>
          <w:trHeight w:val="584"/>
          <w:jc w:val="center"/>
        </w:trPr>
        <w:tc>
          <w:tcPr>
            <w:tcW w:w="664" w:type="dxa"/>
            <w:vAlign w:val="center"/>
          </w:tcPr>
          <w:p w14:paraId="5B68682E" w14:textId="77777777" w:rsidR="0005533E" w:rsidRPr="00D16B3B" w:rsidRDefault="0005533E" w:rsidP="00A75862">
            <w:pPr>
              <w:spacing w:after="0"/>
              <w:jc w:val="both"/>
              <w:rPr>
                <w:rFonts w:ascii="Tahoma" w:eastAsia="Times New Roman" w:hAnsi="Tahoma" w:cs="Tahoma"/>
                <w:lang w:eastAsia="pl-PL"/>
              </w:rPr>
            </w:pPr>
            <w:r w:rsidRPr="00D16B3B">
              <w:rPr>
                <w:rFonts w:ascii="Tahoma" w:eastAsia="Times New Roman" w:hAnsi="Tahoma" w:cs="Tahoma"/>
                <w:lang w:eastAsia="pl-PL"/>
              </w:rPr>
              <w:t>2.</w:t>
            </w:r>
          </w:p>
        </w:tc>
        <w:tc>
          <w:tcPr>
            <w:tcW w:w="4347" w:type="dxa"/>
            <w:vAlign w:val="center"/>
          </w:tcPr>
          <w:p w14:paraId="76268926" w14:textId="77777777" w:rsidR="00B44157" w:rsidRPr="00D16B3B" w:rsidRDefault="00B44157" w:rsidP="00B44157">
            <w:pPr>
              <w:autoSpaceDE w:val="0"/>
              <w:autoSpaceDN w:val="0"/>
              <w:adjustRightInd w:val="0"/>
              <w:spacing w:after="0" w:line="240" w:lineRule="auto"/>
              <w:rPr>
                <w:rFonts w:ascii="Tahoma" w:hAnsi="Tahoma" w:cs="Tahoma"/>
                <w:color w:val="000000"/>
                <w:sz w:val="24"/>
                <w:szCs w:val="24"/>
              </w:rPr>
            </w:pPr>
          </w:p>
          <w:p w14:paraId="3F685FA1" w14:textId="481BC944" w:rsidR="00B44157" w:rsidRPr="00D16B3B" w:rsidRDefault="00B44157" w:rsidP="00B44157">
            <w:pPr>
              <w:autoSpaceDE w:val="0"/>
              <w:autoSpaceDN w:val="0"/>
              <w:adjustRightInd w:val="0"/>
              <w:spacing w:after="0" w:line="240" w:lineRule="auto"/>
              <w:jc w:val="center"/>
              <w:rPr>
                <w:rFonts w:ascii="Tahoma" w:hAnsi="Tahoma" w:cs="Tahoma"/>
                <w:color w:val="000000"/>
              </w:rPr>
            </w:pPr>
            <w:r w:rsidRPr="00D16B3B">
              <w:rPr>
                <w:rFonts w:ascii="Tahoma" w:hAnsi="Tahoma" w:cs="Tahoma"/>
                <w:bCs/>
                <w:color w:val="000000"/>
              </w:rPr>
              <w:t>Okres udzielonej gwarancji producenta i rękojmi za wady</w:t>
            </w:r>
          </w:p>
          <w:p w14:paraId="4F719EE7" w14:textId="5778203F" w:rsidR="0005533E" w:rsidRPr="00D16B3B" w:rsidRDefault="0005533E" w:rsidP="00A75862">
            <w:pPr>
              <w:spacing w:after="0"/>
              <w:jc w:val="center"/>
              <w:rPr>
                <w:rFonts w:ascii="Tahoma" w:eastAsia="Times New Roman" w:hAnsi="Tahoma" w:cs="Tahoma"/>
                <w:strike/>
                <w:lang w:eastAsia="pl-PL"/>
              </w:rPr>
            </w:pPr>
          </w:p>
        </w:tc>
        <w:tc>
          <w:tcPr>
            <w:tcW w:w="2032" w:type="dxa"/>
            <w:vAlign w:val="center"/>
          </w:tcPr>
          <w:p w14:paraId="54E9D6DD" w14:textId="77777777" w:rsidR="0005533E" w:rsidRPr="00D16B3B" w:rsidRDefault="0005533E" w:rsidP="00A75862">
            <w:pPr>
              <w:spacing w:after="0"/>
              <w:jc w:val="center"/>
              <w:rPr>
                <w:rFonts w:ascii="Tahoma" w:eastAsia="Times New Roman" w:hAnsi="Tahoma" w:cs="Tahoma"/>
                <w:lang w:eastAsia="pl-PL"/>
              </w:rPr>
            </w:pPr>
            <w:r w:rsidRPr="00D16B3B">
              <w:rPr>
                <w:rFonts w:ascii="Tahoma" w:eastAsia="Times New Roman" w:hAnsi="Tahoma" w:cs="Tahoma"/>
                <w:lang w:eastAsia="pl-PL"/>
              </w:rPr>
              <w:t>40% (40 pkt.)</w:t>
            </w:r>
          </w:p>
        </w:tc>
      </w:tr>
    </w:tbl>
    <w:p w14:paraId="469BD641" w14:textId="77777777" w:rsidR="0005533E" w:rsidRPr="00D16B3B" w:rsidRDefault="0005533E" w:rsidP="0005533E">
      <w:pPr>
        <w:spacing w:after="0" w:line="240" w:lineRule="auto"/>
        <w:jc w:val="both"/>
        <w:rPr>
          <w:rFonts w:ascii="Tahoma" w:eastAsia="Times New Roman" w:hAnsi="Tahoma" w:cs="Tahoma"/>
          <w:bCs/>
          <w:lang w:eastAsia="pl-PL"/>
        </w:rPr>
      </w:pPr>
    </w:p>
    <w:p w14:paraId="63774DBC" w14:textId="6A67BBB8" w:rsidR="0005533E" w:rsidRPr="00D16B3B" w:rsidRDefault="0005533E">
      <w:pPr>
        <w:pStyle w:val="Akapitzlist"/>
        <w:numPr>
          <w:ilvl w:val="0"/>
          <w:numId w:val="70"/>
        </w:numPr>
        <w:spacing w:after="0" w:line="240" w:lineRule="auto"/>
        <w:jc w:val="both"/>
        <w:rPr>
          <w:rFonts w:ascii="Tahoma" w:hAnsi="Tahoma" w:cs="Tahoma"/>
        </w:rPr>
      </w:pPr>
      <w:r w:rsidRPr="00D16B3B">
        <w:rPr>
          <w:rFonts w:ascii="Tahoma" w:hAnsi="Tahoma" w:cs="Tahoma"/>
        </w:rPr>
        <w:t>Sposób oceny ofert.</w:t>
      </w:r>
    </w:p>
    <w:p w14:paraId="72EE0221" w14:textId="57CB275A" w:rsidR="0005533E" w:rsidRPr="00D16B3B" w:rsidRDefault="0005533E">
      <w:pPr>
        <w:pStyle w:val="Akapitzlist"/>
        <w:numPr>
          <w:ilvl w:val="1"/>
          <w:numId w:val="70"/>
        </w:numPr>
        <w:spacing w:after="0" w:line="240" w:lineRule="auto"/>
        <w:jc w:val="both"/>
        <w:rPr>
          <w:rFonts w:ascii="Tahoma" w:eastAsia="Times New Roman" w:hAnsi="Tahoma" w:cs="Tahoma"/>
          <w:b/>
          <w:bCs/>
          <w:lang w:eastAsia="pl-PL"/>
        </w:rPr>
      </w:pPr>
      <w:r w:rsidRPr="00D16B3B">
        <w:rPr>
          <w:rFonts w:ascii="Tahoma" w:eastAsia="Times New Roman" w:hAnsi="Tahoma" w:cs="Tahoma"/>
          <w:b/>
          <w:bCs/>
          <w:lang w:eastAsia="pl-PL"/>
        </w:rPr>
        <w:t>Cena oferty (C).</w:t>
      </w:r>
    </w:p>
    <w:p w14:paraId="2FD4AE37" w14:textId="77777777" w:rsidR="0005533E" w:rsidRPr="00D16B3B" w:rsidRDefault="0005533E">
      <w:pPr>
        <w:pStyle w:val="Akapitzlist"/>
        <w:numPr>
          <w:ilvl w:val="0"/>
          <w:numId w:val="76"/>
        </w:numPr>
        <w:jc w:val="both"/>
        <w:rPr>
          <w:rFonts w:ascii="Tahoma" w:eastAsia="Times New Roman" w:hAnsi="Tahoma" w:cs="Tahoma"/>
          <w:lang w:eastAsia="pl-PL"/>
        </w:rPr>
      </w:pPr>
      <w:r w:rsidRPr="00D16B3B">
        <w:rPr>
          <w:rFonts w:ascii="Tahoma" w:eastAsia="Calibri" w:hAnsi="Tahoma" w:cs="Tahoma"/>
          <w:bCs/>
          <w:highlight w:val="white"/>
          <w:lang w:eastAsia="pl-PL"/>
        </w:rPr>
        <w:t>Ocenie podlega wskazana w formularzu oferty cena oferty brutto za wykonanie zamówienia.</w:t>
      </w:r>
      <w:r w:rsidRPr="00D16B3B">
        <w:rPr>
          <w:rFonts w:ascii="Tahoma" w:eastAsia="Calibri" w:hAnsi="Tahoma" w:cs="Tahoma"/>
          <w:bCs/>
          <w:lang w:eastAsia="pl-PL"/>
        </w:rPr>
        <w:t xml:space="preserve"> O</w:t>
      </w:r>
      <w:r w:rsidRPr="00D16B3B">
        <w:rPr>
          <w:rFonts w:ascii="Tahoma" w:eastAsia="Times New Roman" w:hAnsi="Tahoma" w:cs="Tahoma"/>
          <w:bCs/>
          <w:lang w:eastAsia="pl-PL"/>
        </w:rPr>
        <w:t xml:space="preserve">ferty zostaną ocenione według wzoru: </w:t>
      </w:r>
      <w:r w:rsidRPr="00D16B3B">
        <w:rPr>
          <w:rFonts w:ascii="Tahoma" w:eastAsia="Times New Roman" w:hAnsi="Tahoma" w:cs="Tahoma"/>
          <w:lang w:eastAsia="pl-PL"/>
        </w:rPr>
        <w:t xml:space="preserve">   </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8"/>
        <w:gridCol w:w="4145"/>
        <w:gridCol w:w="3425"/>
      </w:tblGrid>
      <w:tr w:rsidR="0005533E" w:rsidRPr="00D16B3B" w14:paraId="3D2279F0" w14:textId="77777777" w:rsidTr="00A75862">
        <w:tc>
          <w:tcPr>
            <w:tcW w:w="2318" w:type="dxa"/>
            <w:vAlign w:val="center"/>
          </w:tcPr>
          <w:p w14:paraId="0D2C4222" w14:textId="77777777" w:rsidR="0005533E" w:rsidRPr="00D16B3B" w:rsidRDefault="0005533E" w:rsidP="00A75862">
            <w:pPr>
              <w:tabs>
                <w:tab w:val="left" w:pos="360"/>
              </w:tabs>
              <w:spacing w:after="120"/>
              <w:jc w:val="center"/>
              <w:rPr>
                <w:rFonts w:ascii="Tahoma" w:eastAsia="Times New Roman" w:hAnsi="Tahoma" w:cs="Tahoma"/>
              </w:rPr>
            </w:pPr>
            <w:bookmarkStart w:id="7" w:name="_Hlk119586604"/>
            <w:r w:rsidRPr="00D16B3B">
              <w:rPr>
                <w:rFonts w:ascii="Tahoma" w:eastAsia="Times New Roman" w:hAnsi="Tahoma" w:cs="Tahoma"/>
              </w:rPr>
              <w:t xml:space="preserve">C - liczba punktów przyznana ofercie ocenianej w kryterium Cena oferty </w:t>
            </w:r>
            <w:r w:rsidRPr="00D16B3B">
              <w:rPr>
                <w:rFonts w:ascii="Tahoma" w:eastAsia="Times New Roman" w:hAnsi="Tahoma" w:cs="Tahoma"/>
                <w:bCs/>
              </w:rPr>
              <w:t>=</w:t>
            </w:r>
          </w:p>
        </w:tc>
        <w:tc>
          <w:tcPr>
            <w:tcW w:w="4145" w:type="dxa"/>
            <w:vAlign w:val="center"/>
          </w:tcPr>
          <w:p w14:paraId="75F1D722" w14:textId="77777777" w:rsidR="0005533E" w:rsidRPr="00D16B3B" w:rsidRDefault="0005533E" w:rsidP="00A75862">
            <w:pPr>
              <w:tabs>
                <w:tab w:val="left" w:pos="360"/>
              </w:tabs>
              <w:jc w:val="center"/>
              <w:rPr>
                <w:rFonts w:ascii="Tahoma" w:eastAsia="Times New Roman" w:hAnsi="Tahoma" w:cs="Tahoma"/>
                <w:bCs/>
              </w:rPr>
            </w:pPr>
            <w:r w:rsidRPr="00D16B3B">
              <w:rPr>
                <w:rFonts w:ascii="Tahoma" w:eastAsia="Times New Roman" w:hAnsi="Tahoma" w:cs="Tahoma"/>
                <w:bCs/>
              </w:rPr>
              <w:t>najniższa cena brutto oferty spośród ofert                                                                                       niepodlegających odrzuceniu</w:t>
            </w:r>
          </w:p>
          <w:p w14:paraId="59D729D0" w14:textId="77777777" w:rsidR="0005533E" w:rsidRPr="00D16B3B" w:rsidRDefault="0005533E" w:rsidP="00A75862">
            <w:pPr>
              <w:tabs>
                <w:tab w:val="left" w:pos="360"/>
              </w:tabs>
              <w:ind w:left="283"/>
              <w:jc w:val="center"/>
              <w:rPr>
                <w:rFonts w:ascii="Tahoma" w:eastAsia="Times New Roman" w:hAnsi="Tahoma" w:cs="Tahoma"/>
                <w:bCs/>
              </w:rPr>
            </w:pPr>
            <w:r w:rsidRPr="00D16B3B">
              <w:rPr>
                <w:rFonts w:ascii="Tahoma" w:eastAsia="Times New Roman" w:hAnsi="Tahoma" w:cs="Tahoma"/>
                <w:bCs/>
              </w:rPr>
              <w:t xml:space="preserve">--------------------------------------------------          </w:t>
            </w:r>
          </w:p>
          <w:p w14:paraId="2E6BF125" w14:textId="77777777" w:rsidR="0005533E" w:rsidRPr="00D16B3B" w:rsidRDefault="0005533E" w:rsidP="00A75862">
            <w:pPr>
              <w:tabs>
                <w:tab w:val="left" w:pos="360"/>
              </w:tabs>
              <w:ind w:left="283"/>
              <w:jc w:val="center"/>
              <w:rPr>
                <w:rFonts w:ascii="Tahoma" w:eastAsia="Times New Roman" w:hAnsi="Tahoma" w:cs="Tahoma"/>
                <w:bCs/>
              </w:rPr>
            </w:pPr>
            <w:r w:rsidRPr="00D16B3B">
              <w:rPr>
                <w:rFonts w:ascii="Tahoma" w:eastAsia="Times New Roman" w:hAnsi="Tahoma" w:cs="Tahoma"/>
                <w:bCs/>
              </w:rPr>
              <w:t>cena brutto oferty badanej</w:t>
            </w:r>
          </w:p>
          <w:p w14:paraId="7E0EF772" w14:textId="77777777" w:rsidR="0005533E" w:rsidRPr="00D16B3B" w:rsidRDefault="0005533E" w:rsidP="00A75862">
            <w:pPr>
              <w:tabs>
                <w:tab w:val="left" w:pos="360"/>
              </w:tabs>
              <w:ind w:left="283"/>
              <w:jc w:val="center"/>
              <w:rPr>
                <w:rFonts w:ascii="Tahoma" w:eastAsia="Times New Roman" w:hAnsi="Tahoma" w:cs="Tahoma"/>
              </w:rPr>
            </w:pPr>
          </w:p>
        </w:tc>
        <w:tc>
          <w:tcPr>
            <w:tcW w:w="3425" w:type="dxa"/>
            <w:vAlign w:val="center"/>
          </w:tcPr>
          <w:p w14:paraId="1F37DCE8" w14:textId="723715AE" w:rsidR="0005533E" w:rsidRPr="00D16B3B" w:rsidRDefault="004428EB" w:rsidP="00A75862">
            <w:pPr>
              <w:tabs>
                <w:tab w:val="left" w:pos="360"/>
              </w:tabs>
              <w:spacing w:after="120"/>
              <w:rPr>
                <w:rFonts w:ascii="Tahoma" w:eastAsia="Times New Roman" w:hAnsi="Tahoma" w:cs="Tahoma"/>
                <w:bCs/>
              </w:rPr>
            </w:pPr>
            <w:r w:rsidRPr="00D16B3B">
              <w:rPr>
                <w:rFonts w:ascii="Tahoma" w:eastAsia="Times New Roman" w:hAnsi="Tahoma" w:cs="Tahoma"/>
              </w:rPr>
              <w:t>X 60%</w:t>
            </w:r>
            <w:r w:rsidRPr="00D16B3B">
              <w:rPr>
                <w:rFonts w:ascii="Tahoma" w:eastAsia="Times New Roman" w:hAnsi="Tahoma" w:cs="Tahoma"/>
                <w:bCs/>
              </w:rPr>
              <w:t xml:space="preserve"> </w:t>
            </w:r>
            <w:r w:rsidR="00366CCA" w:rsidRPr="00D16B3B">
              <w:rPr>
                <w:rFonts w:ascii="Tahoma" w:eastAsia="Times New Roman" w:hAnsi="Tahoma" w:cs="Tahoma"/>
                <w:bCs/>
              </w:rPr>
              <w:t>x 10</w:t>
            </w:r>
            <w:r w:rsidR="0005533E" w:rsidRPr="00D16B3B">
              <w:rPr>
                <w:rFonts w:ascii="Tahoma" w:eastAsia="Times New Roman" w:hAnsi="Tahoma" w:cs="Tahoma"/>
                <w:bCs/>
              </w:rPr>
              <w:t>0 pkt.</w:t>
            </w:r>
          </w:p>
        </w:tc>
      </w:tr>
      <w:bookmarkEnd w:id="7"/>
    </w:tbl>
    <w:p w14:paraId="6EACB4DE" w14:textId="77777777" w:rsidR="0005533E" w:rsidRPr="00D16B3B" w:rsidRDefault="0005533E" w:rsidP="00045E6F">
      <w:pPr>
        <w:tabs>
          <w:tab w:val="left" w:pos="360"/>
        </w:tabs>
        <w:spacing w:after="120"/>
        <w:rPr>
          <w:rFonts w:ascii="Tahoma" w:eastAsia="Times New Roman" w:hAnsi="Tahoma" w:cs="Tahoma"/>
          <w:lang w:eastAsia="pl-PL"/>
        </w:rPr>
      </w:pPr>
    </w:p>
    <w:p w14:paraId="72A389D4" w14:textId="77777777" w:rsidR="0005533E" w:rsidRPr="00D16B3B" w:rsidRDefault="0005533E">
      <w:pPr>
        <w:pStyle w:val="Akapitzlist"/>
        <w:numPr>
          <w:ilvl w:val="0"/>
          <w:numId w:val="76"/>
        </w:numPr>
        <w:jc w:val="both"/>
        <w:rPr>
          <w:rFonts w:ascii="Tahoma" w:eastAsia="Calibri" w:hAnsi="Tahoma" w:cs="Tahoma"/>
          <w:bCs/>
          <w:highlight w:val="white"/>
          <w:lang w:eastAsia="pl-PL"/>
        </w:rPr>
      </w:pPr>
      <w:r w:rsidRPr="00D16B3B">
        <w:rPr>
          <w:rFonts w:ascii="Tahoma" w:eastAsia="Calibri" w:hAnsi="Tahoma" w:cs="Tahoma"/>
          <w:bCs/>
          <w:highlight w:val="white"/>
          <w:lang w:eastAsia="pl-PL"/>
        </w:rPr>
        <w:t>Punkty zostaną przyznane z dokładnością do dwóch miejsc po przecinku.</w:t>
      </w:r>
    </w:p>
    <w:p w14:paraId="245938D6" w14:textId="77777777" w:rsidR="00F17870" w:rsidRPr="00D16B3B" w:rsidRDefault="00F17870" w:rsidP="0005533E">
      <w:pPr>
        <w:pStyle w:val="Tekstpodstawowywcity"/>
        <w:jc w:val="left"/>
        <w:rPr>
          <w:rFonts w:ascii="Tahoma" w:hAnsi="Tahoma" w:cs="Tahoma"/>
          <w:strike/>
        </w:rPr>
      </w:pPr>
    </w:p>
    <w:p w14:paraId="7DF1C69E" w14:textId="67D74A96" w:rsidR="00F17870" w:rsidRPr="00D16B3B" w:rsidRDefault="00545CAD" w:rsidP="0005533E">
      <w:pPr>
        <w:pStyle w:val="Tekstpodstawowywcity"/>
        <w:jc w:val="left"/>
        <w:rPr>
          <w:rFonts w:ascii="Tahoma" w:hAnsi="Tahoma" w:cs="Tahoma"/>
        </w:rPr>
      </w:pPr>
      <w:r w:rsidRPr="00D16B3B">
        <w:rPr>
          <w:rFonts w:ascii="Tahoma" w:hAnsi="Tahoma" w:cs="Tahoma"/>
        </w:rPr>
        <w:t>1.2</w:t>
      </w:r>
      <w:r w:rsidRPr="00D16B3B">
        <w:rPr>
          <w:rFonts w:ascii="Tahoma" w:hAnsi="Tahoma" w:cs="Tahoma"/>
        </w:rPr>
        <w:tab/>
      </w:r>
      <w:r w:rsidR="00F17870" w:rsidRPr="00D16B3B">
        <w:rPr>
          <w:rFonts w:ascii="Tahoma" w:hAnsi="Tahoma" w:cs="Tahoma"/>
          <w:color w:val="000000"/>
        </w:rPr>
        <w:t>Okres gwarancji i rękojmi za wady (G)</w:t>
      </w:r>
    </w:p>
    <w:p w14:paraId="445DC51B" w14:textId="1BA183A3" w:rsidR="0039657D" w:rsidRPr="00D16B3B" w:rsidRDefault="0039657D">
      <w:pPr>
        <w:pStyle w:val="Akapitzlist"/>
        <w:numPr>
          <w:ilvl w:val="0"/>
          <w:numId w:val="77"/>
        </w:numPr>
        <w:jc w:val="both"/>
        <w:rPr>
          <w:rFonts w:ascii="Tahoma" w:eastAsia="Calibri" w:hAnsi="Tahoma" w:cs="Tahoma"/>
          <w:bCs/>
          <w:highlight w:val="white"/>
          <w:lang w:eastAsia="pl-PL"/>
        </w:rPr>
      </w:pPr>
      <w:r w:rsidRPr="00D16B3B">
        <w:rPr>
          <w:rFonts w:ascii="Tahoma" w:eastAsia="Calibri" w:hAnsi="Tahoma" w:cs="Tahoma"/>
          <w:bCs/>
          <w:highlight w:val="white"/>
          <w:lang w:eastAsia="pl-PL"/>
        </w:rPr>
        <w:t>Minimalny okres gwarancji i rękojmi za wady wymagany przez Zamawiającego nie może być krótszy niż 24 miesiące licząc od dnia podpisania protokołu odbioru</w:t>
      </w:r>
      <w:r w:rsidR="008A2A9A">
        <w:rPr>
          <w:rFonts w:ascii="Tahoma" w:eastAsia="Calibri" w:hAnsi="Tahoma" w:cs="Tahoma"/>
          <w:bCs/>
          <w:highlight w:val="white"/>
          <w:lang w:eastAsia="pl-PL"/>
        </w:rPr>
        <w:t xml:space="preserve">. </w:t>
      </w:r>
      <w:r w:rsidRPr="00D16B3B">
        <w:rPr>
          <w:rFonts w:ascii="Tahoma" w:eastAsia="Calibri" w:hAnsi="Tahoma" w:cs="Tahoma"/>
          <w:bCs/>
          <w:highlight w:val="white"/>
          <w:lang w:eastAsia="pl-PL"/>
        </w:rPr>
        <w:t xml:space="preserve">Zaoferowanie dłuższego okresu gwarancji niż 36 miesięcy </w:t>
      </w:r>
      <w:r w:rsidR="008A2A9A">
        <w:rPr>
          <w:rFonts w:ascii="Tahoma" w:eastAsia="Calibri" w:hAnsi="Tahoma" w:cs="Tahoma"/>
          <w:bCs/>
          <w:highlight w:val="white"/>
          <w:lang w:eastAsia="pl-PL"/>
        </w:rPr>
        <w:t>oceniane</w:t>
      </w:r>
      <w:r w:rsidRPr="00D16B3B">
        <w:rPr>
          <w:rFonts w:ascii="Tahoma" w:eastAsia="Calibri" w:hAnsi="Tahoma" w:cs="Tahoma"/>
          <w:bCs/>
          <w:highlight w:val="white"/>
          <w:lang w:eastAsia="pl-PL"/>
        </w:rPr>
        <w:t xml:space="preserve"> będzie jak dla 36 miesięcy. W przypadku, kiedy wykonawca zaoferuje okres gwarancji i rękojmi na przedmiot zamówienia krótszy niż 24 miesiące, bądź nie wypełni </w:t>
      </w:r>
      <w:r w:rsidR="008A2A9A">
        <w:rPr>
          <w:rFonts w:ascii="Tahoma" w:eastAsia="Calibri" w:hAnsi="Tahoma" w:cs="Tahoma"/>
          <w:bCs/>
          <w:highlight w:val="white"/>
          <w:lang w:eastAsia="pl-PL"/>
        </w:rPr>
        <w:t xml:space="preserve">odpowiedniego </w:t>
      </w:r>
      <w:r w:rsidRPr="00D16B3B">
        <w:rPr>
          <w:rFonts w:ascii="Tahoma" w:eastAsia="Calibri" w:hAnsi="Tahoma" w:cs="Tahoma"/>
          <w:bCs/>
          <w:highlight w:val="white"/>
          <w:lang w:eastAsia="pl-PL"/>
        </w:rPr>
        <w:t>pola</w:t>
      </w:r>
      <w:r w:rsidR="008A2A9A">
        <w:rPr>
          <w:rFonts w:ascii="Tahoma" w:eastAsia="Calibri" w:hAnsi="Tahoma" w:cs="Tahoma"/>
          <w:bCs/>
          <w:highlight w:val="white"/>
          <w:lang w:eastAsia="pl-PL"/>
        </w:rPr>
        <w:t xml:space="preserve"> w formularzu ofertowym</w:t>
      </w:r>
      <w:r w:rsidRPr="00D16B3B">
        <w:rPr>
          <w:rFonts w:ascii="Tahoma" w:eastAsia="Calibri" w:hAnsi="Tahoma" w:cs="Tahoma"/>
          <w:bCs/>
          <w:highlight w:val="white"/>
          <w:lang w:eastAsia="pl-PL"/>
        </w:rPr>
        <w:t xml:space="preserve">, wówczas Zamawiający odrzuci ofertę wykonawcy jako niezgodną z treścią SWZ. </w:t>
      </w:r>
    </w:p>
    <w:p w14:paraId="54A27820" w14:textId="77777777" w:rsidR="0039657D" w:rsidRPr="00D16B3B" w:rsidRDefault="0039657D">
      <w:pPr>
        <w:pStyle w:val="Akapitzlist"/>
        <w:numPr>
          <w:ilvl w:val="0"/>
          <w:numId w:val="77"/>
        </w:numPr>
        <w:jc w:val="both"/>
        <w:rPr>
          <w:rFonts w:ascii="Tahoma" w:eastAsia="Calibri" w:hAnsi="Tahoma" w:cs="Tahoma"/>
          <w:bCs/>
          <w:highlight w:val="white"/>
          <w:lang w:eastAsia="pl-PL"/>
        </w:rPr>
      </w:pPr>
      <w:r w:rsidRPr="00D16B3B">
        <w:rPr>
          <w:rFonts w:ascii="Tahoma" w:eastAsia="Calibri" w:hAnsi="Tahoma" w:cs="Tahoma"/>
          <w:bCs/>
          <w:highlight w:val="white"/>
          <w:lang w:eastAsia="pl-PL"/>
        </w:rPr>
        <w:t xml:space="preserve">Ocenie będą podlegać wyłącznie oferty nie podlegające odrzuceniu. </w:t>
      </w:r>
    </w:p>
    <w:p w14:paraId="77E73418" w14:textId="77777777" w:rsidR="0039657D" w:rsidRPr="00D16B3B" w:rsidRDefault="0039657D">
      <w:pPr>
        <w:pStyle w:val="Akapitzlist"/>
        <w:numPr>
          <w:ilvl w:val="0"/>
          <w:numId w:val="77"/>
        </w:numPr>
        <w:jc w:val="both"/>
        <w:rPr>
          <w:rFonts w:ascii="Tahoma" w:eastAsia="Calibri" w:hAnsi="Tahoma" w:cs="Tahoma"/>
          <w:bCs/>
          <w:highlight w:val="white"/>
          <w:lang w:eastAsia="pl-PL"/>
        </w:rPr>
      </w:pPr>
      <w:r w:rsidRPr="00D16B3B">
        <w:rPr>
          <w:rFonts w:ascii="Tahoma" w:eastAsia="Calibri" w:hAnsi="Tahoma" w:cs="Tahoma"/>
          <w:bCs/>
          <w:highlight w:val="white"/>
          <w:lang w:eastAsia="pl-PL"/>
        </w:rPr>
        <w:t xml:space="preserve">Okres gwarancji należy określić w miesiącach w liczbach całkowitych. W przypadku określenia okresu gwarancji w wartości ułamkowej, zamawiający zaokrągli wartość ułamkową w dół do najbliższej liczby całkowitej. </w:t>
      </w:r>
    </w:p>
    <w:p w14:paraId="7BC68011" w14:textId="77777777" w:rsidR="0039657D" w:rsidRPr="00D16B3B" w:rsidRDefault="0039657D" w:rsidP="0039657D">
      <w:pPr>
        <w:pStyle w:val="Tekstpodstawowywcity"/>
        <w:jc w:val="left"/>
        <w:rPr>
          <w:rFonts w:ascii="Tahoma" w:hAnsi="Tahoma" w:cs="Tahoma"/>
          <w:strike/>
        </w:rPr>
      </w:pPr>
    </w:p>
    <w:p w14:paraId="092BF60E" w14:textId="77777777" w:rsidR="0039657D" w:rsidRPr="00D16B3B" w:rsidRDefault="0039657D" w:rsidP="0039657D">
      <w:pPr>
        <w:spacing w:after="0"/>
        <w:rPr>
          <w:rFonts w:ascii="Tahoma" w:hAnsi="Tahoma" w:cs="Tahoma"/>
        </w:rPr>
      </w:pPr>
      <w:r w:rsidRPr="00D16B3B">
        <w:rPr>
          <w:rFonts w:ascii="Tahoma" w:hAnsi="Tahoma" w:cs="Tahoma"/>
        </w:rPr>
        <w:lastRenderedPageBreak/>
        <w:t xml:space="preserve">Liczba </w:t>
      </w:r>
      <w:proofErr w:type="spellStart"/>
      <w:r w:rsidRPr="00D16B3B">
        <w:rPr>
          <w:rFonts w:ascii="Tahoma" w:hAnsi="Tahoma" w:cs="Tahoma"/>
        </w:rPr>
        <w:t>punktow</w:t>
      </w:r>
      <w:proofErr w:type="spellEnd"/>
      <w:r w:rsidRPr="00D16B3B">
        <w:rPr>
          <w:rFonts w:ascii="Tahoma" w:hAnsi="Tahoma" w:cs="Tahoma"/>
        </w:rPr>
        <w:t>, jaką można uzyskać w tym kryterium zostanie obliczona według poniższego wzoru:</w:t>
      </w:r>
    </w:p>
    <w:p w14:paraId="768B1D85" w14:textId="77777777" w:rsidR="0039657D" w:rsidRPr="00D16B3B" w:rsidRDefault="0039657D" w:rsidP="0039657D">
      <w:pPr>
        <w:spacing w:after="0"/>
        <w:rPr>
          <w:rFonts w:ascii="Tahoma" w:eastAsia="Times New Roman" w:hAnsi="Tahoma" w:cs="Tahoma"/>
          <w:lang w:eastAsia="pl-PL"/>
        </w:rPr>
      </w:pP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8"/>
        <w:gridCol w:w="4145"/>
        <w:gridCol w:w="3425"/>
      </w:tblGrid>
      <w:tr w:rsidR="00545CAD" w:rsidRPr="00D16B3B" w14:paraId="58ECE171" w14:textId="77777777" w:rsidTr="00D05B9A">
        <w:tc>
          <w:tcPr>
            <w:tcW w:w="2318" w:type="dxa"/>
            <w:vAlign w:val="center"/>
          </w:tcPr>
          <w:p w14:paraId="2DF27017" w14:textId="7C70197C" w:rsidR="00545CAD" w:rsidRPr="00D16B3B" w:rsidRDefault="00545CAD" w:rsidP="00D05B9A">
            <w:pPr>
              <w:tabs>
                <w:tab w:val="left" w:pos="360"/>
              </w:tabs>
              <w:spacing w:after="120"/>
              <w:jc w:val="center"/>
              <w:rPr>
                <w:rFonts w:ascii="Tahoma" w:eastAsia="Times New Roman" w:hAnsi="Tahoma" w:cs="Tahoma"/>
              </w:rPr>
            </w:pPr>
            <w:r w:rsidRPr="00D16B3B">
              <w:rPr>
                <w:rFonts w:ascii="Tahoma" w:eastAsia="Times New Roman" w:hAnsi="Tahoma" w:cs="Tahoma"/>
              </w:rPr>
              <w:t xml:space="preserve">G - liczba punktów przyznana ofercie ocenianej w kryterium „Okres gwarancji i rękojmi za wady” </w:t>
            </w:r>
            <w:r w:rsidRPr="00D16B3B">
              <w:rPr>
                <w:rFonts w:ascii="Tahoma" w:eastAsia="Times New Roman" w:hAnsi="Tahoma" w:cs="Tahoma"/>
                <w:bCs/>
              </w:rPr>
              <w:t>=</w:t>
            </w:r>
          </w:p>
        </w:tc>
        <w:tc>
          <w:tcPr>
            <w:tcW w:w="4145" w:type="dxa"/>
            <w:vAlign w:val="center"/>
          </w:tcPr>
          <w:p w14:paraId="5E890B60" w14:textId="77777777" w:rsidR="00545CAD" w:rsidRPr="00D16B3B" w:rsidRDefault="00545CAD" w:rsidP="00D05B9A">
            <w:pPr>
              <w:tabs>
                <w:tab w:val="left" w:pos="360"/>
              </w:tabs>
              <w:jc w:val="center"/>
              <w:rPr>
                <w:rFonts w:ascii="Tahoma" w:eastAsia="Times New Roman" w:hAnsi="Tahoma" w:cs="Tahoma"/>
                <w:bCs/>
              </w:rPr>
            </w:pPr>
            <w:r w:rsidRPr="00D16B3B">
              <w:rPr>
                <w:rFonts w:ascii="Tahoma" w:eastAsia="Times New Roman" w:hAnsi="Tahoma" w:cs="Tahoma"/>
                <w:bCs/>
              </w:rPr>
              <w:t xml:space="preserve">Okres gwarancji oferty badanej </w:t>
            </w:r>
          </w:p>
          <w:p w14:paraId="48C2ECAF" w14:textId="3F7DF767" w:rsidR="00545CAD" w:rsidRPr="00D16B3B" w:rsidRDefault="00545CAD" w:rsidP="00D05B9A">
            <w:pPr>
              <w:tabs>
                <w:tab w:val="left" w:pos="360"/>
              </w:tabs>
              <w:jc w:val="center"/>
              <w:rPr>
                <w:rFonts w:ascii="Tahoma" w:eastAsia="Times New Roman" w:hAnsi="Tahoma" w:cs="Tahoma"/>
                <w:bCs/>
              </w:rPr>
            </w:pPr>
            <w:r w:rsidRPr="00D16B3B">
              <w:rPr>
                <w:rFonts w:ascii="Tahoma" w:eastAsia="Times New Roman" w:hAnsi="Tahoma" w:cs="Tahoma"/>
                <w:bCs/>
              </w:rPr>
              <w:t>(w miesiącach)</w:t>
            </w:r>
          </w:p>
          <w:p w14:paraId="78FED69A" w14:textId="77777777" w:rsidR="00545CAD" w:rsidRPr="00D16B3B" w:rsidRDefault="00545CAD" w:rsidP="00D05B9A">
            <w:pPr>
              <w:tabs>
                <w:tab w:val="left" w:pos="360"/>
              </w:tabs>
              <w:ind w:left="283"/>
              <w:jc w:val="center"/>
              <w:rPr>
                <w:rFonts w:ascii="Tahoma" w:eastAsia="Times New Roman" w:hAnsi="Tahoma" w:cs="Tahoma"/>
                <w:bCs/>
              </w:rPr>
            </w:pPr>
            <w:r w:rsidRPr="00D16B3B">
              <w:rPr>
                <w:rFonts w:ascii="Tahoma" w:eastAsia="Times New Roman" w:hAnsi="Tahoma" w:cs="Tahoma"/>
                <w:bCs/>
              </w:rPr>
              <w:t xml:space="preserve">--------------------------------------------------          </w:t>
            </w:r>
          </w:p>
          <w:p w14:paraId="637BDAC3" w14:textId="30F35D47" w:rsidR="00545CAD" w:rsidRPr="00D16B3B" w:rsidRDefault="00545CAD" w:rsidP="00545CAD">
            <w:pPr>
              <w:tabs>
                <w:tab w:val="num" w:pos="360"/>
                <w:tab w:val="center" w:pos="4861"/>
                <w:tab w:val="left" w:pos="8762"/>
              </w:tabs>
              <w:ind w:left="360" w:hanging="360"/>
              <w:rPr>
                <w:rFonts w:ascii="Tahoma" w:eastAsia="Times New Roman" w:hAnsi="Tahoma" w:cs="Tahoma"/>
                <w:bCs/>
              </w:rPr>
            </w:pPr>
            <w:r w:rsidRPr="00D16B3B">
              <w:rPr>
                <w:rFonts w:ascii="Tahoma" w:eastAsia="Times New Roman" w:hAnsi="Tahoma" w:cs="Tahoma"/>
                <w:bCs/>
              </w:rPr>
              <w:t xml:space="preserve">najdłuższy zaproponowany okres gwarancji  jednak nie dłuższy     </w:t>
            </w:r>
            <w:r w:rsidRPr="00D16B3B">
              <w:rPr>
                <w:rFonts w:ascii="Tahoma" w:eastAsia="Times New Roman" w:hAnsi="Tahoma" w:cs="Tahoma"/>
                <w:sz w:val="22"/>
                <w:szCs w:val="22"/>
                <w:highlight w:val="yellow"/>
                <w:vertAlign w:val="superscript"/>
              </w:rPr>
              <w:t xml:space="preserve">                                                                                                   </w:t>
            </w:r>
            <w:r w:rsidRPr="00D16B3B">
              <w:rPr>
                <w:rFonts w:ascii="Tahoma" w:eastAsia="Times New Roman" w:hAnsi="Tahoma" w:cs="Tahoma"/>
                <w:bCs/>
              </w:rPr>
              <w:t>niż 36 miesięcy od daty podpisania protokołu zdawczo-odbiorczego</w:t>
            </w:r>
          </w:p>
          <w:p w14:paraId="21845EC2" w14:textId="77777777" w:rsidR="00545CAD" w:rsidRPr="00D16B3B" w:rsidRDefault="00545CAD" w:rsidP="00D05B9A">
            <w:pPr>
              <w:tabs>
                <w:tab w:val="left" w:pos="360"/>
              </w:tabs>
              <w:ind w:left="283"/>
              <w:jc w:val="center"/>
              <w:rPr>
                <w:rFonts w:ascii="Tahoma" w:eastAsia="Times New Roman" w:hAnsi="Tahoma" w:cs="Tahoma"/>
              </w:rPr>
            </w:pPr>
          </w:p>
        </w:tc>
        <w:tc>
          <w:tcPr>
            <w:tcW w:w="3425" w:type="dxa"/>
            <w:vAlign w:val="center"/>
          </w:tcPr>
          <w:p w14:paraId="6E33EBE0" w14:textId="69DF2A37" w:rsidR="00545CAD" w:rsidRPr="00D16B3B" w:rsidRDefault="00545CAD" w:rsidP="00D05B9A">
            <w:pPr>
              <w:tabs>
                <w:tab w:val="left" w:pos="360"/>
              </w:tabs>
              <w:spacing w:after="120"/>
              <w:rPr>
                <w:rFonts w:ascii="Tahoma" w:eastAsia="Times New Roman" w:hAnsi="Tahoma" w:cs="Tahoma"/>
                <w:bCs/>
              </w:rPr>
            </w:pPr>
            <w:r w:rsidRPr="00D16B3B">
              <w:rPr>
                <w:rFonts w:ascii="Tahoma" w:eastAsia="Times New Roman" w:hAnsi="Tahoma" w:cs="Tahoma"/>
              </w:rPr>
              <w:t>X 40%</w:t>
            </w:r>
            <w:r w:rsidRPr="00D16B3B">
              <w:rPr>
                <w:rFonts w:ascii="Tahoma" w:eastAsia="Times New Roman" w:hAnsi="Tahoma" w:cs="Tahoma"/>
                <w:bCs/>
              </w:rPr>
              <w:t xml:space="preserve"> x 100 pkt.</w:t>
            </w:r>
          </w:p>
        </w:tc>
      </w:tr>
      <w:tr w:rsidR="00545CAD" w:rsidRPr="00D16B3B" w14:paraId="1D75E146" w14:textId="77777777" w:rsidTr="00D05B9A">
        <w:tc>
          <w:tcPr>
            <w:tcW w:w="2318" w:type="dxa"/>
            <w:vAlign w:val="center"/>
          </w:tcPr>
          <w:p w14:paraId="35CE4C96" w14:textId="77777777" w:rsidR="00545CAD" w:rsidRPr="00D16B3B" w:rsidRDefault="00545CAD" w:rsidP="00545CAD">
            <w:pPr>
              <w:tabs>
                <w:tab w:val="left" w:pos="360"/>
              </w:tabs>
              <w:spacing w:after="120"/>
              <w:rPr>
                <w:rFonts w:ascii="Tahoma" w:eastAsia="Times New Roman" w:hAnsi="Tahoma" w:cs="Tahoma"/>
              </w:rPr>
            </w:pPr>
          </w:p>
        </w:tc>
        <w:tc>
          <w:tcPr>
            <w:tcW w:w="4145" w:type="dxa"/>
            <w:vAlign w:val="center"/>
          </w:tcPr>
          <w:p w14:paraId="465CD894" w14:textId="77777777" w:rsidR="00545CAD" w:rsidRPr="00D16B3B" w:rsidRDefault="00545CAD" w:rsidP="00D05B9A">
            <w:pPr>
              <w:tabs>
                <w:tab w:val="left" w:pos="360"/>
              </w:tabs>
              <w:jc w:val="center"/>
              <w:rPr>
                <w:rFonts w:ascii="Tahoma" w:eastAsia="Times New Roman" w:hAnsi="Tahoma" w:cs="Tahoma"/>
                <w:bCs/>
              </w:rPr>
            </w:pPr>
          </w:p>
        </w:tc>
        <w:tc>
          <w:tcPr>
            <w:tcW w:w="3425" w:type="dxa"/>
            <w:vAlign w:val="center"/>
          </w:tcPr>
          <w:p w14:paraId="72ED878B" w14:textId="77777777" w:rsidR="00545CAD" w:rsidRPr="00D16B3B" w:rsidRDefault="00545CAD" w:rsidP="00D05B9A">
            <w:pPr>
              <w:tabs>
                <w:tab w:val="left" w:pos="360"/>
              </w:tabs>
              <w:spacing w:after="120"/>
              <w:rPr>
                <w:rFonts w:ascii="Tahoma" w:eastAsia="Times New Roman" w:hAnsi="Tahoma" w:cs="Tahoma"/>
              </w:rPr>
            </w:pPr>
          </w:p>
        </w:tc>
      </w:tr>
    </w:tbl>
    <w:p w14:paraId="06B77562" w14:textId="77777777" w:rsidR="0039657D" w:rsidRPr="00D16B3B" w:rsidRDefault="0039657D" w:rsidP="0039657D">
      <w:pPr>
        <w:spacing w:after="0"/>
        <w:rPr>
          <w:rFonts w:ascii="Tahoma" w:eastAsia="Times New Roman" w:hAnsi="Tahoma" w:cs="Tahoma"/>
          <w:lang w:eastAsia="pl-PL"/>
        </w:rPr>
      </w:pPr>
    </w:p>
    <w:p w14:paraId="471EDC5C" w14:textId="77777777" w:rsidR="0039657D" w:rsidRPr="00D16B3B" w:rsidRDefault="0039657D" w:rsidP="0039657D">
      <w:pPr>
        <w:spacing w:after="0"/>
        <w:rPr>
          <w:rFonts w:ascii="Tahoma" w:eastAsia="Times New Roman" w:hAnsi="Tahoma" w:cs="Tahoma"/>
          <w:lang w:eastAsia="pl-PL"/>
        </w:rPr>
      </w:pPr>
      <w:r w:rsidRPr="00D16B3B">
        <w:rPr>
          <w:rFonts w:ascii="Tahoma" w:eastAsia="Times New Roman" w:hAnsi="Tahoma" w:cs="Tahoma"/>
          <w:lang w:eastAsia="pl-PL"/>
        </w:rPr>
        <w:t>Całkowita liczba punktów jaką otrzyma dana oferta zostanie obliczona na podstawie sumy punktów przyznanych w ramach powyższych kryteriów oceny ofert, tj. C + G.</w:t>
      </w:r>
    </w:p>
    <w:p w14:paraId="0B3BCA92" w14:textId="77777777" w:rsidR="00752840" w:rsidRPr="00D16B3B" w:rsidRDefault="00752840" w:rsidP="0005533E">
      <w:pPr>
        <w:spacing w:after="0"/>
        <w:rPr>
          <w:rFonts w:ascii="Tahoma" w:eastAsia="Times New Roman" w:hAnsi="Tahoma" w:cs="Tahoma"/>
          <w:lang w:eastAsia="pl-PL"/>
        </w:rPr>
      </w:pPr>
    </w:p>
    <w:p w14:paraId="35B008BD" w14:textId="50CE8AF3" w:rsidR="0005533E" w:rsidRPr="00D16B3B" w:rsidRDefault="0005533E">
      <w:pPr>
        <w:pStyle w:val="Akapitzlist"/>
        <w:numPr>
          <w:ilvl w:val="0"/>
          <w:numId w:val="70"/>
        </w:numPr>
        <w:spacing w:after="0" w:line="240" w:lineRule="auto"/>
        <w:jc w:val="both"/>
        <w:rPr>
          <w:rFonts w:ascii="Tahoma" w:hAnsi="Tahoma" w:cs="Tahoma"/>
        </w:rPr>
      </w:pPr>
      <w:r w:rsidRPr="00D16B3B">
        <w:rPr>
          <w:rFonts w:ascii="Tahoma" w:hAnsi="Tahoma" w:cs="Tahoma"/>
        </w:rPr>
        <w:t>Ocenie będą podlegać wyłącznie oferty nie podlegające odrzuceniu.</w:t>
      </w:r>
    </w:p>
    <w:p w14:paraId="3D4C02D1" w14:textId="67C3196A" w:rsidR="0005533E" w:rsidRPr="00D16B3B" w:rsidRDefault="0005533E">
      <w:pPr>
        <w:pStyle w:val="Akapitzlist"/>
        <w:numPr>
          <w:ilvl w:val="0"/>
          <w:numId w:val="70"/>
        </w:numPr>
        <w:spacing w:after="0" w:line="240" w:lineRule="auto"/>
        <w:jc w:val="both"/>
        <w:rPr>
          <w:rFonts w:ascii="Tahoma" w:hAnsi="Tahoma" w:cs="Tahoma"/>
        </w:rPr>
      </w:pPr>
      <w:r w:rsidRPr="00D16B3B">
        <w:rPr>
          <w:rFonts w:ascii="Tahoma" w:hAnsi="Tahoma" w:cs="Tahoma"/>
        </w:rPr>
        <w:t>Za najkorzystniejszą zostanie uznana oferta z najwyższą liczbą punktów.</w:t>
      </w:r>
    </w:p>
    <w:p w14:paraId="2814E2B2" w14:textId="3036A0A5" w:rsidR="0005533E" w:rsidRPr="00D16B3B" w:rsidRDefault="0005533E">
      <w:pPr>
        <w:pStyle w:val="Akapitzlist"/>
        <w:numPr>
          <w:ilvl w:val="0"/>
          <w:numId w:val="70"/>
        </w:numPr>
        <w:spacing w:after="0" w:line="240" w:lineRule="auto"/>
        <w:jc w:val="both"/>
        <w:rPr>
          <w:rFonts w:ascii="Tahoma" w:hAnsi="Tahoma" w:cs="Tahoma"/>
        </w:rPr>
      </w:pPr>
      <w:r w:rsidRPr="00D16B3B">
        <w:rPr>
          <w:rFonts w:ascii="Tahoma" w:hAnsi="Tahoma" w:cs="Tahoma"/>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4449872D" w14:textId="41E61F3C" w:rsidR="0005533E" w:rsidRPr="00D16B3B" w:rsidRDefault="0005533E">
      <w:pPr>
        <w:pStyle w:val="Akapitzlist"/>
        <w:numPr>
          <w:ilvl w:val="0"/>
          <w:numId w:val="70"/>
        </w:numPr>
        <w:spacing w:after="0" w:line="240" w:lineRule="auto"/>
        <w:jc w:val="both"/>
        <w:rPr>
          <w:rFonts w:ascii="Tahoma" w:hAnsi="Tahoma" w:cs="Tahoma"/>
        </w:rPr>
      </w:pPr>
      <w:r w:rsidRPr="00D16B3B">
        <w:rPr>
          <w:rFonts w:ascii="Tahoma" w:hAnsi="Tahoma" w:cs="Tahoma"/>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53D3B23F" w14:textId="2FBF7C71" w:rsidR="0005533E" w:rsidRPr="00D16B3B" w:rsidRDefault="0005533E">
      <w:pPr>
        <w:pStyle w:val="Akapitzlist"/>
        <w:numPr>
          <w:ilvl w:val="0"/>
          <w:numId w:val="70"/>
        </w:numPr>
        <w:spacing w:after="0" w:line="240" w:lineRule="auto"/>
        <w:jc w:val="both"/>
        <w:rPr>
          <w:rFonts w:ascii="Tahoma" w:hAnsi="Tahoma" w:cs="Tahoma"/>
        </w:rPr>
      </w:pPr>
      <w:r w:rsidRPr="00D16B3B">
        <w:rPr>
          <w:rFonts w:ascii="Tahoma" w:hAnsi="Tahoma" w:cs="Tahoma"/>
        </w:rPr>
        <w:t>Zamawiający wybiera najkorzystniejszą ofertę, w terminie związania ofertą, określonym w SWZ.</w:t>
      </w:r>
    </w:p>
    <w:p w14:paraId="7B6A001D" w14:textId="4CC14DB4" w:rsidR="0005533E" w:rsidRPr="00D16B3B" w:rsidRDefault="0005533E">
      <w:pPr>
        <w:pStyle w:val="Akapitzlist"/>
        <w:numPr>
          <w:ilvl w:val="0"/>
          <w:numId w:val="70"/>
        </w:numPr>
        <w:spacing w:after="0" w:line="240" w:lineRule="auto"/>
        <w:jc w:val="both"/>
        <w:rPr>
          <w:rFonts w:ascii="Tahoma" w:hAnsi="Tahoma" w:cs="Tahoma"/>
        </w:rPr>
      </w:pPr>
      <w:r w:rsidRPr="00D16B3B">
        <w:rPr>
          <w:rFonts w:ascii="Tahoma" w:hAnsi="Tahoma" w:cs="Tahoma"/>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2C934196" w14:textId="18DEB637" w:rsidR="0005533E" w:rsidRPr="00D16B3B" w:rsidRDefault="0005533E">
      <w:pPr>
        <w:pStyle w:val="Akapitzlist"/>
        <w:numPr>
          <w:ilvl w:val="0"/>
          <w:numId w:val="70"/>
        </w:numPr>
        <w:spacing w:after="0" w:line="240" w:lineRule="auto"/>
        <w:jc w:val="both"/>
        <w:rPr>
          <w:rFonts w:ascii="Tahoma" w:hAnsi="Tahoma" w:cs="Tahoma"/>
        </w:rPr>
      </w:pPr>
      <w:r w:rsidRPr="00D16B3B">
        <w:rPr>
          <w:rFonts w:ascii="Tahoma" w:hAnsi="Tahoma" w:cs="Tahoma"/>
        </w:rPr>
        <w:t>W przypadku braku zgody, o której mowa w ust. 7, oferta podlega odrzuceniu, a Zamawiający zwraca się o wyrażenie takiej zgody do kolejnego Wykonawcy, którego oferta została najwyżej oceniona, chyba że zachodzą przesłanki do unieważnienia postępowania.</w:t>
      </w:r>
    </w:p>
    <w:p w14:paraId="3E2D43EC" w14:textId="77777777" w:rsidR="005C6934" w:rsidRPr="00D16B3B" w:rsidRDefault="005C6934" w:rsidP="005C6934">
      <w:pPr>
        <w:spacing w:after="0" w:line="240" w:lineRule="auto"/>
        <w:jc w:val="both"/>
        <w:rPr>
          <w:rFonts w:ascii="Tahoma" w:hAnsi="Tahoma" w:cs="Tahoma"/>
          <w:b/>
        </w:rPr>
      </w:pPr>
    </w:p>
    <w:p w14:paraId="699390F9" w14:textId="77777777" w:rsidR="005C6934" w:rsidRPr="00D16B3B" w:rsidRDefault="005C6934" w:rsidP="005C6934">
      <w:pPr>
        <w:spacing w:after="0" w:line="240" w:lineRule="auto"/>
        <w:jc w:val="both"/>
        <w:rPr>
          <w:rFonts w:ascii="Tahoma" w:hAnsi="Tahoma" w:cs="Tahoma"/>
          <w:b/>
        </w:rPr>
      </w:pPr>
      <w:r w:rsidRPr="00D16B3B">
        <w:rPr>
          <w:rFonts w:ascii="Tahoma" w:hAnsi="Tahoma" w:cs="Tahoma"/>
          <w:b/>
        </w:rPr>
        <w:t xml:space="preserve">Rozdział </w:t>
      </w:r>
      <w:proofErr w:type="spellStart"/>
      <w:r w:rsidRPr="00D16B3B">
        <w:rPr>
          <w:rFonts w:ascii="Tahoma" w:hAnsi="Tahoma" w:cs="Tahoma"/>
          <w:b/>
        </w:rPr>
        <w:t>XXV.Wymagania</w:t>
      </w:r>
      <w:proofErr w:type="spellEnd"/>
      <w:r w:rsidRPr="00D16B3B">
        <w:rPr>
          <w:rFonts w:ascii="Tahoma" w:hAnsi="Tahoma" w:cs="Tahoma"/>
          <w:b/>
        </w:rPr>
        <w:t xml:space="preserve"> dotyczące zabezpieczenia należytego wykonania umowy</w:t>
      </w:r>
    </w:p>
    <w:p w14:paraId="35DEBA17" w14:textId="5E1FE3DF" w:rsidR="005C6934" w:rsidRPr="00D16B3B" w:rsidRDefault="005B0446" w:rsidP="005C6934">
      <w:pPr>
        <w:spacing w:after="0" w:line="240" w:lineRule="auto"/>
        <w:jc w:val="both"/>
        <w:rPr>
          <w:rFonts w:ascii="Tahoma" w:hAnsi="Tahoma" w:cs="Tahoma"/>
        </w:rPr>
      </w:pPr>
      <w:r w:rsidRPr="00D16B3B">
        <w:rPr>
          <w:rFonts w:ascii="Tahoma" w:hAnsi="Tahoma" w:cs="Tahoma"/>
        </w:rPr>
        <w:t>W niniejszym postępowaniu Zamawiający nie wymaga wniesienia zabezpieczenia należytego wykonania umowy.</w:t>
      </w:r>
    </w:p>
    <w:p w14:paraId="2B41A0A0" w14:textId="77777777" w:rsidR="00D316FB" w:rsidRPr="00D16B3B" w:rsidRDefault="00D316FB" w:rsidP="00F01ACF">
      <w:pPr>
        <w:spacing w:after="0" w:line="240" w:lineRule="auto"/>
        <w:jc w:val="both"/>
        <w:rPr>
          <w:rFonts w:ascii="Tahoma" w:hAnsi="Tahoma" w:cs="Tahoma"/>
          <w:color w:val="FF0000"/>
        </w:rPr>
      </w:pPr>
    </w:p>
    <w:p w14:paraId="1EA351C1" w14:textId="77777777" w:rsidR="005B0446" w:rsidRPr="00D16B3B" w:rsidRDefault="005B0446" w:rsidP="005B0446">
      <w:pPr>
        <w:spacing w:after="0" w:line="240" w:lineRule="auto"/>
        <w:jc w:val="both"/>
        <w:rPr>
          <w:rFonts w:ascii="Tahoma" w:hAnsi="Tahoma" w:cs="Tahoma"/>
          <w:b/>
        </w:rPr>
      </w:pPr>
      <w:r w:rsidRPr="00D16B3B">
        <w:rPr>
          <w:rFonts w:ascii="Tahoma" w:hAnsi="Tahoma" w:cs="Tahoma"/>
          <w:b/>
        </w:rPr>
        <w:t xml:space="preserve">Rozdział </w:t>
      </w:r>
      <w:proofErr w:type="spellStart"/>
      <w:r w:rsidRPr="00D16B3B">
        <w:rPr>
          <w:rFonts w:ascii="Tahoma" w:hAnsi="Tahoma" w:cs="Tahoma"/>
          <w:b/>
        </w:rPr>
        <w:t>XXVI.Informacje</w:t>
      </w:r>
      <w:proofErr w:type="spellEnd"/>
      <w:r w:rsidRPr="00D16B3B">
        <w:rPr>
          <w:rFonts w:ascii="Tahoma" w:hAnsi="Tahoma" w:cs="Tahoma"/>
          <w:b/>
        </w:rPr>
        <w:t xml:space="preserve"> o formalnościach, jakie muszą zostać dopełnione po wyborze oferty w celu zawarcia umowy w sprawie zamówienia publicznego</w:t>
      </w:r>
    </w:p>
    <w:p w14:paraId="7A841E92" w14:textId="1B47E34A" w:rsidR="005B0446" w:rsidRPr="00D16B3B" w:rsidRDefault="005B0446">
      <w:pPr>
        <w:pStyle w:val="Akapitzlist"/>
        <w:numPr>
          <w:ilvl w:val="0"/>
          <w:numId w:val="71"/>
        </w:numPr>
        <w:spacing w:after="0" w:line="240" w:lineRule="auto"/>
        <w:jc w:val="both"/>
        <w:rPr>
          <w:rFonts w:ascii="Tahoma" w:hAnsi="Tahoma" w:cs="Tahoma"/>
        </w:rPr>
      </w:pPr>
      <w:r w:rsidRPr="00D16B3B">
        <w:rPr>
          <w:rFonts w:ascii="Tahoma" w:hAnsi="Tahoma" w:cs="Tahoma"/>
        </w:rPr>
        <w:t xml:space="preserve">Zamawiający zawiera umowę, w sprawie zamówienia publicznego, z uwzględnieniem art. 577 ustawy </w:t>
      </w:r>
      <w:proofErr w:type="spellStart"/>
      <w:r w:rsidRPr="00D16B3B">
        <w:rPr>
          <w:rFonts w:ascii="Tahoma" w:hAnsi="Tahoma" w:cs="Tahoma"/>
        </w:rPr>
        <w:t>Pzp</w:t>
      </w:r>
      <w:proofErr w:type="spellEnd"/>
      <w:r w:rsidRPr="00D16B3B">
        <w:rPr>
          <w:rFonts w:ascii="Tahoma" w:hAnsi="Tahoma" w:cs="Tahoma"/>
        </w:rPr>
        <w:t xml:space="preserve">, w terminie nie krótszym niż 5 dni od dnia </w:t>
      </w:r>
      <w:r w:rsidR="00F74FA0" w:rsidRPr="00D16B3B">
        <w:rPr>
          <w:rFonts w:ascii="Tahoma" w:hAnsi="Tahoma" w:cs="Tahoma"/>
        </w:rPr>
        <w:t>przesłania przy</w:t>
      </w:r>
      <w:r w:rsidRPr="00D16B3B">
        <w:rPr>
          <w:rFonts w:ascii="Tahoma" w:hAnsi="Tahoma" w:cs="Tahoma"/>
        </w:rPr>
        <w:t xml:space="preserve"> użyciu środków komunikacji elektronicznej zawiadomienia o wyborze najkorzystniejszej oferty.</w:t>
      </w:r>
    </w:p>
    <w:p w14:paraId="3995AF7D" w14:textId="572D67CC" w:rsidR="005B0446" w:rsidRPr="00D16B3B" w:rsidRDefault="005B0446">
      <w:pPr>
        <w:pStyle w:val="Akapitzlist"/>
        <w:numPr>
          <w:ilvl w:val="0"/>
          <w:numId w:val="71"/>
        </w:numPr>
        <w:spacing w:after="0" w:line="240" w:lineRule="auto"/>
        <w:jc w:val="both"/>
        <w:rPr>
          <w:rFonts w:ascii="Tahoma" w:hAnsi="Tahoma" w:cs="Tahoma"/>
        </w:rPr>
      </w:pPr>
      <w:proofErr w:type="spellStart"/>
      <w:r w:rsidRPr="00D16B3B">
        <w:rPr>
          <w:rFonts w:ascii="Tahoma" w:hAnsi="Tahoma" w:cs="Tahoma"/>
        </w:rPr>
        <w:t>Zamawiajacy</w:t>
      </w:r>
      <w:proofErr w:type="spellEnd"/>
      <w:r w:rsidRPr="00D16B3B">
        <w:rPr>
          <w:rFonts w:ascii="Tahoma" w:hAnsi="Tahoma" w:cs="Tahoma"/>
        </w:rPr>
        <w:t xml:space="preserve"> może zawrzeć umowę w sprawie zamówienia publicznego przed upływem terminu, o którym mowa w ust. 1, jeżeli w postępowaniu o udzielenie zamówienia złożono tylko jedną ofertę.</w:t>
      </w:r>
    </w:p>
    <w:p w14:paraId="3E7A3058" w14:textId="3F24DBF2" w:rsidR="005B0446" w:rsidRPr="00D16B3B" w:rsidRDefault="005B0446">
      <w:pPr>
        <w:pStyle w:val="Akapitzlist"/>
        <w:numPr>
          <w:ilvl w:val="0"/>
          <w:numId w:val="71"/>
        </w:numPr>
        <w:spacing w:after="0" w:line="240" w:lineRule="auto"/>
        <w:jc w:val="both"/>
        <w:rPr>
          <w:rFonts w:ascii="Tahoma" w:hAnsi="Tahoma" w:cs="Tahoma"/>
        </w:rPr>
      </w:pPr>
      <w:r w:rsidRPr="00D16B3B">
        <w:rPr>
          <w:rFonts w:ascii="Tahoma" w:hAnsi="Tahoma" w:cs="Tahoma"/>
        </w:rPr>
        <w:t>Wykonawca, którego oferta została wybrana jako najkorzystniejsza, zostanie poinformowany przez Zamawiającego o sposobie, miejscu i terminie zawarcia umowy.</w:t>
      </w:r>
    </w:p>
    <w:p w14:paraId="709D62F4" w14:textId="754FF563" w:rsidR="005B0446" w:rsidRPr="00D16B3B" w:rsidRDefault="005B0446">
      <w:pPr>
        <w:pStyle w:val="Akapitzlist"/>
        <w:numPr>
          <w:ilvl w:val="0"/>
          <w:numId w:val="71"/>
        </w:numPr>
        <w:spacing w:after="0" w:line="240" w:lineRule="auto"/>
        <w:jc w:val="both"/>
        <w:rPr>
          <w:rFonts w:ascii="Tahoma" w:hAnsi="Tahoma" w:cs="Tahoma"/>
        </w:rPr>
      </w:pPr>
      <w:r w:rsidRPr="00D16B3B">
        <w:rPr>
          <w:rFonts w:ascii="Tahoma" w:hAnsi="Tahoma" w:cs="Tahoma"/>
        </w:rPr>
        <w:t>Wykonawca jest zobowiązany do podpisania umowy w sprawie zamówienia na warunkach określonych w projektowanych postanowieniach umowy, które stanowią Załącznik nr 10 do SWZ. Umowa zostanie uzupełniona o zapisy wynikające ze złożonej oferty.</w:t>
      </w:r>
    </w:p>
    <w:p w14:paraId="3C1EA6AC" w14:textId="3FC0A3F9" w:rsidR="005B0446" w:rsidRPr="00D16B3B" w:rsidRDefault="005B0446">
      <w:pPr>
        <w:pStyle w:val="Akapitzlist"/>
        <w:numPr>
          <w:ilvl w:val="0"/>
          <w:numId w:val="71"/>
        </w:numPr>
        <w:spacing w:after="0" w:line="240" w:lineRule="auto"/>
        <w:jc w:val="both"/>
        <w:rPr>
          <w:rFonts w:ascii="Tahoma" w:hAnsi="Tahoma" w:cs="Tahoma"/>
        </w:rPr>
      </w:pPr>
      <w:r w:rsidRPr="00D16B3B">
        <w:rPr>
          <w:rFonts w:ascii="Tahoma" w:hAnsi="Tahoma" w:cs="Tahoma"/>
        </w:rPr>
        <w:lastRenderedPageBreak/>
        <w:t xml:space="preserve">Przed podpisaniem umowy Wykonawcy wspólnie ubiegający się o udzielenie zamówienia </w:t>
      </w:r>
      <w:r w:rsidR="00F40E73">
        <w:rPr>
          <w:rFonts w:ascii="Tahoma" w:hAnsi="Tahoma" w:cs="Tahoma"/>
        </w:rPr>
        <w:t>(w </w:t>
      </w:r>
      <w:r w:rsidRPr="00D16B3B">
        <w:rPr>
          <w:rFonts w:ascii="Tahoma" w:hAnsi="Tahoma" w:cs="Tahoma"/>
        </w:rPr>
        <w:t>przypadku wyboru ich oferty jako najkorzystniejszej) przedstawią Zamawiającemu umowę regulującą współpracę tych Wykonawców, co najmniej:</w:t>
      </w:r>
    </w:p>
    <w:p w14:paraId="7EECDC0A" w14:textId="0186F496" w:rsidR="005B0446" w:rsidRPr="00D16B3B" w:rsidRDefault="005B0446">
      <w:pPr>
        <w:pStyle w:val="Akapitzlist"/>
        <w:numPr>
          <w:ilvl w:val="0"/>
          <w:numId w:val="72"/>
        </w:numPr>
        <w:spacing w:after="0" w:line="240" w:lineRule="auto"/>
        <w:jc w:val="both"/>
        <w:rPr>
          <w:rFonts w:ascii="Tahoma" w:hAnsi="Tahoma" w:cs="Tahoma"/>
        </w:rPr>
      </w:pPr>
      <w:r w:rsidRPr="00D16B3B">
        <w:rPr>
          <w:rFonts w:ascii="Tahoma" w:hAnsi="Tahoma" w:cs="Tahoma"/>
        </w:rPr>
        <w:t>strony umowy, cel działania, sposób współdziałania,</w:t>
      </w:r>
    </w:p>
    <w:p w14:paraId="5FC25761" w14:textId="12E5F012" w:rsidR="005B0446" w:rsidRPr="00D16B3B" w:rsidRDefault="005B0446">
      <w:pPr>
        <w:pStyle w:val="Akapitzlist"/>
        <w:numPr>
          <w:ilvl w:val="0"/>
          <w:numId w:val="72"/>
        </w:numPr>
        <w:spacing w:after="0" w:line="240" w:lineRule="auto"/>
        <w:jc w:val="both"/>
        <w:rPr>
          <w:rFonts w:ascii="Tahoma" w:hAnsi="Tahoma" w:cs="Tahoma"/>
        </w:rPr>
      </w:pPr>
      <w:r w:rsidRPr="00D16B3B">
        <w:rPr>
          <w:rFonts w:ascii="Tahoma" w:hAnsi="Tahoma" w:cs="Tahoma"/>
        </w:rPr>
        <w:t>zakres prac przewidzianych do wykonania każdemu z nich – zgodny ze złożonym oświadczeniem w postępowaniu,</w:t>
      </w:r>
    </w:p>
    <w:p w14:paraId="3D9F05DF" w14:textId="60312852" w:rsidR="005B0446" w:rsidRPr="00D16B3B" w:rsidRDefault="005B0446">
      <w:pPr>
        <w:pStyle w:val="Akapitzlist"/>
        <w:numPr>
          <w:ilvl w:val="0"/>
          <w:numId w:val="72"/>
        </w:numPr>
        <w:spacing w:after="0" w:line="240" w:lineRule="auto"/>
        <w:jc w:val="both"/>
        <w:rPr>
          <w:rFonts w:ascii="Tahoma" w:hAnsi="Tahoma" w:cs="Tahoma"/>
        </w:rPr>
      </w:pPr>
      <w:r w:rsidRPr="00D16B3B">
        <w:rPr>
          <w:rFonts w:ascii="Tahoma" w:hAnsi="Tahoma" w:cs="Tahoma"/>
        </w:rPr>
        <w:t>solidarną odpowiedzialność za wykonanie zamówienia,</w:t>
      </w:r>
    </w:p>
    <w:p w14:paraId="18B1097E" w14:textId="583B79D1" w:rsidR="005B0446" w:rsidRPr="00D16B3B" w:rsidRDefault="005B0446">
      <w:pPr>
        <w:pStyle w:val="Akapitzlist"/>
        <w:numPr>
          <w:ilvl w:val="0"/>
          <w:numId w:val="72"/>
        </w:numPr>
        <w:spacing w:after="0" w:line="240" w:lineRule="auto"/>
        <w:jc w:val="both"/>
        <w:rPr>
          <w:rFonts w:ascii="Tahoma" w:hAnsi="Tahoma" w:cs="Tahoma"/>
        </w:rPr>
      </w:pPr>
      <w:r w:rsidRPr="00D16B3B">
        <w:rPr>
          <w:rFonts w:ascii="Tahoma" w:hAnsi="Tahoma" w:cs="Tahoma"/>
        </w:rPr>
        <w:t>czas obowiązywania umowy, który nie może być krótszy, niż okres obejmujący realizację zamówienia oraz czas trwania gwarancji jakości i rękojmi za wady,</w:t>
      </w:r>
    </w:p>
    <w:p w14:paraId="5AC5D334" w14:textId="7DA1DC41" w:rsidR="005B0446" w:rsidRPr="00D16B3B" w:rsidRDefault="005B0446">
      <w:pPr>
        <w:pStyle w:val="Akapitzlist"/>
        <w:numPr>
          <w:ilvl w:val="0"/>
          <w:numId w:val="72"/>
        </w:numPr>
        <w:spacing w:after="0" w:line="240" w:lineRule="auto"/>
        <w:jc w:val="both"/>
        <w:rPr>
          <w:rFonts w:ascii="Tahoma" w:hAnsi="Tahoma" w:cs="Tahoma"/>
        </w:rPr>
      </w:pPr>
      <w:r w:rsidRPr="00D16B3B">
        <w:rPr>
          <w:rFonts w:ascii="Tahoma" w:hAnsi="Tahoma" w:cs="Tahoma"/>
        </w:rPr>
        <w:t>wskazanie pełnomocnika uprawnionego do reprezentowania wykonawców składających ofertę wspólną.</w:t>
      </w:r>
    </w:p>
    <w:p w14:paraId="72446713" w14:textId="68FA2F88" w:rsidR="005B0446" w:rsidRPr="00D16B3B" w:rsidRDefault="005B0446">
      <w:pPr>
        <w:pStyle w:val="Akapitzlist"/>
        <w:numPr>
          <w:ilvl w:val="0"/>
          <w:numId w:val="71"/>
        </w:numPr>
        <w:spacing w:after="0" w:line="240" w:lineRule="auto"/>
        <w:jc w:val="both"/>
        <w:rPr>
          <w:rFonts w:ascii="Tahoma" w:hAnsi="Tahoma" w:cs="Tahoma"/>
        </w:rPr>
      </w:pPr>
      <w:r w:rsidRPr="00D16B3B">
        <w:rPr>
          <w:rFonts w:ascii="Tahoma" w:hAnsi="Tahoma" w:cs="Tahoma"/>
        </w:rPr>
        <w:t xml:space="preserve">W przypadku </w:t>
      </w:r>
      <w:r w:rsidR="00F74FA0" w:rsidRPr="00D16B3B">
        <w:rPr>
          <w:rFonts w:ascii="Tahoma" w:hAnsi="Tahoma" w:cs="Tahoma"/>
        </w:rPr>
        <w:t>nieprzedłożenia</w:t>
      </w:r>
      <w:r w:rsidRPr="00D16B3B">
        <w:rPr>
          <w:rFonts w:ascii="Tahoma" w:hAnsi="Tahoma" w:cs="Tahoma"/>
        </w:rPr>
        <w:t xml:space="preserve"> przez Wykonawcę wymaganych dokumentów, o którym mowa w ust. 5, umowa nie zostanie zawarta z winy Wykonawcy. Jeżeli Wykonawca, </w:t>
      </w:r>
      <w:r w:rsidR="00F74FA0" w:rsidRPr="00D16B3B">
        <w:rPr>
          <w:rFonts w:ascii="Tahoma" w:hAnsi="Tahoma" w:cs="Tahoma"/>
        </w:rPr>
        <w:t>którego</w:t>
      </w:r>
      <w:r w:rsidRPr="00D16B3B">
        <w:rPr>
          <w:rFonts w:ascii="Tahoma" w:hAnsi="Tahoma" w:cs="Tahoma"/>
        </w:rPr>
        <w:t xml:space="preserve"> oferta została wybrana jako najkorzystniejsza, uchyla się od zawarcia umowy w sprawie zamówienia publicznego w danej części Zamawiający może dokonać ponownego badania i oceny ofert spośród ofert pozostałych w postępowaniu Wykonawców lub unieważnić postępowanie.</w:t>
      </w:r>
    </w:p>
    <w:p w14:paraId="56514642" w14:textId="77777777" w:rsidR="008254B2" w:rsidRPr="00D16B3B" w:rsidRDefault="008254B2" w:rsidP="008254B2">
      <w:pPr>
        <w:spacing w:after="0" w:line="240" w:lineRule="auto"/>
        <w:jc w:val="both"/>
        <w:rPr>
          <w:rFonts w:ascii="Tahoma" w:hAnsi="Tahoma" w:cs="Tahoma"/>
        </w:rPr>
      </w:pPr>
    </w:p>
    <w:p w14:paraId="0701376F" w14:textId="77777777" w:rsidR="00427A7B" w:rsidRPr="00D16B3B" w:rsidRDefault="00427A7B" w:rsidP="00427A7B">
      <w:pPr>
        <w:spacing w:after="0" w:line="240" w:lineRule="auto"/>
        <w:jc w:val="both"/>
        <w:rPr>
          <w:rFonts w:ascii="Tahoma" w:hAnsi="Tahoma" w:cs="Tahoma"/>
          <w:b/>
        </w:rPr>
      </w:pPr>
      <w:r w:rsidRPr="00D16B3B">
        <w:rPr>
          <w:rFonts w:ascii="Tahoma" w:hAnsi="Tahoma" w:cs="Tahoma"/>
          <w:b/>
        </w:rPr>
        <w:t xml:space="preserve">Rozdział </w:t>
      </w:r>
      <w:proofErr w:type="spellStart"/>
      <w:r w:rsidRPr="00D16B3B">
        <w:rPr>
          <w:rFonts w:ascii="Tahoma" w:hAnsi="Tahoma" w:cs="Tahoma"/>
          <w:b/>
        </w:rPr>
        <w:t>XXVII.Pouczenie</w:t>
      </w:r>
      <w:proofErr w:type="spellEnd"/>
      <w:r w:rsidRPr="00D16B3B">
        <w:rPr>
          <w:rFonts w:ascii="Tahoma" w:hAnsi="Tahoma" w:cs="Tahoma"/>
          <w:b/>
        </w:rPr>
        <w:t xml:space="preserve"> o środkach ochrony prawnej przysługujących Wykonawcy</w:t>
      </w:r>
    </w:p>
    <w:p w14:paraId="19217CD4" w14:textId="7043A15F" w:rsidR="005B0446" w:rsidRPr="00D16B3B" w:rsidRDefault="005B0446">
      <w:pPr>
        <w:pStyle w:val="Akapitzlist"/>
        <w:numPr>
          <w:ilvl w:val="0"/>
          <w:numId w:val="73"/>
        </w:numPr>
        <w:spacing w:after="0" w:line="240" w:lineRule="auto"/>
        <w:jc w:val="both"/>
        <w:rPr>
          <w:rFonts w:ascii="Tahoma" w:hAnsi="Tahoma" w:cs="Tahoma"/>
        </w:rPr>
      </w:pPr>
      <w:r w:rsidRPr="00D16B3B">
        <w:rPr>
          <w:rFonts w:ascii="Tahoma" w:hAnsi="Tahoma" w:cs="Tahoma"/>
        </w:rPr>
        <w:t xml:space="preserve">Środki ochrony prawnej przysługują Wykonawcy, jeżeli ma lub miał interes w uzyskaniu zamówienia oraz poniósł lub może ponieść szkodę, w wyniku naruszenia przez Zmawiającego przepisów </w:t>
      </w:r>
      <w:proofErr w:type="spellStart"/>
      <w:r w:rsidR="00F74FA0" w:rsidRPr="00D16B3B">
        <w:rPr>
          <w:rFonts w:ascii="Tahoma" w:hAnsi="Tahoma" w:cs="Tahoma"/>
        </w:rPr>
        <w:t>Pzp</w:t>
      </w:r>
      <w:proofErr w:type="spellEnd"/>
      <w:r w:rsidRPr="00D16B3B">
        <w:rPr>
          <w:rFonts w:ascii="Tahoma" w:hAnsi="Tahoma" w:cs="Tahoma"/>
        </w:rPr>
        <w:t>.</w:t>
      </w:r>
    </w:p>
    <w:p w14:paraId="34BE9CD8" w14:textId="10FE83BC" w:rsidR="005B0446" w:rsidRPr="00D16B3B" w:rsidRDefault="005B0446">
      <w:pPr>
        <w:pStyle w:val="Akapitzlist"/>
        <w:numPr>
          <w:ilvl w:val="0"/>
          <w:numId w:val="73"/>
        </w:numPr>
        <w:spacing w:after="0" w:line="240" w:lineRule="auto"/>
        <w:jc w:val="both"/>
        <w:rPr>
          <w:rFonts w:ascii="Tahoma" w:hAnsi="Tahoma" w:cs="Tahoma"/>
        </w:rPr>
      </w:pPr>
      <w:r w:rsidRPr="00D16B3B">
        <w:rPr>
          <w:rFonts w:ascii="Tahoma" w:hAnsi="Tahoma" w:cs="Tahoma"/>
        </w:rPr>
        <w:t>Odwołanie przysługuje na:</w:t>
      </w:r>
    </w:p>
    <w:p w14:paraId="0F93DD6B" w14:textId="7A05943E" w:rsidR="005B0446" w:rsidRPr="00D16B3B" w:rsidRDefault="005B0446">
      <w:pPr>
        <w:pStyle w:val="Akapitzlist"/>
        <w:numPr>
          <w:ilvl w:val="0"/>
          <w:numId w:val="74"/>
        </w:numPr>
        <w:spacing w:after="0" w:line="240" w:lineRule="auto"/>
        <w:jc w:val="both"/>
        <w:rPr>
          <w:rFonts w:ascii="Tahoma" w:hAnsi="Tahoma" w:cs="Tahoma"/>
        </w:rPr>
      </w:pPr>
      <w:r w:rsidRPr="00D16B3B">
        <w:rPr>
          <w:rFonts w:ascii="Tahoma" w:hAnsi="Tahoma" w:cs="Tahoma"/>
        </w:rPr>
        <w:t>niezgodną z przepisami ustawy czynność Zamawiającego, podjętą w postępowaniu o udzielenie zamówienia, w tym na projektowane postanowienie umowy;</w:t>
      </w:r>
    </w:p>
    <w:p w14:paraId="36A20845" w14:textId="5808E413" w:rsidR="005B0446" w:rsidRPr="00D16B3B" w:rsidRDefault="005B0446">
      <w:pPr>
        <w:pStyle w:val="Akapitzlist"/>
        <w:numPr>
          <w:ilvl w:val="0"/>
          <w:numId w:val="74"/>
        </w:numPr>
        <w:spacing w:after="0" w:line="240" w:lineRule="auto"/>
        <w:jc w:val="both"/>
        <w:rPr>
          <w:rFonts w:ascii="Tahoma" w:hAnsi="Tahoma" w:cs="Tahoma"/>
        </w:rPr>
      </w:pPr>
      <w:r w:rsidRPr="00D16B3B">
        <w:rPr>
          <w:rFonts w:ascii="Tahoma" w:hAnsi="Tahoma" w:cs="Tahoma"/>
        </w:rPr>
        <w:t>Zaniechanie czynności w postępowaniu o udzielenie zamówienia, do której Zamawiający był obowiązany na podstawie ustawy.</w:t>
      </w:r>
    </w:p>
    <w:p w14:paraId="012413F7" w14:textId="42DE1FCA" w:rsidR="005B0446" w:rsidRPr="00D16B3B" w:rsidRDefault="005B0446">
      <w:pPr>
        <w:pStyle w:val="Akapitzlist"/>
        <w:numPr>
          <w:ilvl w:val="0"/>
          <w:numId w:val="73"/>
        </w:numPr>
        <w:spacing w:after="0" w:line="240" w:lineRule="auto"/>
        <w:jc w:val="both"/>
        <w:rPr>
          <w:rFonts w:ascii="Tahoma" w:hAnsi="Tahoma" w:cs="Tahoma"/>
        </w:rPr>
      </w:pPr>
      <w:r w:rsidRPr="00D16B3B">
        <w:rPr>
          <w:rFonts w:ascii="Tahoma" w:hAnsi="Tahoma" w:cs="Tahoma"/>
        </w:rPr>
        <w:t>Odwołanie wnosi się do Prezesa Krajowej Izby Odwoławczej w formie pisemnej albo w formie elektronicznej albo w postaci elektronicznej opatrzone podpisem zaufanym.</w:t>
      </w:r>
    </w:p>
    <w:p w14:paraId="601E967D" w14:textId="6C39EA81" w:rsidR="005B0446" w:rsidRPr="00D16B3B" w:rsidRDefault="005B0446">
      <w:pPr>
        <w:pStyle w:val="Akapitzlist"/>
        <w:numPr>
          <w:ilvl w:val="0"/>
          <w:numId w:val="73"/>
        </w:numPr>
        <w:spacing w:after="0" w:line="240" w:lineRule="auto"/>
        <w:jc w:val="both"/>
        <w:rPr>
          <w:rFonts w:ascii="Tahoma" w:hAnsi="Tahoma" w:cs="Tahoma"/>
        </w:rPr>
      </w:pPr>
      <w:r w:rsidRPr="00D16B3B">
        <w:rPr>
          <w:rFonts w:ascii="Tahoma" w:hAnsi="Tahoma" w:cs="Tahoma"/>
        </w:rPr>
        <w:t xml:space="preserve">Na orzeczenie Krajowej Izby Odwoławczej oraz postanowienie Prezes Krajowe Izby Odwoławczej, o którym mowa w art. 519 ust. 1 </w:t>
      </w:r>
      <w:proofErr w:type="spellStart"/>
      <w:r w:rsidR="00F74FA0" w:rsidRPr="00D16B3B">
        <w:rPr>
          <w:rFonts w:ascii="Tahoma" w:hAnsi="Tahoma" w:cs="Tahoma"/>
        </w:rPr>
        <w:t>Pzp</w:t>
      </w:r>
      <w:proofErr w:type="spellEnd"/>
      <w:r w:rsidRPr="00D16B3B">
        <w:rPr>
          <w:rFonts w:ascii="Tahoma" w:hAnsi="Tahoma" w:cs="Tahoma"/>
        </w:rPr>
        <w:t>, stronom oraz uczestnikom postępowania odwoławczego przysługuje skarga do sądu. Skargę wnosi się do Sadu Okręgowego w Warszawie za pośrednictwem Prezesa Krajowej Izby Odwoławczej.</w:t>
      </w:r>
    </w:p>
    <w:p w14:paraId="10801640" w14:textId="417CAC4C" w:rsidR="005B0446" w:rsidRPr="00D16B3B" w:rsidRDefault="005B0446">
      <w:pPr>
        <w:pStyle w:val="Akapitzlist"/>
        <w:numPr>
          <w:ilvl w:val="0"/>
          <w:numId w:val="73"/>
        </w:numPr>
        <w:spacing w:after="0" w:line="240" w:lineRule="auto"/>
        <w:jc w:val="both"/>
        <w:rPr>
          <w:rFonts w:ascii="Tahoma" w:hAnsi="Tahoma" w:cs="Tahoma"/>
        </w:rPr>
      </w:pPr>
      <w:r w:rsidRPr="00D16B3B">
        <w:rPr>
          <w:rFonts w:ascii="Tahoma" w:hAnsi="Tahoma" w:cs="Tahoma"/>
        </w:rPr>
        <w:t xml:space="preserve">Szczegółowe informacje dotyczące środków ochrony prawnej określone są w dziale IX „Środki ochrony prawnej” ustawy </w:t>
      </w:r>
      <w:proofErr w:type="spellStart"/>
      <w:r w:rsidRPr="00D16B3B">
        <w:rPr>
          <w:rFonts w:ascii="Tahoma" w:hAnsi="Tahoma" w:cs="Tahoma"/>
        </w:rPr>
        <w:t>Pzp</w:t>
      </w:r>
      <w:proofErr w:type="spellEnd"/>
      <w:r w:rsidRPr="00D16B3B">
        <w:rPr>
          <w:rFonts w:ascii="Tahoma" w:hAnsi="Tahoma" w:cs="Tahoma"/>
        </w:rPr>
        <w:t>.</w:t>
      </w:r>
    </w:p>
    <w:p w14:paraId="1DA7CD88" w14:textId="77777777" w:rsidR="00427A7B" w:rsidRPr="00D16B3B" w:rsidRDefault="00427A7B" w:rsidP="00427A7B">
      <w:pPr>
        <w:spacing w:after="0" w:line="240" w:lineRule="auto"/>
        <w:rPr>
          <w:rFonts w:ascii="Tahoma" w:hAnsi="Tahoma" w:cs="Tahoma"/>
          <w:b/>
          <w:color w:val="FF0000"/>
        </w:rPr>
      </w:pPr>
    </w:p>
    <w:p w14:paraId="49849F6A" w14:textId="77777777" w:rsidR="001E5605" w:rsidRPr="00D16B3B" w:rsidRDefault="001E5605" w:rsidP="001E5605">
      <w:pPr>
        <w:spacing w:after="0" w:line="240" w:lineRule="auto"/>
        <w:rPr>
          <w:rFonts w:ascii="Tahoma" w:hAnsi="Tahoma" w:cs="Tahoma"/>
          <w:b/>
        </w:rPr>
      </w:pPr>
      <w:r w:rsidRPr="00D16B3B">
        <w:rPr>
          <w:rFonts w:ascii="Tahoma" w:hAnsi="Tahoma" w:cs="Tahoma"/>
          <w:b/>
        </w:rPr>
        <w:t xml:space="preserve">Rozdział </w:t>
      </w:r>
      <w:proofErr w:type="spellStart"/>
      <w:r w:rsidRPr="00D16B3B">
        <w:rPr>
          <w:rFonts w:ascii="Tahoma" w:hAnsi="Tahoma" w:cs="Tahoma"/>
          <w:b/>
        </w:rPr>
        <w:t>XXVIII.Załączniki</w:t>
      </w:r>
      <w:proofErr w:type="spellEnd"/>
      <w:r w:rsidRPr="00D16B3B">
        <w:rPr>
          <w:rFonts w:ascii="Tahoma" w:hAnsi="Tahoma" w:cs="Tahoma"/>
          <w:b/>
        </w:rPr>
        <w:t xml:space="preserve"> do SWZ</w:t>
      </w:r>
    </w:p>
    <w:p w14:paraId="66E9CE7F" w14:textId="0322B45A" w:rsidR="001E5605" w:rsidRPr="00D16B3B" w:rsidRDefault="001E5605" w:rsidP="005B0446">
      <w:pPr>
        <w:spacing w:after="0" w:line="240" w:lineRule="auto"/>
        <w:rPr>
          <w:rFonts w:ascii="Tahoma" w:hAnsi="Tahoma" w:cs="Tahoma"/>
          <w:sz w:val="18"/>
          <w:szCs w:val="18"/>
        </w:rPr>
      </w:pPr>
      <w:r w:rsidRPr="00D16B3B">
        <w:rPr>
          <w:rFonts w:ascii="Tahoma" w:hAnsi="Tahoma" w:cs="Tahoma"/>
          <w:sz w:val="18"/>
          <w:szCs w:val="18"/>
        </w:rPr>
        <w:t>Integralną częścią niniejszej SWZ stanowią następujące załączniki:</w:t>
      </w:r>
    </w:p>
    <w:p w14:paraId="32A3B91A" w14:textId="74B93298" w:rsidR="001E5605" w:rsidRPr="00D16B3B" w:rsidRDefault="001E5605">
      <w:pPr>
        <w:pStyle w:val="Akapitzlist"/>
        <w:numPr>
          <w:ilvl w:val="0"/>
          <w:numId w:val="75"/>
        </w:numPr>
        <w:spacing w:after="0" w:line="240" w:lineRule="auto"/>
        <w:rPr>
          <w:rFonts w:ascii="Tahoma" w:hAnsi="Tahoma" w:cs="Tahoma"/>
          <w:sz w:val="18"/>
          <w:szCs w:val="18"/>
        </w:rPr>
      </w:pPr>
      <w:r w:rsidRPr="00D16B3B">
        <w:rPr>
          <w:rFonts w:ascii="Tahoma" w:hAnsi="Tahoma" w:cs="Tahoma"/>
          <w:sz w:val="18"/>
          <w:szCs w:val="18"/>
        </w:rPr>
        <w:t xml:space="preserve">formularz ofertowy – załącznik nr </w:t>
      </w:r>
      <w:r w:rsidR="005B0446" w:rsidRPr="00D16B3B">
        <w:rPr>
          <w:rFonts w:ascii="Tahoma" w:hAnsi="Tahoma" w:cs="Tahoma"/>
          <w:sz w:val="18"/>
          <w:szCs w:val="18"/>
        </w:rPr>
        <w:t>1</w:t>
      </w:r>
      <w:r w:rsidRPr="00D16B3B">
        <w:rPr>
          <w:rFonts w:ascii="Tahoma" w:hAnsi="Tahoma" w:cs="Tahoma"/>
          <w:sz w:val="18"/>
          <w:szCs w:val="18"/>
        </w:rPr>
        <w:t>;</w:t>
      </w:r>
    </w:p>
    <w:p w14:paraId="47A1D686" w14:textId="744ECA19" w:rsidR="001E5605" w:rsidRPr="00D16B3B" w:rsidRDefault="001E5605">
      <w:pPr>
        <w:pStyle w:val="Akapitzlist"/>
        <w:numPr>
          <w:ilvl w:val="0"/>
          <w:numId w:val="75"/>
        </w:numPr>
        <w:spacing w:after="0" w:line="240" w:lineRule="auto"/>
        <w:rPr>
          <w:rFonts w:ascii="Tahoma" w:hAnsi="Tahoma" w:cs="Tahoma"/>
          <w:sz w:val="18"/>
          <w:szCs w:val="18"/>
        </w:rPr>
      </w:pPr>
      <w:r w:rsidRPr="00D16B3B">
        <w:rPr>
          <w:rFonts w:ascii="Tahoma" w:hAnsi="Tahoma" w:cs="Tahoma"/>
          <w:sz w:val="18"/>
          <w:szCs w:val="18"/>
        </w:rPr>
        <w:t xml:space="preserve">Oświadczenie o niepodleganiu wykluczeniu – załącznik nr </w:t>
      </w:r>
      <w:r w:rsidR="00957321" w:rsidRPr="00D16B3B">
        <w:rPr>
          <w:rFonts w:ascii="Tahoma" w:hAnsi="Tahoma" w:cs="Tahoma"/>
          <w:sz w:val="18"/>
          <w:szCs w:val="18"/>
        </w:rPr>
        <w:t>2</w:t>
      </w:r>
      <w:r w:rsidR="005B0446" w:rsidRPr="00D16B3B">
        <w:rPr>
          <w:rFonts w:ascii="Tahoma" w:hAnsi="Tahoma" w:cs="Tahoma"/>
          <w:sz w:val="18"/>
          <w:szCs w:val="18"/>
        </w:rPr>
        <w:t>;</w:t>
      </w:r>
    </w:p>
    <w:p w14:paraId="26AFB656" w14:textId="1F3B02A2" w:rsidR="001E5605" w:rsidRPr="00D16B3B" w:rsidRDefault="001E5605">
      <w:pPr>
        <w:pStyle w:val="Akapitzlist"/>
        <w:widowControl w:val="0"/>
        <w:numPr>
          <w:ilvl w:val="0"/>
          <w:numId w:val="75"/>
        </w:numPr>
        <w:autoSpaceDE w:val="0"/>
        <w:autoSpaceDN w:val="0"/>
        <w:adjustRightInd w:val="0"/>
        <w:spacing w:after="0"/>
        <w:rPr>
          <w:rFonts w:ascii="Tahoma" w:eastAsia="Times New Roman" w:hAnsi="Tahoma" w:cs="Tahoma"/>
          <w:bCs/>
          <w:sz w:val="18"/>
          <w:szCs w:val="18"/>
          <w:lang w:eastAsia="pl-PL"/>
        </w:rPr>
      </w:pPr>
      <w:r w:rsidRPr="00D16B3B">
        <w:rPr>
          <w:rFonts w:ascii="Tahoma" w:eastAsia="Times New Roman" w:hAnsi="Tahoma" w:cs="Tahoma"/>
          <w:bCs/>
          <w:sz w:val="18"/>
          <w:szCs w:val="18"/>
          <w:lang w:eastAsia="pl-PL"/>
        </w:rPr>
        <w:t xml:space="preserve">Oświadczenie wykonawców wspólnie ubiegający się o udzielenie zamówienia – załącznik nr </w:t>
      </w:r>
      <w:r w:rsidR="00957321" w:rsidRPr="00D16B3B">
        <w:rPr>
          <w:rFonts w:ascii="Tahoma" w:eastAsia="Times New Roman" w:hAnsi="Tahoma" w:cs="Tahoma"/>
          <w:bCs/>
          <w:sz w:val="18"/>
          <w:szCs w:val="18"/>
          <w:lang w:eastAsia="pl-PL"/>
        </w:rPr>
        <w:t>3</w:t>
      </w:r>
      <w:r w:rsidR="005B0446" w:rsidRPr="00D16B3B">
        <w:rPr>
          <w:rFonts w:ascii="Tahoma" w:eastAsia="Times New Roman" w:hAnsi="Tahoma" w:cs="Tahoma"/>
          <w:bCs/>
          <w:sz w:val="18"/>
          <w:szCs w:val="18"/>
          <w:lang w:eastAsia="pl-PL"/>
        </w:rPr>
        <w:t>;</w:t>
      </w:r>
      <w:r w:rsidR="00957321" w:rsidRPr="00D16B3B">
        <w:rPr>
          <w:rFonts w:ascii="Tahoma" w:eastAsia="Times New Roman" w:hAnsi="Tahoma" w:cs="Tahoma"/>
          <w:bCs/>
          <w:sz w:val="18"/>
          <w:szCs w:val="18"/>
          <w:lang w:eastAsia="pl-PL"/>
        </w:rPr>
        <w:t xml:space="preserve"> </w:t>
      </w:r>
    </w:p>
    <w:p w14:paraId="3DF2CB0C" w14:textId="083C2EA6" w:rsidR="001E5605" w:rsidRPr="00D16B3B" w:rsidRDefault="001E5605">
      <w:pPr>
        <w:pStyle w:val="Akapitzlist"/>
        <w:widowControl w:val="0"/>
        <w:numPr>
          <w:ilvl w:val="0"/>
          <w:numId w:val="75"/>
        </w:numPr>
        <w:autoSpaceDE w:val="0"/>
        <w:autoSpaceDN w:val="0"/>
        <w:adjustRightInd w:val="0"/>
        <w:spacing w:after="0"/>
        <w:rPr>
          <w:rFonts w:ascii="Tahoma" w:eastAsia="Times New Roman" w:hAnsi="Tahoma" w:cs="Tahoma"/>
          <w:bCs/>
          <w:sz w:val="18"/>
          <w:szCs w:val="18"/>
          <w:lang w:eastAsia="pl-PL"/>
        </w:rPr>
      </w:pPr>
      <w:r w:rsidRPr="00D16B3B">
        <w:rPr>
          <w:rFonts w:ascii="Tahoma" w:eastAsia="Times New Roman" w:hAnsi="Tahoma" w:cs="Tahoma"/>
          <w:bCs/>
          <w:sz w:val="18"/>
          <w:szCs w:val="18"/>
          <w:lang w:eastAsia="pl-PL"/>
        </w:rPr>
        <w:t xml:space="preserve">Oświadczenie wykonawcy dotyczące przynależności do grupy kapitałowej – załącznik nr </w:t>
      </w:r>
      <w:r w:rsidR="00957321" w:rsidRPr="00D16B3B">
        <w:rPr>
          <w:rFonts w:ascii="Tahoma" w:eastAsia="Times New Roman" w:hAnsi="Tahoma" w:cs="Tahoma"/>
          <w:bCs/>
          <w:sz w:val="18"/>
          <w:szCs w:val="18"/>
          <w:lang w:eastAsia="pl-PL"/>
        </w:rPr>
        <w:t>4</w:t>
      </w:r>
      <w:r w:rsidR="005B0446" w:rsidRPr="00D16B3B">
        <w:rPr>
          <w:rFonts w:ascii="Tahoma" w:eastAsia="Times New Roman" w:hAnsi="Tahoma" w:cs="Tahoma"/>
          <w:bCs/>
          <w:sz w:val="18"/>
          <w:szCs w:val="18"/>
          <w:lang w:eastAsia="pl-PL"/>
        </w:rPr>
        <w:t>;</w:t>
      </w:r>
    </w:p>
    <w:p w14:paraId="1397DF9F" w14:textId="43046D63" w:rsidR="001E5605" w:rsidRPr="00D16B3B" w:rsidRDefault="001E5605">
      <w:pPr>
        <w:pStyle w:val="Akapitzlist"/>
        <w:numPr>
          <w:ilvl w:val="0"/>
          <w:numId w:val="75"/>
        </w:numPr>
        <w:spacing w:after="0" w:line="240" w:lineRule="auto"/>
        <w:rPr>
          <w:rFonts w:ascii="Tahoma" w:hAnsi="Tahoma" w:cs="Tahoma"/>
          <w:sz w:val="18"/>
          <w:szCs w:val="18"/>
        </w:rPr>
      </w:pPr>
      <w:r w:rsidRPr="00D16B3B">
        <w:rPr>
          <w:rFonts w:ascii="Tahoma" w:hAnsi="Tahoma" w:cs="Tahoma"/>
          <w:sz w:val="18"/>
          <w:szCs w:val="18"/>
        </w:rPr>
        <w:t xml:space="preserve">Klauzula informacyjna dotycząca przetwarzania danych osobowych – załącznik nr </w:t>
      </w:r>
      <w:r w:rsidR="00957321" w:rsidRPr="00D16B3B">
        <w:rPr>
          <w:rFonts w:ascii="Tahoma" w:hAnsi="Tahoma" w:cs="Tahoma"/>
          <w:sz w:val="18"/>
          <w:szCs w:val="18"/>
        </w:rPr>
        <w:t>5</w:t>
      </w:r>
      <w:r w:rsidR="005B0446" w:rsidRPr="00D16B3B">
        <w:rPr>
          <w:rFonts w:ascii="Tahoma" w:hAnsi="Tahoma" w:cs="Tahoma"/>
          <w:sz w:val="18"/>
          <w:szCs w:val="18"/>
        </w:rPr>
        <w:t>;</w:t>
      </w:r>
    </w:p>
    <w:p w14:paraId="446A9507" w14:textId="48519F8C" w:rsidR="001E5605" w:rsidRPr="00D16B3B" w:rsidRDefault="001E5605">
      <w:pPr>
        <w:pStyle w:val="Akapitzlist"/>
        <w:numPr>
          <w:ilvl w:val="0"/>
          <w:numId w:val="75"/>
        </w:numPr>
        <w:spacing w:after="0" w:line="240" w:lineRule="auto"/>
        <w:rPr>
          <w:rFonts w:ascii="Tahoma" w:hAnsi="Tahoma" w:cs="Tahoma"/>
          <w:sz w:val="18"/>
          <w:szCs w:val="18"/>
        </w:rPr>
      </w:pPr>
      <w:r w:rsidRPr="00D16B3B">
        <w:rPr>
          <w:rFonts w:ascii="Tahoma" w:hAnsi="Tahoma" w:cs="Tahoma"/>
          <w:sz w:val="18"/>
          <w:szCs w:val="18"/>
        </w:rPr>
        <w:t xml:space="preserve">Projektowane postanowienia umowy w sprawie zamówienia publicznego – załącznik nr </w:t>
      </w:r>
      <w:r w:rsidR="00957321" w:rsidRPr="00D16B3B">
        <w:rPr>
          <w:rFonts w:ascii="Tahoma" w:hAnsi="Tahoma" w:cs="Tahoma"/>
          <w:sz w:val="18"/>
          <w:szCs w:val="18"/>
        </w:rPr>
        <w:t>6</w:t>
      </w:r>
      <w:r w:rsidR="005B0446" w:rsidRPr="00D16B3B">
        <w:rPr>
          <w:rFonts w:ascii="Tahoma" w:hAnsi="Tahoma" w:cs="Tahoma"/>
          <w:sz w:val="18"/>
          <w:szCs w:val="18"/>
        </w:rPr>
        <w:t>.</w:t>
      </w:r>
    </w:p>
    <w:p w14:paraId="47E40535" w14:textId="28DB0EC2" w:rsidR="008254B2" w:rsidRPr="00D16B3B" w:rsidRDefault="0011090D">
      <w:pPr>
        <w:pStyle w:val="Akapitzlist"/>
        <w:numPr>
          <w:ilvl w:val="0"/>
          <w:numId w:val="75"/>
        </w:numPr>
        <w:spacing w:after="0" w:line="240" w:lineRule="auto"/>
        <w:jc w:val="both"/>
        <w:rPr>
          <w:rFonts w:ascii="Tahoma" w:hAnsi="Tahoma" w:cs="Tahoma"/>
          <w:sz w:val="18"/>
          <w:szCs w:val="18"/>
        </w:rPr>
      </w:pPr>
      <w:r w:rsidRPr="00D16B3B">
        <w:rPr>
          <w:rFonts w:ascii="Tahoma" w:hAnsi="Tahoma" w:cs="Tahoma"/>
          <w:sz w:val="18"/>
          <w:szCs w:val="18"/>
        </w:rPr>
        <w:t xml:space="preserve">Opis przedmiotu zamówienia – załącznik nr </w:t>
      </w:r>
      <w:r w:rsidR="00957321" w:rsidRPr="00D16B3B">
        <w:rPr>
          <w:rFonts w:ascii="Tahoma" w:hAnsi="Tahoma" w:cs="Tahoma"/>
          <w:sz w:val="18"/>
          <w:szCs w:val="18"/>
        </w:rPr>
        <w:t>7</w:t>
      </w:r>
    </w:p>
    <w:p w14:paraId="11A8B007" w14:textId="77777777" w:rsidR="0084532D" w:rsidRPr="00C924B8" w:rsidRDefault="0084532D" w:rsidP="00F01ACF">
      <w:pPr>
        <w:spacing w:after="0" w:line="240" w:lineRule="auto"/>
        <w:jc w:val="both"/>
        <w:rPr>
          <w:rFonts w:ascii="Tahoma" w:hAnsi="Tahoma" w:cs="Tahoma"/>
          <w:color w:val="FF0000"/>
        </w:rPr>
      </w:pPr>
    </w:p>
    <w:p w14:paraId="0F75B3FE" w14:textId="77777777" w:rsidR="0084532D" w:rsidRPr="00C924B8" w:rsidRDefault="0084532D" w:rsidP="00F01ACF">
      <w:pPr>
        <w:spacing w:after="0" w:line="240" w:lineRule="auto"/>
        <w:jc w:val="both"/>
        <w:rPr>
          <w:rFonts w:ascii="Tahoma" w:hAnsi="Tahoma" w:cs="Tahoma"/>
          <w:color w:val="FF0000"/>
        </w:rPr>
      </w:pPr>
    </w:p>
    <w:p w14:paraId="3186DAA3" w14:textId="77777777" w:rsidR="0084532D" w:rsidRPr="00C924B8" w:rsidRDefault="0084532D" w:rsidP="00F01ACF">
      <w:pPr>
        <w:spacing w:after="0" w:line="240" w:lineRule="auto"/>
        <w:jc w:val="both"/>
        <w:rPr>
          <w:rFonts w:ascii="Tahoma" w:hAnsi="Tahoma" w:cs="Tahoma"/>
          <w:color w:val="FF0000"/>
        </w:rPr>
      </w:pPr>
    </w:p>
    <w:p w14:paraId="1D7E5E02" w14:textId="4A52C070" w:rsidR="0084532D" w:rsidRDefault="0084532D" w:rsidP="00F01ACF">
      <w:pPr>
        <w:spacing w:after="0" w:line="240" w:lineRule="auto"/>
        <w:jc w:val="both"/>
        <w:rPr>
          <w:rFonts w:ascii="Tahoma" w:hAnsi="Tahoma" w:cs="Tahoma"/>
          <w:color w:val="FF0000"/>
        </w:rPr>
      </w:pPr>
    </w:p>
    <w:p w14:paraId="63AD5962" w14:textId="0C4AF67F" w:rsidR="00277D15" w:rsidRDefault="00277D15" w:rsidP="00F01ACF">
      <w:pPr>
        <w:spacing w:after="0" w:line="240" w:lineRule="auto"/>
        <w:jc w:val="both"/>
        <w:rPr>
          <w:rFonts w:ascii="Tahoma" w:hAnsi="Tahoma" w:cs="Tahoma"/>
          <w:color w:val="FF0000"/>
        </w:rPr>
      </w:pPr>
    </w:p>
    <w:p w14:paraId="3E86D53C" w14:textId="77777777" w:rsidR="005E48DE" w:rsidRDefault="005E48DE" w:rsidP="0064078A">
      <w:pPr>
        <w:spacing w:after="0" w:line="240" w:lineRule="auto"/>
        <w:ind w:left="7080" w:firstLine="708"/>
        <w:rPr>
          <w:rFonts w:ascii="Tahoma" w:hAnsi="Tahoma" w:cs="Tahoma"/>
        </w:rPr>
      </w:pPr>
    </w:p>
    <w:p w14:paraId="55AF34BD" w14:textId="77777777" w:rsidR="005E48DE" w:rsidRDefault="005E48DE" w:rsidP="0064078A">
      <w:pPr>
        <w:spacing w:after="0" w:line="240" w:lineRule="auto"/>
        <w:ind w:left="7080" w:firstLine="708"/>
        <w:rPr>
          <w:rFonts w:ascii="Tahoma" w:hAnsi="Tahoma" w:cs="Tahoma"/>
        </w:rPr>
      </w:pPr>
    </w:p>
    <w:p w14:paraId="3D871D9D" w14:textId="77777777" w:rsidR="005E48DE" w:rsidRDefault="005E48DE" w:rsidP="0064078A">
      <w:pPr>
        <w:spacing w:after="0" w:line="240" w:lineRule="auto"/>
        <w:ind w:left="7080" w:firstLine="708"/>
        <w:rPr>
          <w:rFonts w:ascii="Tahoma" w:hAnsi="Tahoma" w:cs="Tahoma"/>
        </w:rPr>
      </w:pPr>
    </w:p>
    <w:p w14:paraId="0387D98B" w14:textId="77777777" w:rsidR="005E48DE" w:rsidRDefault="005E48DE" w:rsidP="0064078A">
      <w:pPr>
        <w:spacing w:after="0" w:line="240" w:lineRule="auto"/>
        <w:ind w:left="7080" w:firstLine="708"/>
        <w:rPr>
          <w:rFonts w:ascii="Tahoma" w:hAnsi="Tahoma" w:cs="Tahoma"/>
        </w:rPr>
      </w:pPr>
    </w:p>
    <w:p w14:paraId="16808D7E" w14:textId="429AEB68" w:rsidR="0084532D" w:rsidRPr="000D46DE" w:rsidRDefault="0084532D" w:rsidP="0064078A">
      <w:pPr>
        <w:spacing w:after="0" w:line="240" w:lineRule="auto"/>
        <w:ind w:left="7080" w:firstLine="708"/>
        <w:rPr>
          <w:rFonts w:ascii="Tahoma" w:hAnsi="Tahoma" w:cs="Tahoma"/>
        </w:rPr>
      </w:pPr>
      <w:r w:rsidRPr="000D46DE">
        <w:rPr>
          <w:rFonts w:ascii="Tahoma" w:hAnsi="Tahoma" w:cs="Tahoma"/>
        </w:rPr>
        <w:lastRenderedPageBreak/>
        <w:t xml:space="preserve">Załącznik nr </w:t>
      </w:r>
      <w:r w:rsidR="005B0446" w:rsidRPr="000D46DE">
        <w:rPr>
          <w:rFonts w:ascii="Tahoma" w:hAnsi="Tahoma" w:cs="Tahoma"/>
        </w:rPr>
        <w:t>1</w:t>
      </w:r>
    </w:p>
    <w:p w14:paraId="5CC0E686" w14:textId="77777777" w:rsidR="0084532D" w:rsidRPr="000D46DE" w:rsidRDefault="0084532D" w:rsidP="0084532D">
      <w:pPr>
        <w:spacing w:after="0" w:line="240" w:lineRule="auto"/>
        <w:jc w:val="right"/>
        <w:rPr>
          <w:rFonts w:ascii="Tahoma" w:hAnsi="Tahoma" w:cs="Tahoma"/>
        </w:rPr>
      </w:pPr>
    </w:p>
    <w:p w14:paraId="6F589505" w14:textId="77777777" w:rsidR="0084532D" w:rsidRPr="000D46DE" w:rsidRDefault="0084532D" w:rsidP="0084532D">
      <w:pPr>
        <w:widowControl w:val="0"/>
        <w:autoSpaceDE w:val="0"/>
        <w:autoSpaceDN w:val="0"/>
        <w:adjustRightInd w:val="0"/>
        <w:spacing w:after="468" w:line="351" w:lineRule="atLeast"/>
        <w:jc w:val="center"/>
        <w:rPr>
          <w:rFonts w:ascii="Tahoma" w:eastAsia="Times New Roman" w:hAnsi="Tahoma" w:cs="Tahoma"/>
          <w:b/>
          <w:bCs/>
          <w:sz w:val="28"/>
          <w:szCs w:val="28"/>
          <w:lang w:eastAsia="pl-PL"/>
        </w:rPr>
      </w:pPr>
      <w:r w:rsidRPr="000D46DE">
        <w:rPr>
          <w:rFonts w:ascii="Tahoma" w:eastAsia="Times New Roman" w:hAnsi="Tahoma" w:cs="Tahoma"/>
          <w:b/>
          <w:bCs/>
          <w:sz w:val="28"/>
          <w:szCs w:val="28"/>
          <w:lang w:eastAsia="pl-PL"/>
        </w:rPr>
        <w:t>FORMULARZ OFERTY</w:t>
      </w:r>
    </w:p>
    <w:p w14:paraId="3459C1B3" w14:textId="77777777" w:rsidR="0084532D" w:rsidRPr="000D46DE" w:rsidRDefault="0084532D" w:rsidP="0084532D">
      <w:pPr>
        <w:keepNext/>
        <w:numPr>
          <w:ilvl w:val="12"/>
          <w:numId w:val="0"/>
        </w:numPr>
        <w:spacing w:after="0" w:line="240" w:lineRule="auto"/>
        <w:outlineLvl w:val="8"/>
        <w:rPr>
          <w:rFonts w:ascii="Tahoma" w:eastAsia="Times New Roman" w:hAnsi="Tahoma" w:cs="Tahoma"/>
          <w:b/>
          <w:bCs/>
          <w:sz w:val="28"/>
          <w:szCs w:val="24"/>
          <w:lang w:eastAsia="pl-PL"/>
        </w:rPr>
      </w:pPr>
      <w:r w:rsidRPr="000D46DE">
        <w:rPr>
          <w:rFonts w:ascii="Tahoma" w:eastAsia="Times New Roman" w:hAnsi="Tahoma" w:cs="Tahoma"/>
          <w:b/>
          <w:bCs/>
          <w:sz w:val="28"/>
          <w:szCs w:val="24"/>
          <w:lang w:eastAsia="pl-PL"/>
        </w:rPr>
        <w:t>Zamawiający:</w:t>
      </w:r>
      <w:r w:rsidRPr="000D46DE">
        <w:rPr>
          <w:rFonts w:ascii="Tahoma" w:eastAsia="Times New Roman" w:hAnsi="Tahoma" w:cs="Tahoma"/>
          <w:b/>
          <w:bCs/>
          <w:sz w:val="28"/>
          <w:szCs w:val="24"/>
          <w:lang w:eastAsia="pl-PL"/>
        </w:rPr>
        <w:tab/>
      </w:r>
      <w:r w:rsidRPr="000D46DE">
        <w:rPr>
          <w:rFonts w:ascii="Tahoma" w:eastAsia="Times New Roman" w:hAnsi="Tahoma" w:cs="Tahoma"/>
          <w:b/>
          <w:bCs/>
          <w:sz w:val="28"/>
          <w:szCs w:val="24"/>
          <w:lang w:eastAsia="pl-PL"/>
        </w:rPr>
        <w:tab/>
      </w:r>
      <w:r w:rsidRPr="000D46DE">
        <w:rPr>
          <w:rFonts w:ascii="Tahoma" w:eastAsia="Times New Roman" w:hAnsi="Tahoma" w:cs="Tahoma"/>
          <w:b/>
          <w:bCs/>
          <w:sz w:val="28"/>
          <w:szCs w:val="24"/>
          <w:lang w:eastAsia="pl-PL"/>
        </w:rPr>
        <w:tab/>
      </w:r>
      <w:r w:rsidRPr="000D46DE">
        <w:rPr>
          <w:rFonts w:ascii="Tahoma" w:eastAsia="Times New Roman" w:hAnsi="Tahoma" w:cs="Tahoma"/>
          <w:b/>
          <w:bCs/>
          <w:sz w:val="28"/>
          <w:szCs w:val="24"/>
          <w:lang w:eastAsia="pl-PL"/>
        </w:rPr>
        <w:tab/>
        <w:t>Gmina Bytom Odrzański</w:t>
      </w:r>
    </w:p>
    <w:p w14:paraId="7268C49E" w14:textId="77777777" w:rsidR="0084532D" w:rsidRPr="000D46DE" w:rsidRDefault="0084532D" w:rsidP="0084532D">
      <w:pPr>
        <w:numPr>
          <w:ilvl w:val="12"/>
          <w:numId w:val="0"/>
        </w:numPr>
        <w:spacing w:after="0" w:line="240" w:lineRule="auto"/>
        <w:rPr>
          <w:rFonts w:ascii="Tahoma" w:eastAsia="Times New Roman" w:hAnsi="Tahoma" w:cs="Tahoma"/>
          <w:b/>
          <w:sz w:val="28"/>
          <w:szCs w:val="24"/>
          <w:lang w:eastAsia="pl-PL"/>
        </w:rPr>
      </w:pPr>
      <w:r w:rsidRPr="000D46DE">
        <w:rPr>
          <w:rFonts w:ascii="Tahoma" w:eastAsia="Times New Roman" w:hAnsi="Tahoma" w:cs="Tahoma"/>
          <w:sz w:val="24"/>
          <w:szCs w:val="24"/>
          <w:lang w:eastAsia="pl-PL"/>
        </w:rPr>
        <w:tab/>
      </w:r>
      <w:r w:rsidRPr="000D46DE">
        <w:rPr>
          <w:rFonts w:ascii="Tahoma" w:eastAsia="Times New Roman" w:hAnsi="Tahoma" w:cs="Tahoma"/>
          <w:sz w:val="24"/>
          <w:szCs w:val="24"/>
          <w:lang w:eastAsia="pl-PL"/>
        </w:rPr>
        <w:tab/>
      </w:r>
      <w:r w:rsidRPr="000D46DE">
        <w:rPr>
          <w:rFonts w:ascii="Tahoma" w:eastAsia="Times New Roman" w:hAnsi="Tahoma" w:cs="Tahoma"/>
          <w:sz w:val="24"/>
          <w:szCs w:val="24"/>
          <w:lang w:eastAsia="pl-PL"/>
        </w:rPr>
        <w:tab/>
      </w:r>
      <w:r w:rsidRPr="000D46DE">
        <w:rPr>
          <w:rFonts w:ascii="Tahoma" w:eastAsia="Times New Roman" w:hAnsi="Tahoma" w:cs="Tahoma"/>
          <w:sz w:val="24"/>
          <w:szCs w:val="24"/>
          <w:lang w:eastAsia="pl-PL"/>
        </w:rPr>
        <w:tab/>
      </w:r>
      <w:r w:rsidRPr="000D46DE">
        <w:rPr>
          <w:rFonts w:ascii="Tahoma" w:eastAsia="Times New Roman" w:hAnsi="Tahoma" w:cs="Tahoma"/>
          <w:sz w:val="24"/>
          <w:szCs w:val="24"/>
          <w:lang w:eastAsia="pl-PL"/>
        </w:rPr>
        <w:tab/>
      </w:r>
      <w:r w:rsidRPr="000D46DE">
        <w:rPr>
          <w:rFonts w:ascii="Tahoma" w:eastAsia="Times New Roman" w:hAnsi="Tahoma" w:cs="Tahoma"/>
          <w:sz w:val="24"/>
          <w:szCs w:val="24"/>
          <w:lang w:eastAsia="pl-PL"/>
        </w:rPr>
        <w:tab/>
      </w:r>
      <w:r w:rsidRPr="000D46DE">
        <w:rPr>
          <w:rFonts w:ascii="Tahoma" w:eastAsia="Times New Roman" w:hAnsi="Tahoma" w:cs="Tahoma"/>
          <w:b/>
          <w:sz w:val="28"/>
          <w:szCs w:val="24"/>
          <w:lang w:eastAsia="pl-PL"/>
        </w:rPr>
        <w:t>ul. Rynek 1</w:t>
      </w:r>
    </w:p>
    <w:p w14:paraId="384BE460" w14:textId="77777777" w:rsidR="0084532D" w:rsidRPr="000D46DE" w:rsidRDefault="0084532D" w:rsidP="0084532D">
      <w:pPr>
        <w:keepNext/>
        <w:numPr>
          <w:ilvl w:val="12"/>
          <w:numId w:val="0"/>
        </w:numPr>
        <w:spacing w:after="0" w:line="240" w:lineRule="auto"/>
        <w:ind w:left="3768" w:firstLine="480"/>
        <w:outlineLvl w:val="8"/>
        <w:rPr>
          <w:rFonts w:ascii="Tahoma" w:eastAsia="Times New Roman" w:hAnsi="Tahoma" w:cs="Tahoma"/>
          <w:bCs/>
          <w:sz w:val="24"/>
          <w:szCs w:val="24"/>
          <w:lang w:eastAsia="pl-PL"/>
        </w:rPr>
      </w:pPr>
      <w:r w:rsidRPr="000D46DE">
        <w:rPr>
          <w:rFonts w:ascii="Tahoma" w:eastAsia="Times New Roman" w:hAnsi="Tahoma" w:cs="Tahoma"/>
          <w:b/>
          <w:bCs/>
          <w:sz w:val="28"/>
          <w:szCs w:val="24"/>
          <w:lang w:eastAsia="pl-PL"/>
        </w:rPr>
        <w:t>67-115 Bytom Odrzański</w:t>
      </w:r>
    </w:p>
    <w:p w14:paraId="5284FDD5" w14:textId="77777777" w:rsidR="0084532D" w:rsidRPr="000D46DE" w:rsidRDefault="0084532D" w:rsidP="0084532D">
      <w:pPr>
        <w:spacing w:after="0" w:line="240" w:lineRule="auto"/>
        <w:ind w:left="5025"/>
        <w:rPr>
          <w:rFonts w:ascii="Tahoma" w:eastAsia="Times New Roman" w:hAnsi="Tahoma" w:cs="Tahoma"/>
          <w:b/>
          <w:sz w:val="28"/>
          <w:szCs w:val="24"/>
          <w:lang w:eastAsia="pl-PL"/>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3231"/>
        <w:gridCol w:w="5962"/>
        <w:gridCol w:w="17"/>
      </w:tblGrid>
      <w:tr w:rsidR="005B0446" w:rsidRPr="000D46DE" w14:paraId="330C3332" w14:textId="77777777" w:rsidTr="002E6404">
        <w:trPr>
          <w:gridAfter w:val="1"/>
          <w:wAfter w:w="17" w:type="dxa"/>
          <w:jc w:val="center"/>
        </w:trPr>
        <w:tc>
          <w:tcPr>
            <w:tcW w:w="3231" w:type="dxa"/>
            <w:tcBorders>
              <w:top w:val="single" w:sz="4" w:space="0" w:color="auto"/>
              <w:left w:val="single" w:sz="4" w:space="0" w:color="auto"/>
              <w:bottom w:val="single" w:sz="4" w:space="0" w:color="auto"/>
              <w:right w:val="single" w:sz="4" w:space="0" w:color="auto"/>
            </w:tcBorders>
            <w:shd w:val="pct10" w:color="auto" w:fill="auto"/>
          </w:tcPr>
          <w:p w14:paraId="530AAEBE" w14:textId="77777777" w:rsidR="0084532D" w:rsidRPr="000D46DE" w:rsidRDefault="0084532D" w:rsidP="002E6404">
            <w:pPr>
              <w:keepNext/>
              <w:spacing w:before="120" w:after="0" w:line="240" w:lineRule="auto"/>
              <w:outlineLvl w:val="8"/>
              <w:rPr>
                <w:rFonts w:ascii="Tahoma" w:eastAsia="Times New Roman" w:hAnsi="Tahoma" w:cs="Tahoma"/>
                <w:b/>
                <w:bCs/>
                <w:sz w:val="20"/>
                <w:szCs w:val="20"/>
                <w:lang w:eastAsia="pl-PL"/>
              </w:rPr>
            </w:pPr>
            <w:r w:rsidRPr="000D46DE">
              <w:rPr>
                <w:rFonts w:ascii="Tahoma" w:eastAsia="Times New Roman" w:hAnsi="Tahoma" w:cs="Tahoma"/>
                <w:b/>
                <w:bCs/>
                <w:sz w:val="20"/>
                <w:szCs w:val="20"/>
                <w:lang w:eastAsia="pl-PL"/>
              </w:rPr>
              <w:t>Nazwa wykonawcy</w:t>
            </w:r>
          </w:p>
          <w:p w14:paraId="5BDE8B1C" w14:textId="77777777" w:rsidR="0084532D" w:rsidRPr="000D46DE" w:rsidRDefault="0084532D" w:rsidP="002E6404">
            <w:pPr>
              <w:spacing w:after="0" w:line="240" w:lineRule="auto"/>
              <w:rPr>
                <w:rFonts w:ascii="Tahoma" w:eastAsia="Times New Roman" w:hAnsi="Tahoma" w:cs="Tahoma"/>
                <w:bCs/>
                <w:sz w:val="16"/>
                <w:szCs w:val="16"/>
                <w:lang w:eastAsia="pl-PL"/>
              </w:rPr>
            </w:pPr>
            <w:r w:rsidRPr="000D46DE">
              <w:rPr>
                <w:rFonts w:ascii="Tahoma" w:eastAsia="Times New Roman" w:hAnsi="Tahoma" w:cs="Tahoma"/>
                <w:bCs/>
                <w:sz w:val="16"/>
                <w:szCs w:val="16"/>
                <w:lang w:eastAsia="pl-PL"/>
              </w:rPr>
              <w:t>(Pełna nazwa Wykonawcy/Wykonawców w przypadku wykonawców wspólnie ubiegających się o udzielenie zamówienia)</w:t>
            </w:r>
          </w:p>
          <w:p w14:paraId="038B9415" w14:textId="77777777" w:rsidR="0084532D" w:rsidRPr="000D46DE" w:rsidRDefault="0084532D" w:rsidP="002E6404">
            <w:pPr>
              <w:spacing w:after="0" w:line="240" w:lineRule="auto"/>
              <w:rPr>
                <w:rFonts w:ascii="Tahoma" w:eastAsia="Times New Roman" w:hAnsi="Tahoma" w:cs="Tahoma"/>
                <w:b/>
                <w:bCs/>
                <w:sz w:val="20"/>
                <w:szCs w:val="20"/>
                <w:lang w:eastAsia="pl-PL"/>
              </w:rPr>
            </w:pPr>
          </w:p>
        </w:tc>
        <w:tc>
          <w:tcPr>
            <w:tcW w:w="5962" w:type="dxa"/>
            <w:tcBorders>
              <w:top w:val="single" w:sz="4" w:space="0" w:color="auto"/>
              <w:left w:val="single" w:sz="4" w:space="0" w:color="auto"/>
              <w:bottom w:val="single" w:sz="4" w:space="0" w:color="auto"/>
              <w:right w:val="single" w:sz="4" w:space="0" w:color="auto"/>
            </w:tcBorders>
          </w:tcPr>
          <w:p w14:paraId="1CBC941E" w14:textId="77777777" w:rsidR="0084532D" w:rsidRPr="000D46DE" w:rsidRDefault="0084532D" w:rsidP="002E6404">
            <w:pPr>
              <w:spacing w:before="120" w:after="0" w:line="360" w:lineRule="auto"/>
              <w:rPr>
                <w:rFonts w:ascii="Tahoma" w:eastAsia="Times New Roman" w:hAnsi="Tahoma" w:cs="Tahoma"/>
                <w:sz w:val="28"/>
                <w:szCs w:val="24"/>
                <w:lang w:eastAsia="pl-PL"/>
              </w:rPr>
            </w:pPr>
          </w:p>
          <w:p w14:paraId="098AF601" w14:textId="77777777" w:rsidR="0084532D" w:rsidRPr="000D46DE" w:rsidRDefault="0084532D" w:rsidP="002E6404">
            <w:pPr>
              <w:spacing w:before="120" w:after="0" w:line="360" w:lineRule="auto"/>
              <w:rPr>
                <w:rFonts w:ascii="Tahoma" w:eastAsia="Times New Roman" w:hAnsi="Tahoma" w:cs="Tahoma"/>
                <w:sz w:val="28"/>
                <w:szCs w:val="24"/>
                <w:lang w:eastAsia="pl-PL"/>
              </w:rPr>
            </w:pPr>
          </w:p>
        </w:tc>
      </w:tr>
      <w:tr w:rsidR="005B0446" w:rsidRPr="000D46DE" w14:paraId="0951C0BE" w14:textId="77777777" w:rsidTr="002E6404">
        <w:trPr>
          <w:gridAfter w:val="1"/>
          <w:wAfter w:w="17" w:type="dxa"/>
          <w:jc w:val="center"/>
        </w:trPr>
        <w:tc>
          <w:tcPr>
            <w:tcW w:w="3231" w:type="dxa"/>
            <w:tcBorders>
              <w:top w:val="single" w:sz="4" w:space="0" w:color="auto"/>
              <w:left w:val="single" w:sz="4" w:space="0" w:color="auto"/>
              <w:bottom w:val="single" w:sz="4" w:space="0" w:color="auto"/>
              <w:right w:val="single" w:sz="4" w:space="0" w:color="auto"/>
            </w:tcBorders>
            <w:shd w:val="pct10" w:color="auto" w:fill="auto"/>
            <w:hideMark/>
          </w:tcPr>
          <w:p w14:paraId="7614CCCB" w14:textId="77777777" w:rsidR="0084532D" w:rsidRPr="000D46DE" w:rsidRDefault="0084532D" w:rsidP="002E6404">
            <w:pPr>
              <w:spacing w:before="120" w:after="0" w:line="240" w:lineRule="auto"/>
              <w:rPr>
                <w:rFonts w:ascii="Tahoma" w:eastAsia="Times New Roman" w:hAnsi="Tahoma" w:cs="Tahoma"/>
                <w:b/>
                <w:bCs/>
                <w:sz w:val="20"/>
                <w:szCs w:val="20"/>
                <w:lang w:eastAsia="pl-PL"/>
              </w:rPr>
            </w:pPr>
            <w:r w:rsidRPr="000D46DE">
              <w:rPr>
                <w:rFonts w:ascii="Tahoma" w:eastAsia="Times New Roman" w:hAnsi="Tahoma" w:cs="Tahoma"/>
                <w:b/>
                <w:bCs/>
                <w:sz w:val="20"/>
                <w:szCs w:val="20"/>
                <w:lang w:eastAsia="pl-PL"/>
              </w:rPr>
              <w:t>Adres siedziby Wykonawcy</w:t>
            </w:r>
          </w:p>
          <w:p w14:paraId="17017A77" w14:textId="77777777" w:rsidR="0084532D" w:rsidRPr="000D46DE" w:rsidRDefault="0084532D" w:rsidP="002E6404">
            <w:pPr>
              <w:spacing w:before="120" w:after="0" w:line="240" w:lineRule="auto"/>
              <w:rPr>
                <w:rFonts w:ascii="Tahoma" w:eastAsia="Times New Roman" w:hAnsi="Tahoma" w:cs="Tahoma"/>
                <w:sz w:val="20"/>
                <w:szCs w:val="20"/>
                <w:lang w:eastAsia="pl-PL"/>
              </w:rPr>
            </w:pPr>
          </w:p>
        </w:tc>
        <w:tc>
          <w:tcPr>
            <w:tcW w:w="5962" w:type="dxa"/>
            <w:tcBorders>
              <w:top w:val="single" w:sz="4" w:space="0" w:color="auto"/>
              <w:left w:val="single" w:sz="4" w:space="0" w:color="auto"/>
              <w:bottom w:val="single" w:sz="4" w:space="0" w:color="auto"/>
              <w:right w:val="single" w:sz="4" w:space="0" w:color="auto"/>
            </w:tcBorders>
          </w:tcPr>
          <w:p w14:paraId="2EC3DE4E" w14:textId="77777777" w:rsidR="0084532D" w:rsidRPr="000D46DE" w:rsidRDefault="0084532D" w:rsidP="002E6404">
            <w:pPr>
              <w:spacing w:before="120" w:after="0" w:line="360" w:lineRule="auto"/>
              <w:rPr>
                <w:rFonts w:ascii="Tahoma" w:eastAsia="Times New Roman" w:hAnsi="Tahoma" w:cs="Tahoma"/>
                <w:sz w:val="28"/>
                <w:szCs w:val="24"/>
                <w:lang w:eastAsia="pl-PL"/>
              </w:rPr>
            </w:pPr>
          </w:p>
          <w:p w14:paraId="2B341D38" w14:textId="77777777" w:rsidR="0084532D" w:rsidRPr="000D46DE" w:rsidRDefault="0084532D" w:rsidP="002E6404">
            <w:pPr>
              <w:spacing w:before="120" w:after="0" w:line="360" w:lineRule="auto"/>
              <w:rPr>
                <w:rFonts w:ascii="Tahoma" w:eastAsia="Times New Roman" w:hAnsi="Tahoma" w:cs="Tahoma"/>
                <w:sz w:val="28"/>
                <w:szCs w:val="24"/>
                <w:lang w:eastAsia="pl-PL"/>
              </w:rPr>
            </w:pPr>
          </w:p>
        </w:tc>
      </w:tr>
      <w:tr w:rsidR="005B0446" w:rsidRPr="000D46DE" w14:paraId="4E937B56" w14:textId="77777777" w:rsidTr="002E6404">
        <w:trPr>
          <w:gridAfter w:val="1"/>
          <w:wAfter w:w="17" w:type="dxa"/>
          <w:jc w:val="center"/>
        </w:trPr>
        <w:tc>
          <w:tcPr>
            <w:tcW w:w="3231" w:type="dxa"/>
            <w:tcBorders>
              <w:top w:val="single" w:sz="4" w:space="0" w:color="auto"/>
              <w:left w:val="single" w:sz="4" w:space="0" w:color="auto"/>
              <w:bottom w:val="single" w:sz="4" w:space="0" w:color="auto"/>
              <w:right w:val="single" w:sz="4" w:space="0" w:color="auto"/>
            </w:tcBorders>
            <w:shd w:val="pct10" w:color="auto" w:fill="auto"/>
            <w:hideMark/>
          </w:tcPr>
          <w:p w14:paraId="205BF2DF" w14:textId="77777777" w:rsidR="0084532D" w:rsidRPr="000D46DE" w:rsidRDefault="0084532D" w:rsidP="002E6404">
            <w:pPr>
              <w:spacing w:before="120" w:after="0" w:line="240" w:lineRule="auto"/>
              <w:rPr>
                <w:rFonts w:ascii="Tahoma" w:eastAsia="Times New Roman" w:hAnsi="Tahoma" w:cs="Tahoma"/>
                <w:b/>
                <w:bCs/>
                <w:sz w:val="20"/>
                <w:szCs w:val="20"/>
                <w:lang w:eastAsia="pl-PL"/>
              </w:rPr>
            </w:pPr>
            <w:r w:rsidRPr="000D46DE">
              <w:rPr>
                <w:rFonts w:ascii="Tahoma" w:eastAsia="Times New Roman" w:hAnsi="Tahoma" w:cs="Tahoma"/>
                <w:b/>
                <w:bCs/>
                <w:sz w:val="20"/>
                <w:szCs w:val="20"/>
                <w:lang w:eastAsia="pl-PL"/>
              </w:rPr>
              <w:t xml:space="preserve">REGON  </w:t>
            </w:r>
          </w:p>
        </w:tc>
        <w:tc>
          <w:tcPr>
            <w:tcW w:w="5962" w:type="dxa"/>
            <w:tcBorders>
              <w:top w:val="single" w:sz="4" w:space="0" w:color="auto"/>
              <w:left w:val="single" w:sz="4" w:space="0" w:color="auto"/>
              <w:bottom w:val="single" w:sz="4" w:space="0" w:color="auto"/>
              <w:right w:val="single" w:sz="4" w:space="0" w:color="auto"/>
            </w:tcBorders>
          </w:tcPr>
          <w:p w14:paraId="0281112F" w14:textId="77777777" w:rsidR="0084532D" w:rsidRPr="000D46DE" w:rsidRDefault="0084532D" w:rsidP="002E6404">
            <w:pPr>
              <w:spacing w:before="120" w:after="0" w:line="360" w:lineRule="auto"/>
              <w:rPr>
                <w:rFonts w:ascii="Tahoma" w:eastAsia="Times New Roman" w:hAnsi="Tahoma" w:cs="Tahoma"/>
                <w:sz w:val="28"/>
                <w:szCs w:val="24"/>
                <w:lang w:eastAsia="pl-PL"/>
              </w:rPr>
            </w:pPr>
          </w:p>
          <w:p w14:paraId="2C7CE615" w14:textId="77777777" w:rsidR="0084532D" w:rsidRPr="000D46DE" w:rsidRDefault="0084532D" w:rsidP="002E6404">
            <w:pPr>
              <w:spacing w:before="120" w:after="0" w:line="360" w:lineRule="auto"/>
              <w:rPr>
                <w:rFonts w:ascii="Tahoma" w:eastAsia="Times New Roman" w:hAnsi="Tahoma" w:cs="Tahoma"/>
                <w:sz w:val="28"/>
                <w:szCs w:val="24"/>
                <w:lang w:eastAsia="pl-PL"/>
              </w:rPr>
            </w:pPr>
          </w:p>
        </w:tc>
      </w:tr>
      <w:tr w:rsidR="005B0446" w:rsidRPr="000D46DE" w14:paraId="002EACA0" w14:textId="77777777" w:rsidTr="002E6404">
        <w:trPr>
          <w:gridAfter w:val="1"/>
          <w:wAfter w:w="17" w:type="dxa"/>
          <w:jc w:val="center"/>
        </w:trPr>
        <w:tc>
          <w:tcPr>
            <w:tcW w:w="3231" w:type="dxa"/>
            <w:tcBorders>
              <w:top w:val="single" w:sz="4" w:space="0" w:color="auto"/>
              <w:left w:val="single" w:sz="4" w:space="0" w:color="auto"/>
              <w:bottom w:val="single" w:sz="4" w:space="0" w:color="auto"/>
              <w:right w:val="single" w:sz="4" w:space="0" w:color="auto"/>
            </w:tcBorders>
            <w:shd w:val="pct10" w:color="auto" w:fill="auto"/>
            <w:hideMark/>
          </w:tcPr>
          <w:p w14:paraId="0AEF7C92" w14:textId="77777777" w:rsidR="0084532D" w:rsidRPr="000D46DE" w:rsidRDefault="0084532D" w:rsidP="002E6404">
            <w:pPr>
              <w:spacing w:before="120" w:after="0" w:line="240" w:lineRule="auto"/>
              <w:rPr>
                <w:rFonts w:ascii="Tahoma" w:eastAsia="Times New Roman" w:hAnsi="Tahoma" w:cs="Tahoma"/>
                <w:b/>
                <w:bCs/>
                <w:sz w:val="20"/>
                <w:szCs w:val="20"/>
                <w:lang w:eastAsia="pl-PL"/>
              </w:rPr>
            </w:pPr>
            <w:r w:rsidRPr="000D46DE">
              <w:rPr>
                <w:rFonts w:ascii="Tahoma" w:eastAsia="Times New Roman" w:hAnsi="Tahoma" w:cs="Tahoma"/>
                <w:b/>
                <w:bCs/>
                <w:sz w:val="20"/>
                <w:szCs w:val="20"/>
                <w:lang w:eastAsia="pl-PL"/>
              </w:rPr>
              <w:t>NIP</w:t>
            </w:r>
          </w:p>
        </w:tc>
        <w:tc>
          <w:tcPr>
            <w:tcW w:w="5962" w:type="dxa"/>
            <w:tcBorders>
              <w:top w:val="single" w:sz="4" w:space="0" w:color="auto"/>
              <w:left w:val="single" w:sz="4" w:space="0" w:color="auto"/>
              <w:bottom w:val="single" w:sz="4" w:space="0" w:color="auto"/>
              <w:right w:val="single" w:sz="4" w:space="0" w:color="auto"/>
            </w:tcBorders>
          </w:tcPr>
          <w:p w14:paraId="208A96DA" w14:textId="77777777" w:rsidR="0084532D" w:rsidRPr="000D46DE" w:rsidRDefault="0084532D" w:rsidP="002E6404">
            <w:pPr>
              <w:spacing w:before="120" w:after="0" w:line="360" w:lineRule="auto"/>
              <w:rPr>
                <w:rFonts w:ascii="Tahoma" w:eastAsia="Times New Roman" w:hAnsi="Tahoma" w:cs="Tahoma"/>
                <w:sz w:val="28"/>
                <w:szCs w:val="24"/>
                <w:lang w:eastAsia="pl-PL"/>
              </w:rPr>
            </w:pPr>
          </w:p>
          <w:p w14:paraId="7FC9EA4E" w14:textId="77777777" w:rsidR="0084532D" w:rsidRPr="000D46DE" w:rsidRDefault="0084532D" w:rsidP="002E6404">
            <w:pPr>
              <w:spacing w:before="120" w:after="0" w:line="360" w:lineRule="auto"/>
              <w:rPr>
                <w:rFonts w:ascii="Tahoma" w:eastAsia="Times New Roman" w:hAnsi="Tahoma" w:cs="Tahoma"/>
                <w:sz w:val="28"/>
                <w:szCs w:val="24"/>
                <w:lang w:eastAsia="pl-PL"/>
              </w:rPr>
            </w:pPr>
          </w:p>
        </w:tc>
      </w:tr>
      <w:tr w:rsidR="00C924B8" w:rsidRPr="000D46DE" w14:paraId="0D0E506F" w14:textId="77777777" w:rsidTr="002E6404">
        <w:trPr>
          <w:gridAfter w:val="1"/>
          <w:wAfter w:w="17" w:type="dxa"/>
          <w:jc w:val="center"/>
        </w:trPr>
        <w:tc>
          <w:tcPr>
            <w:tcW w:w="3231" w:type="dxa"/>
            <w:tcBorders>
              <w:top w:val="single" w:sz="4" w:space="0" w:color="auto"/>
              <w:left w:val="single" w:sz="4" w:space="0" w:color="auto"/>
              <w:bottom w:val="single" w:sz="4" w:space="0" w:color="auto"/>
              <w:right w:val="single" w:sz="4" w:space="0" w:color="auto"/>
            </w:tcBorders>
            <w:shd w:val="pct10" w:color="auto" w:fill="auto"/>
            <w:hideMark/>
          </w:tcPr>
          <w:p w14:paraId="19A11406" w14:textId="77777777" w:rsidR="0084532D" w:rsidRPr="000D46DE" w:rsidRDefault="0084532D" w:rsidP="002E6404">
            <w:pPr>
              <w:spacing w:before="120" w:after="0" w:line="240" w:lineRule="auto"/>
              <w:rPr>
                <w:rFonts w:ascii="Tahoma" w:eastAsia="Times New Roman" w:hAnsi="Tahoma" w:cs="Tahoma"/>
                <w:b/>
                <w:bCs/>
                <w:sz w:val="20"/>
                <w:szCs w:val="20"/>
                <w:lang w:eastAsia="pl-PL"/>
              </w:rPr>
            </w:pPr>
            <w:r w:rsidRPr="000D46DE">
              <w:rPr>
                <w:rFonts w:ascii="Tahoma" w:eastAsia="Times New Roman" w:hAnsi="Tahoma" w:cs="Tahoma"/>
                <w:b/>
                <w:bCs/>
                <w:sz w:val="20"/>
                <w:szCs w:val="20"/>
                <w:lang w:eastAsia="pl-PL"/>
              </w:rPr>
              <w:t>Nr telefonu</w:t>
            </w:r>
          </w:p>
        </w:tc>
        <w:tc>
          <w:tcPr>
            <w:tcW w:w="5962" w:type="dxa"/>
            <w:tcBorders>
              <w:top w:val="single" w:sz="4" w:space="0" w:color="auto"/>
              <w:left w:val="single" w:sz="4" w:space="0" w:color="auto"/>
              <w:bottom w:val="single" w:sz="4" w:space="0" w:color="auto"/>
              <w:right w:val="single" w:sz="4" w:space="0" w:color="auto"/>
            </w:tcBorders>
          </w:tcPr>
          <w:p w14:paraId="5389EFDD" w14:textId="77777777" w:rsidR="0084532D" w:rsidRPr="000D46DE" w:rsidRDefault="0084532D" w:rsidP="002E6404">
            <w:pPr>
              <w:spacing w:before="120" w:after="0" w:line="360" w:lineRule="auto"/>
              <w:rPr>
                <w:rFonts w:ascii="Tahoma" w:eastAsia="Times New Roman" w:hAnsi="Tahoma" w:cs="Tahoma"/>
                <w:sz w:val="28"/>
                <w:szCs w:val="24"/>
                <w:lang w:eastAsia="pl-PL"/>
              </w:rPr>
            </w:pPr>
          </w:p>
          <w:p w14:paraId="6DC3D6A4" w14:textId="77777777" w:rsidR="0084532D" w:rsidRPr="000D46DE" w:rsidRDefault="0084532D" w:rsidP="002E6404">
            <w:pPr>
              <w:spacing w:before="120" w:after="0" w:line="360" w:lineRule="auto"/>
              <w:rPr>
                <w:rFonts w:ascii="Tahoma" w:eastAsia="Times New Roman" w:hAnsi="Tahoma" w:cs="Tahoma"/>
                <w:sz w:val="28"/>
                <w:szCs w:val="24"/>
                <w:lang w:eastAsia="pl-PL"/>
              </w:rPr>
            </w:pPr>
          </w:p>
        </w:tc>
      </w:tr>
      <w:tr w:rsidR="00C924B8" w:rsidRPr="000D46DE" w14:paraId="77571238" w14:textId="77777777" w:rsidTr="002E6404">
        <w:trPr>
          <w:gridAfter w:val="1"/>
          <w:wAfter w:w="17" w:type="dxa"/>
          <w:jc w:val="center"/>
        </w:trPr>
        <w:tc>
          <w:tcPr>
            <w:tcW w:w="3231" w:type="dxa"/>
            <w:vMerge w:val="restart"/>
            <w:tcBorders>
              <w:top w:val="single" w:sz="4" w:space="0" w:color="auto"/>
              <w:left w:val="single" w:sz="4" w:space="0" w:color="auto"/>
              <w:right w:val="single" w:sz="4" w:space="0" w:color="auto"/>
            </w:tcBorders>
            <w:shd w:val="pct10" w:color="auto" w:fill="auto"/>
          </w:tcPr>
          <w:p w14:paraId="793079BA" w14:textId="77777777" w:rsidR="0084532D" w:rsidRPr="000D46DE" w:rsidRDefault="0084532D" w:rsidP="002E6404">
            <w:pPr>
              <w:spacing w:before="120" w:after="0" w:line="240" w:lineRule="auto"/>
              <w:rPr>
                <w:rFonts w:ascii="Tahoma" w:eastAsia="Times New Roman" w:hAnsi="Tahoma" w:cs="Tahoma"/>
                <w:b/>
                <w:bCs/>
                <w:sz w:val="20"/>
                <w:szCs w:val="20"/>
                <w:lang w:eastAsia="pl-PL"/>
              </w:rPr>
            </w:pPr>
            <w:r w:rsidRPr="000D46DE">
              <w:rPr>
                <w:rFonts w:ascii="Tahoma" w:eastAsia="Times New Roman" w:hAnsi="Tahoma" w:cs="Tahoma"/>
                <w:b/>
                <w:bCs/>
                <w:sz w:val="20"/>
                <w:szCs w:val="20"/>
                <w:lang w:eastAsia="pl-PL"/>
              </w:rPr>
              <w:t xml:space="preserve">Adres skrzynki </w:t>
            </w:r>
            <w:proofErr w:type="spellStart"/>
            <w:r w:rsidRPr="000D46DE">
              <w:rPr>
                <w:rFonts w:ascii="Tahoma" w:eastAsia="Times New Roman" w:hAnsi="Tahoma" w:cs="Tahoma"/>
                <w:b/>
                <w:bCs/>
                <w:sz w:val="20"/>
                <w:szCs w:val="20"/>
                <w:lang w:eastAsia="pl-PL"/>
              </w:rPr>
              <w:t>ePUAP</w:t>
            </w:r>
            <w:proofErr w:type="spellEnd"/>
          </w:p>
          <w:p w14:paraId="53BAD8BE" w14:textId="77777777" w:rsidR="0084532D" w:rsidRPr="000D46DE" w:rsidRDefault="0084532D" w:rsidP="002E6404">
            <w:pPr>
              <w:spacing w:before="120" w:after="0" w:line="240" w:lineRule="auto"/>
              <w:rPr>
                <w:rFonts w:ascii="Tahoma" w:eastAsia="Times New Roman" w:hAnsi="Tahoma" w:cs="Tahoma"/>
                <w:b/>
                <w:bCs/>
                <w:sz w:val="20"/>
                <w:szCs w:val="20"/>
                <w:lang w:eastAsia="pl-PL"/>
              </w:rPr>
            </w:pPr>
          </w:p>
          <w:p w14:paraId="4219DABF" w14:textId="77777777" w:rsidR="0084532D" w:rsidRPr="000D46DE" w:rsidRDefault="0084532D" w:rsidP="002E6404">
            <w:pPr>
              <w:spacing w:before="120" w:after="0" w:line="240" w:lineRule="auto"/>
              <w:rPr>
                <w:rFonts w:ascii="Tahoma" w:eastAsia="Times New Roman" w:hAnsi="Tahoma" w:cs="Tahoma"/>
                <w:b/>
                <w:bCs/>
                <w:sz w:val="20"/>
                <w:szCs w:val="20"/>
                <w:lang w:eastAsia="pl-PL"/>
              </w:rPr>
            </w:pPr>
            <w:r w:rsidRPr="000D46DE">
              <w:rPr>
                <w:rFonts w:ascii="Tahoma" w:eastAsia="Times New Roman" w:hAnsi="Tahoma" w:cs="Tahoma"/>
                <w:b/>
                <w:bCs/>
                <w:sz w:val="20"/>
                <w:szCs w:val="20"/>
                <w:lang w:eastAsia="pl-PL"/>
              </w:rPr>
              <w:t>Adres e- mail</w:t>
            </w:r>
          </w:p>
          <w:p w14:paraId="74E9B689" w14:textId="77777777" w:rsidR="0084532D" w:rsidRPr="000D46DE" w:rsidRDefault="0084532D" w:rsidP="002E6404">
            <w:pPr>
              <w:spacing w:before="120" w:after="0" w:line="240" w:lineRule="auto"/>
              <w:rPr>
                <w:rFonts w:ascii="Tahoma" w:eastAsia="Times New Roman" w:hAnsi="Tahoma" w:cs="Tahoma"/>
                <w:bCs/>
                <w:sz w:val="16"/>
                <w:szCs w:val="16"/>
                <w:lang w:eastAsia="pl-PL"/>
              </w:rPr>
            </w:pPr>
            <w:r w:rsidRPr="000D46DE">
              <w:rPr>
                <w:rFonts w:ascii="Tahoma" w:eastAsia="Times New Roman" w:hAnsi="Tahoma" w:cs="Tahoma"/>
                <w:bCs/>
                <w:sz w:val="16"/>
                <w:szCs w:val="16"/>
                <w:lang w:eastAsia="pl-PL"/>
              </w:rPr>
              <w:t>(na które Zamawiający ma przesłać korespondencję)</w:t>
            </w:r>
          </w:p>
          <w:p w14:paraId="450CAE37" w14:textId="77777777" w:rsidR="0084532D" w:rsidRPr="000D46DE" w:rsidRDefault="0084532D" w:rsidP="002E6404">
            <w:pPr>
              <w:spacing w:before="120" w:after="0" w:line="240" w:lineRule="auto"/>
              <w:jc w:val="center"/>
              <w:rPr>
                <w:rFonts w:ascii="Tahoma" w:eastAsia="Times New Roman" w:hAnsi="Tahoma" w:cs="Tahoma"/>
                <w:b/>
                <w:bCs/>
                <w:sz w:val="20"/>
                <w:szCs w:val="20"/>
                <w:lang w:eastAsia="pl-PL"/>
              </w:rPr>
            </w:pPr>
          </w:p>
        </w:tc>
        <w:tc>
          <w:tcPr>
            <w:tcW w:w="5962" w:type="dxa"/>
            <w:tcBorders>
              <w:top w:val="single" w:sz="4" w:space="0" w:color="auto"/>
              <w:left w:val="single" w:sz="4" w:space="0" w:color="auto"/>
              <w:bottom w:val="single" w:sz="4" w:space="0" w:color="auto"/>
              <w:right w:val="single" w:sz="4" w:space="0" w:color="auto"/>
            </w:tcBorders>
          </w:tcPr>
          <w:p w14:paraId="128444FB" w14:textId="77777777" w:rsidR="0084532D" w:rsidRPr="000D46DE" w:rsidRDefault="0084532D" w:rsidP="002E6404">
            <w:pPr>
              <w:spacing w:before="120" w:after="0" w:line="360" w:lineRule="auto"/>
              <w:rPr>
                <w:rFonts w:ascii="Tahoma" w:eastAsia="Times New Roman" w:hAnsi="Tahoma" w:cs="Tahoma"/>
                <w:sz w:val="28"/>
                <w:szCs w:val="24"/>
                <w:lang w:eastAsia="pl-PL"/>
              </w:rPr>
            </w:pPr>
          </w:p>
        </w:tc>
      </w:tr>
      <w:tr w:rsidR="00C924B8" w:rsidRPr="000D46DE" w14:paraId="3EC6EF79" w14:textId="77777777" w:rsidTr="002E6404">
        <w:trPr>
          <w:gridAfter w:val="1"/>
          <w:wAfter w:w="17" w:type="dxa"/>
          <w:trHeight w:val="485"/>
          <w:jc w:val="center"/>
        </w:trPr>
        <w:tc>
          <w:tcPr>
            <w:tcW w:w="3231" w:type="dxa"/>
            <w:vMerge/>
            <w:tcBorders>
              <w:left w:val="single" w:sz="4" w:space="0" w:color="auto"/>
              <w:bottom w:val="single" w:sz="4" w:space="0" w:color="auto"/>
              <w:right w:val="single" w:sz="4" w:space="0" w:color="auto"/>
            </w:tcBorders>
            <w:shd w:val="pct10" w:color="auto" w:fill="auto"/>
          </w:tcPr>
          <w:p w14:paraId="6262E1A8" w14:textId="77777777" w:rsidR="0084532D" w:rsidRPr="000D46DE" w:rsidRDefault="0084532D" w:rsidP="002E6404">
            <w:pPr>
              <w:spacing w:before="120" w:after="0" w:line="240" w:lineRule="auto"/>
              <w:rPr>
                <w:rFonts w:ascii="Tahoma" w:eastAsia="Times New Roman" w:hAnsi="Tahoma" w:cs="Tahoma"/>
                <w:b/>
                <w:bCs/>
                <w:sz w:val="20"/>
                <w:szCs w:val="20"/>
                <w:lang w:eastAsia="pl-PL"/>
              </w:rPr>
            </w:pPr>
          </w:p>
        </w:tc>
        <w:tc>
          <w:tcPr>
            <w:tcW w:w="5962" w:type="dxa"/>
            <w:tcBorders>
              <w:top w:val="single" w:sz="4" w:space="0" w:color="auto"/>
              <w:left w:val="single" w:sz="4" w:space="0" w:color="auto"/>
              <w:bottom w:val="single" w:sz="4" w:space="0" w:color="auto"/>
              <w:right w:val="single" w:sz="4" w:space="0" w:color="auto"/>
            </w:tcBorders>
          </w:tcPr>
          <w:p w14:paraId="0677D8DB" w14:textId="77777777" w:rsidR="0084532D" w:rsidRPr="000D46DE" w:rsidRDefault="0084532D" w:rsidP="002E6404">
            <w:pPr>
              <w:spacing w:before="120" w:after="0" w:line="360" w:lineRule="auto"/>
              <w:rPr>
                <w:rFonts w:ascii="Tahoma" w:eastAsia="Times New Roman" w:hAnsi="Tahoma" w:cs="Tahoma"/>
                <w:sz w:val="28"/>
                <w:szCs w:val="24"/>
                <w:lang w:eastAsia="pl-PL"/>
              </w:rPr>
            </w:pPr>
          </w:p>
        </w:tc>
      </w:tr>
      <w:tr w:rsidR="00C924B8" w:rsidRPr="000D46DE" w14:paraId="737AB06A" w14:textId="77777777" w:rsidTr="002E6404">
        <w:trPr>
          <w:jc w:val="center"/>
        </w:trPr>
        <w:tc>
          <w:tcPr>
            <w:tcW w:w="3231" w:type="dxa"/>
            <w:tcBorders>
              <w:top w:val="single" w:sz="4" w:space="0" w:color="000000"/>
              <w:left w:val="single" w:sz="4" w:space="0" w:color="000000"/>
              <w:bottom w:val="single" w:sz="4" w:space="0" w:color="000000"/>
              <w:right w:val="nil"/>
            </w:tcBorders>
            <w:shd w:val="clear" w:color="auto" w:fill="E5E5E5"/>
            <w:vAlign w:val="center"/>
          </w:tcPr>
          <w:p w14:paraId="228E5DC2" w14:textId="77777777" w:rsidR="00AD5132" w:rsidRPr="000D46DE" w:rsidRDefault="00AD5132" w:rsidP="00AD5132">
            <w:pPr>
              <w:snapToGrid w:val="0"/>
              <w:spacing w:before="120" w:after="0" w:line="254" w:lineRule="auto"/>
              <w:rPr>
                <w:rFonts w:ascii="Tahoma" w:eastAsia="Times New Roman" w:hAnsi="Tahoma" w:cs="Tahoma"/>
                <w:bCs/>
                <w:sz w:val="16"/>
                <w:szCs w:val="16"/>
              </w:rPr>
            </w:pPr>
            <w:r w:rsidRPr="000D46DE">
              <w:rPr>
                <w:rFonts w:ascii="Tahoma" w:eastAsia="Times New Roman" w:hAnsi="Tahoma" w:cs="Tahoma"/>
                <w:bCs/>
                <w:sz w:val="16"/>
                <w:szCs w:val="16"/>
              </w:rPr>
              <w:t>Wykonawca zgodnie z art. 7 ust.1 pkt 1 ustawy Prawo przedsiębiorców (</w:t>
            </w:r>
            <w:proofErr w:type="spellStart"/>
            <w:r w:rsidRPr="000D46DE">
              <w:rPr>
                <w:rFonts w:ascii="Tahoma" w:eastAsia="Times New Roman" w:hAnsi="Tahoma" w:cs="Tahoma"/>
                <w:bCs/>
                <w:sz w:val="16"/>
                <w:szCs w:val="16"/>
              </w:rPr>
              <w:t>Dz.U.z</w:t>
            </w:r>
            <w:proofErr w:type="spellEnd"/>
            <w:r w:rsidRPr="000D46DE">
              <w:rPr>
                <w:rFonts w:ascii="Tahoma" w:eastAsia="Times New Roman" w:hAnsi="Tahoma" w:cs="Tahoma"/>
                <w:bCs/>
                <w:sz w:val="16"/>
                <w:szCs w:val="16"/>
              </w:rPr>
              <w:t xml:space="preserve">  2021 r., poz. 162 ze zm.) jest:</w:t>
            </w:r>
          </w:p>
          <w:p w14:paraId="4AAFAD13" w14:textId="77777777" w:rsidR="00AD5132" w:rsidRPr="000D46DE" w:rsidRDefault="00AD5132" w:rsidP="00AD5132">
            <w:pPr>
              <w:autoSpaceDE w:val="0"/>
              <w:autoSpaceDN w:val="0"/>
              <w:adjustRightInd w:val="0"/>
              <w:spacing w:after="0" w:line="240" w:lineRule="auto"/>
              <w:jc w:val="both"/>
              <w:rPr>
                <w:rFonts w:ascii="Tahoma" w:eastAsia="Times New Roman" w:hAnsi="Tahoma" w:cs="Tahoma"/>
                <w:sz w:val="20"/>
                <w:szCs w:val="20"/>
                <w:lang w:eastAsia="pl-PL"/>
              </w:rPr>
            </w:pPr>
          </w:p>
          <w:p w14:paraId="2B358014" w14:textId="77777777" w:rsidR="0084532D" w:rsidRPr="000D46DE" w:rsidRDefault="0084532D" w:rsidP="002E6404">
            <w:pPr>
              <w:autoSpaceDE w:val="0"/>
              <w:autoSpaceDN w:val="0"/>
              <w:adjustRightInd w:val="0"/>
              <w:spacing w:after="0" w:line="240" w:lineRule="auto"/>
              <w:jc w:val="both"/>
              <w:rPr>
                <w:rFonts w:ascii="Tahoma" w:eastAsia="Times New Roman" w:hAnsi="Tahoma" w:cs="Tahoma"/>
                <w:b/>
                <w:bCs/>
                <w:sz w:val="20"/>
                <w:szCs w:val="20"/>
                <w:lang w:eastAsia="pl-PL"/>
              </w:rPr>
            </w:pPr>
            <w:r w:rsidRPr="000D46DE">
              <w:rPr>
                <w:rFonts w:ascii="Tahoma" w:eastAsia="Times New Roman" w:hAnsi="Tahoma" w:cs="Tahoma"/>
                <w:sz w:val="20"/>
                <w:szCs w:val="20"/>
                <w:lang w:eastAsia="pl-PL"/>
              </w:rPr>
              <w:t>*zaznaczyć właściwe</w:t>
            </w:r>
          </w:p>
        </w:tc>
        <w:tc>
          <w:tcPr>
            <w:tcW w:w="5979" w:type="dxa"/>
            <w:gridSpan w:val="2"/>
            <w:tcBorders>
              <w:top w:val="single" w:sz="4" w:space="0" w:color="000000"/>
              <w:left w:val="single" w:sz="4" w:space="0" w:color="000000"/>
              <w:bottom w:val="single" w:sz="4" w:space="0" w:color="000000"/>
              <w:right w:val="single" w:sz="4" w:space="0" w:color="000000"/>
            </w:tcBorders>
            <w:hideMark/>
          </w:tcPr>
          <w:p w14:paraId="3E7F3C42" w14:textId="77777777" w:rsidR="0084532D" w:rsidRPr="000D46DE" w:rsidRDefault="0084532D" w:rsidP="002E6404">
            <w:pPr>
              <w:snapToGrid w:val="0"/>
              <w:spacing w:before="120" w:after="0" w:line="360" w:lineRule="auto"/>
              <w:ind w:left="720"/>
              <w:rPr>
                <w:rFonts w:ascii="Tahoma" w:hAnsi="Tahoma" w:cs="Tahoma"/>
                <w:sz w:val="18"/>
                <w:szCs w:val="18"/>
                <w:lang w:val="x-none" w:eastAsia="x-none"/>
              </w:rPr>
            </w:pPr>
            <w:r w:rsidRPr="000D46DE">
              <w:rPr>
                <w:rFonts w:ascii="Cambria Math" w:eastAsia="Arial Unicode MS" w:hAnsi="Cambria Math" w:cs="Cambria Math"/>
                <w:sz w:val="20"/>
                <w:szCs w:val="20"/>
                <w:lang w:val="x-none" w:eastAsia="x-none"/>
              </w:rPr>
              <w:t>⎕</w:t>
            </w:r>
            <w:r w:rsidRPr="000D46DE">
              <w:rPr>
                <w:rFonts w:ascii="Tahoma" w:eastAsia="Arial Unicode MS" w:hAnsi="Tahoma" w:cs="Tahoma"/>
                <w:sz w:val="18"/>
                <w:szCs w:val="18"/>
                <w:lang w:eastAsia="x-none"/>
              </w:rPr>
              <w:t>mikro</w:t>
            </w:r>
            <w:r w:rsidRPr="000D46DE">
              <w:rPr>
                <w:rFonts w:ascii="Tahoma" w:hAnsi="Tahoma" w:cs="Tahoma"/>
                <w:sz w:val="18"/>
                <w:szCs w:val="18"/>
                <w:lang w:val="x-none" w:eastAsia="x-none"/>
              </w:rPr>
              <w:t xml:space="preserve"> przedsiębiorcą</w:t>
            </w:r>
            <w:r w:rsidRPr="000D46DE">
              <w:rPr>
                <w:rFonts w:ascii="Tahoma" w:hAnsi="Tahoma" w:cs="Tahoma"/>
                <w:sz w:val="18"/>
                <w:szCs w:val="18"/>
                <w:lang w:val="x-none" w:eastAsia="pl-PL"/>
              </w:rPr>
              <w:t>*</w:t>
            </w:r>
          </w:p>
          <w:p w14:paraId="32378446" w14:textId="77777777" w:rsidR="0084532D" w:rsidRPr="000D46DE" w:rsidRDefault="0084532D" w:rsidP="002E6404">
            <w:pPr>
              <w:snapToGrid w:val="0"/>
              <w:spacing w:before="120" w:after="0" w:line="360" w:lineRule="auto"/>
              <w:ind w:left="720"/>
              <w:rPr>
                <w:rFonts w:ascii="Tahoma" w:hAnsi="Tahoma" w:cs="Tahoma"/>
                <w:sz w:val="18"/>
                <w:szCs w:val="18"/>
                <w:lang w:val="x-none" w:eastAsia="x-none"/>
              </w:rPr>
            </w:pPr>
            <w:r w:rsidRPr="000D46DE">
              <w:rPr>
                <w:rFonts w:ascii="Cambria Math" w:eastAsia="Arial Unicode MS" w:hAnsi="Cambria Math" w:cs="Cambria Math"/>
                <w:sz w:val="18"/>
                <w:szCs w:val="18"/>
                <w:lang w:val="x-none" w:eastAsia="x-none"/>
              </w:rPr>
              <w:t>⎕</w:t>
            </w:r>
            <w:r w:rsidRPr="000D46DE">
              <w:rPr>
                <w:rFonts w:ascii="Tahoma" w:hAnsi="Tahoma" w:cs="Tahoma"/>
                <w:sz w:val="18"/>
                <w:szCs w:val="18"/>
                <w:lang w:val="x-none" w:eastAsia="x-none"/>
              </w:rPr>
              <w:t>małym przedsiębiorcą</w:t>
            </w:r>
            <w:r w:rsidRPr="000D46DE">
              <w:rPr>
                <w:rFonts w:ascii="Tahoma" w:hAnsi="Tahoma" w:cs="Tahoma"/>
                <w:sz w:val="18"/>
                <w:szCs w:val="18"/>
                <w:lang w:val="x-none" w:eastAsia="pl-PL"/>
              </w:rPr>
              <w:t>*</w:t>
            </w:r>
          </w:p>
          <w:p w14:paraId="16DA322C" w14:textId="77777777" w:rsidR="0084532D" w:rsidRPr="000D46DE" w:rsidRDefault="0084532D" w:rsidP="002E6404">
            <w:pPr>
              <w:snapToGrid w:val="0"/>
              <w:spacing w:before="120" w:after="0" w:line="360" w:lineRule="auto"/>
              <w:ind w:left="720"/>
              <w:rPr>
                <w:rFonts w:ascii="Tahoma" w:hAnsi="Tahoma" w:cs="Tahoma"/>
                <w:sz w:val="18"/>
                <w:szCs w:val="18"/>
                <w:lang w:eastAsia="pl-PL"/>
              </w:rPr>
            </w:pPr>
            <w:r w:rsidRPr="000D46DE">
              <w:rPr>
                <w:rFonts w:ascii="Cambria Math" w:eastAsia="Arial Unicode MS" w:hAnsi="Cambria Math" w:cs="Cambria Math"/>
                <w:sz w:val="18"/>
                <w:szCs w:val="18"/>
                <w:lang w:val="x-none" w:eastAsia="x-none"/>
              </w:rPr>
              <w:t>⎕</w:t>
            </w:r>
            <w:r w:rsidRPr="000D46DE">
              <w:rPr>
                <w:rFonts w:ascii="Tahoma" w:hAnsi="Tahoma" w:cs="Tahoma"/>
                <w:sz w:val="18"/>
                <w:szCs w:val="18"/>
                <w:lang w:val="x-none" w:eastAsia="x-none"/>
              </w:rPr>
              <w:t xml:space="preserve">średnim </w:t>
            </w:r>
            <w:proofErr w:type="spellStart"/>
            <w:r w:rsidRPr="000D46DE">
              <w:rPr>
                <w:rFonts w:ascii="Tahoma" w:hAnsi="Tahoma" w:cs="Tahoma"/>
                <w:sz w:val="18"/>
                <w:szCs w:val="18"/>
                <w:lang w:val="x-none" w:eastAsia="x-none"/>
              </w:rPr>
              <w:t>przedsi</w:t>
            </w:r>
            <w:r w:rsidRPr="000D46DE">
              <w:rPr>
                <w:rFonts w:ascii="Tahoma" w:hAnsi="Tahoma" w:cs="Tahoma"/>
                <w:sz w:val="18"/>
                <w:szCs w:val="18"/>
                <w:lang w:eastAsia="x-none"/>
              </w:rPr>
              <w:t>ę</w:t>
            </w:r>
            <w:proofErr w:type="spellEnd"/>
            <w:r w:rsidRPr="000D46DE">
              <w:rPr>
                <w:rFonts w:ascii="Tahoma" w:hAnsi="Tahoma" w:cs="Tahoma"/>
                <w:sz w:val="18"/>
                <w:szCs w:val="18"/>
                <w:lang w:val="x-none" w:eastAsia="x-none"/>
              </w:rPr>
              <w:t>biorcą</w:t>
            </w:r>
            <w:r w:rsidRPr="000D46DE">
              <w:rPr>
                <w:rFonts w:ascii="Tahoma" w:hAnsi="Tahoma" w:cs="Tahoma"/>
                <w:sz w:val="18"/>
                <w:szCs w:val="18"/>
                <w:lang w:val="x-none" w:eastAsia="pl-PL"/>
              </w:rPr>
              <w:t>*</w:t>
            </w:r>
          </w:p>
          <w:p w14:paraId="4BC37310" w14:textId="77777777" w:rsidR="0084532D" w:rsidRPr="000D46DE" w:rsidRDefault="0084532D" w:rsidP="002E6404">
            <w:pPr>
              <w:snapToGrid w:val="0"/>
              <w:spacing w:before="120" w:after="0" w:line="360" w:lineRule="auto"/>
              <w:ind w:left="720"/>
              <w:rPr>
                <w:rFonts w:ascii="Tahoma" w:hAnsi="Tahoma" w:cs="Tahoma"/>
                <w:sz w:val="18"/>
                <w:szCs w:val="18"/>
                <w:lang w:eastAsia="x-none"/>
              </w:rPr>
            </w:pPr>
            <w:r w:rsidRPr="000D46DE">
              <w:rPr>
                <w:rFonts w:ascii="Cambria Math" w:eastAsia="Arial Unicode MS" w:hAnsi="Cambria Math" w:cs="Cambria Math"/>
                <w:sz w:val="18"/>
                <w:szCs w:val="18"/>
                <w:lang w:val="x-none" w:eastAsia="x-none"/>
              </w:rPr>
              <w:t>⎕</w:t>
            </w:r>
            <w:r w:rsidRPr="000D46DE">
              <w:rPr>
                <w:rFonts w:ascii="Tahoma" w:hAnsi="Tahoma" w:cs="Tahoma"/>
                <w:sz w:val="18"/>
                <w:szCs w:val="18"/>
                <w:lang w:eastAsia="x-none"/>
              </w:rPr>
              <w:t>jednoosobowa działalność gospodarcza*</w:t>
            </w:r>
          </w:p>
          <w:p w14:paraId="242205AE" w14:textId="77777777" w:rsidR="0084532D" w:rsidRPr="000D46DE" w:rsidRDefault="0084532D" w:rsidP="002E6404">
            <w:pPr>
              <w:snapToGrid w:val="0"/>
              <w:spacing w:before="120" w:after="0" w:line="360" w:lineRule="auto"/>
              <w:ind w:left="720"/>
              <w:rPr>
                <w:rFonts w:ascii="Tahoma" w:hAnsi="Tahoma" w:cs="Tahoma"/>
                <w:sz w:val="18"/>
                <w:szCs w:val="18"/>
                <w:lang w:eastAsia="pl-PL"/>
              </w:rPr>
            </w:pPr>
            <w:r w:rsidRPr="000D46DE">
              <w:rPr>
                <w:rFonts w:ascii="Cambria Math" w:eastAsia="Arial Unicode MS" w:hAnsi="Cambria Math" w:cs="Cambria Math"/>
                <w:sz w:val="18"/>
                <w:szCs w:val="18"/>
                <w:lang w:val="x-none" w:eastAsia="x-none"/>
              </w:rPr>
              <w:t>⎕</w:t>
            </w:r>
            <w:r w:rsidRPr="000D46DE">
              <w:rPr>
                <w:rFonts w:ascii="Tahoma" w:hAnsi="Tahoma" w:cs="Tahoma"/>
                <w:sz w:val="18"/>
                <w:szCs w:val="18"/>
                <w:lang w:eastAsia="x-none"/>
              </w:rPr>
              <w:t>osoba fizyczna nieprowadząca działalności gospodarczej</w:t>
            </w:r>
            <w:r w:rsidRPr="000D46DE">
              <w:rPr>
                <w:rFonts w:ascii="Tahoma" w:hAnsi="Tahoma" w:cs="Tahoma"/>
                <w:sz w:val="18"/>
                <w:szCs w:val="18"/>
                <w:lang w:val="x-none" w:eastAsia="pl-PL"/>
              </w:rPr>
              <w:t>*</w:t>
            </w:r>
          </w:p>
          <w:p w14:paraId="4840A805" w14:textId="77777777" w:rsidR="0084532D" w:rsidRPr="000D46DE" w:rsidRDefault="0084532D" w:rsidP="002E6404">
            <w:pPr>
              <w:snapToGrid w:val="0"/>
              <w:spacing w:before="120" w:after="0" w:line="360" w:lineRule="auto"/>
              <w:ind w:left="720"/>
              <w:rPr>
                <w:rFonts w:ascii="Tahoma" w:hAnsi="Tahoma" w:cs="Tahoma"/>
                <w:sz w:val="28"/>
                <w:szCs w:val="28"/>
                <w:lang w:val="x-none" w:eastAsia="x-none"/>
              </w:rPr>
            </w:pPr>
            <w:r w:rsidRPr="000D46DE">
              <w:rPr>
                <w:rFonts w:ascii="Cambria Math" w:eastAsia="Arial Unicode MS" w:hAnsi="Cambria Math" w:cs="Cambria Math"/>
                <w:sz w:val="18"/>
                <w:szCs w:val="18"/>
                <w:lang w:val="x-none" w:eastAsia="x-none"/>
              </w:rPr>
              <w:t>⎕</w:t>
            </w:r>
            <w:r w:rsidRPr="000D46DE">
              <w:rPr>
                <w:rFonts w:ascii="Tahoma" w:hAnsi="Tahoma" w:cs="Tahoma"/>
                <w:sz w:val="18"/>
                <w:szCs w:val="18"/>
                <w:lang w:eastAsia="x-none"/>
              </w:rPr>
              <w:t>inny rodzaj</w:t>
            </w:r>
            <w:r w:rsidRPr="000D46DE">
              <w:rPr>
                <w:rFonts w:ascii="Tahoma" w:hAnsi="Tahoma" w:cs="Tahoma"/>
                <w:sz w:val="18"/>
                <w:szCs w:val="18"/>
                <w:lang w:val="x-none" w:eastAsia="pl-PL"/>
              </w:rPr>
              <w:t>*</w:t>
            </w:r>
          </w:p>
        </w:tc>
      </w:tr>
    </w:tbl>
    <w:p w14:paraId="44CEC23A" w14:textId="2AABD219" w:rsidR="0084532D" w:rsidRPr="000D46DE" w:rsidRDefault="0084532D"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lang w:eastAsia="pl-PL"/>
        </w:rPr>
      </w:pPr>
      <w:r w:rsidRPr="000D46DE">
        <w:rPr>
          <w:rFonts w:ascii="Tahoma" w:eastAsia="Times New Roman" w:hAnsi="Tahoma" w:cs="Tahoma"/>
          <w:b/>
          <w:bCs/>
          <w:lang w:eastAsia="pl-PL"/>
        </w:rPr>
        <w:lastRenderedPageBreak/>
        <w:t>Niniejszym składamy ofertę w postępowaniu o udzielenie zamówienia publicznego w zakresie określonym w Specyfikacji Warunków Zamówienia na:</w:t>
      </w:r>
    </w:p>
    <w:p w14:paraId="75A5253C" w14:textId="77777777" w:rsidR="0064078A" w:rsidRPr="000D46DE" w:rsidRDefault="001B4FAC" w:rsidP="00366CCA">
      <w:pPr>
        <w:spacing w:after="0" w:line="240" w:lineRule="auto"/>
        <w:jc w:val="center"/>
        <w:rPr>
          <w:rFonts w:ascii="Tahoma" w:eastAsia="Arial Unicode MS" w:hAnsi="Tahoma" w:cs="Tahoma"/>
          <w:b/>
          <w:iCs/>
          <w:kern w:val="1"/>
          <w:lang w:eastAsia="hi-IN" w:bidi="hi-IN"/>
        </w:rPr>
      </w:pPr>
      <w:r w:rsidRPr="000D46DE">
        <w:rPr>
          <w:rFonts w:ascii="Tahoma" w:hAnsi="Tahoma" w:cs="Tahoma"/>
          <w:b/>
        </w:rPr>
        <w:t xml:space="preserve">„Dostawę wyposażenia – Wsparcie </w:t>
      </w:r>
      <w:r w:rsidRPr="000D46DE">
        <w:rPr>
          <w:rFonts w:ascii="Tahoma" w:eastAsia="Times New Roman" w:hAnsi="Tahoma" w:cs="Tahoma"/>
          <w:b/>
          <w:bCs/>
          <w:lang w:eastAsia="pl-PL"/>
        </w:rPr>
        <w:t>służb ratownictwa technicznego i przeciwpożarowego na terenie gminy Bytom Odrzański</w:t>
      </w:r>
      <w:r w:rsidR="008A7B74" w:rsidRPr="000D46DE">
        <w:rPr>
          <w:rFonts w:ascii="Tahoma" w:eastAsia="Arial Unicode MS" w:hAnsi="Tahoma" w:cs="Tahoma"/>
          <w:b/>
          <w:iCs/>
          <w:kern w:val="1"/>
          <w:lang w:eastAsia="hi-IN" w:bidi="hi-IN"/>
        </w:rPr>
        <w:t>”</w:t>
      </w:r>
    </w:p>
    <w:p w14:paraId="6955F9E3" w14:textId="0500E88C" w:rsidR="0064078A" w:rsidRPr="000D46DE" w:rsidRDefault="0064078A" w:rsidP="00366CCA">
      <w:pPr>
        <w:spacing w:after="0" w:line="240" w:lineRule="auto"/>
        <w:jc w:val="center"/>
        <w:rPr>
          <w:rFonts w:ascii="Tahoma" w:eastAsia="Arial Unicode MS" w:hAnsi="Tahoma" w:cs="Tahoma"/>
          <w:b/>
          <w:iCs/>
          <w:kern w:val="1"/>
          <w:sz w:val="18"/>
          <w:szCs w:val="18"/>
          <w:lang w:eastAsia="hi-IN" w:bidi="hi-IN"/>
        </w:rPr>
      </w:pPr>
      <w:r w:rsidRPr="000D46DE">
        <w:rPr>
          <w:rFonts w:ascii="Tahoma" w:eastAsia="Arial Unicode MS" w:hAnsi="Tahoma" w:cs="Tahoma"/>
          <w:b/>
          <w:iCs/>
          <w:kern w:val="1"/>
          <w:sz w:val="18"/>
          <w:szCs w:val="18"/>
          <w:lang w:eastAsia="hi-IN" w:bidi="hi-IN"/>
        </w:rPr>
        <w:t xml:space="preserve">(UWAGA: </w:t>
      </w:r>
      <w:r w:rsidR="00F67D16">
        <w:rPr>
          <w:rFonts w:ascii="Tahoma" w:eastAsia="Arial Unicode MS" w:hAnsi="Tahoma" w:cs="Tahoma"/>
          <w:b/>
          <w:iCs/>
          <w:kern w:val="1"/>
          <w:sz w:val="18"/>
          <w:szCs w:val="18"/>
          <w:lang w:eastAsia="hi-IN" w:bidi="hi-IN"/>
        </w:rPr>
        <w:t>wypełnić</w:t>
      </w:r>
      <w:r w:rsidRPr="000D46DE">
        <w:rPr>
          <w:rFonts w:ascii="Tahoma" w:eastAsia="Arial Unicode MS" w:hAnsi="Tahoma" w:cs="Tahoma"/>
          <w:b/>
          <w:iCs/>
          <w:kern w:val="1"/>
          <w:sz w:val="18"/>
          <w:szCs w:val="18"/>
          <w:lang w:eastAsia="hi-IN" w:bidi="hi-IN"/>
        </w:rPr>
        <w:t xml:space="preserve"> części zamówienia, na które jest składana oferta</w:t>
      </w:r>
    </w:p>
    <w:p w14:paraId="1A854965" w14:textId="7FA1B55D" w:rsidR="00366CCA" w:rsidRPr="000D46DE" w:rsidRDefault="0064078A" w:rsidP="00366CCA">
      <w:pPr>
        <w:spacing w:after="0" w:line="240" w:lineRule="auto"/>
        <w:jc w:val="center"/>
        <w:rPr>
          <w:rFonts w:ascii="Tahoma" w:eastAsia="Times New Roman" w:hAnsi="Tahoma" w:cs="Tahoma"/>
          <w:b/>
          <w:sz w:val="18"/>
          <w:szCs w:val="18"/>
          <w:lang w:eastAsia="x-none"/>
        </w:rPr>
      </w:pPr>
      <w:r w:rsidRPr="000D46DE">
        <w:rPr>
          <w:rFonts w:ascii="Tahoma" w:eastAsia="Arial Unicode MS" w:hAnsi="Tahoma" w:cs="Tahoma"/>
          <w:b/>
          <w:iCs/>
          <w:kern w:val="1"/>
          <w:sz w:val="18"/>
          <w:szCs w:val="18"/>
          <w:lang w:eastAsia="hi-IN" w:bidi="hi-IN"/>
        </w:rPr>
        <w:t>pozostałe części pozostawić nie wypełnione)</w:t>
      </w:r>
      <w:r w:rsidR="001B4FAC" w:rsidRPr="000D46DE">
        <w:rPr>
          <w:rFonts w:ascii="Tahoma" w:eastAsia="Arial Unicode MS" w:hAnsi="Tahoma" w:cs="Tahoma"/>
          <w:b/>
          <w:iCs/>
          <w:kern w:val="1"/>
          <w:sz w:val="18"/>
          <w:szCs w:val="18"/>
          <w:lang w:eastAsia="hi-IN" w:bidi="hi-IN"/>
        </w:rPr>
        <w:t>:</w:t>
      </w:r>
    </w:p>
    <w:p w14:paraId="410C59C1" w14:textId="17EDD1DF" w:rsidR="00BD1DC6" w:rsidRPr="000D46DE" w:rsidRDefault="001B4FAC" w:rsidP="001B4FAC">
      <w:pPr>
        <w:tabs>
          <w:tab w:val="left" w:pos="5355"/>
        </w:tabs>
        <w:spacing w:after="0" w:line="240" w:lineRule="auto"/>
        <w:rPr>
          <w:rFonts w:ascii="Tahoma" w:eastAsia="Times New Roman" w:hAnsi="Tahoma" w:cs="Tahoma"/>
          <w:b/>
          <w:lang w:eastAsia="x-none"/>
        </w:rPr>
      </w:pPr>
      <w:r w:rsidRPr="000D46DE">
        <w:rPr>
          <w:rFonts w:ascii="Tahoma" w:eastAsia="Times New Roman" w:hAnsi="Tahoma" w:cs="Tahoma"/>
          <w:b/>
          <w:lang w:eastAsia="x-none"/>
        </w:rPr>
        <w:tab/>
      </w:r>
    </w:p>
    <w:p w14:paraId="11DC0706" w14:textId="645371E4" w:rsidR="00BD1DC6" w:rsidRPr="000D46DE" w:rsidRDefault="008A7B74" w:rsidP="008A7B74">
      <w:pPr>
        <w:spacing w:after="0" w:line="240" w:lineRule="auto"/>
        <w:rPr>
          <w:rFonts w:ascii="Tahoma" w:eastAsia="Calibri" w:hAnsi="Tahoma" w:cs="Tahoma"/>
          <w:b/>
          <w:bCs/>
        </w:rPr>
      </w:pPr>
      <w:r w:rsidRPr="000D46DE">
        <w:rPr>
          <w:rFonts w:ascii="Tahoma" w:eastAsia="Times New Roman" w:hAnsi="Tahoma" w:cs="Tahoma"/>
          <w:b/>
          <w:lang w:eastAsia="x-none"/>
        </w:rPr>
        <w:t xml:space="preserve">Część I zamówienia: </w:t>
      </w:r>
      <w:r w:rsidRPr="000D46DE">
        <w:rPr>
          <w:rFonts w:ascii="Tahoma" w:eastAsia="Calibri" w:hAnsi="Tahoma" w:cs="Tahoma"/>
          <w:b/>
          <w:bCs/>
        </w:rPr>
        <w:t>Umundurowanie osobiste i specjalne 12 szt.:</w:t>
      </w:r>
    </w:p>
    <w:p w14:paraId="41639063" w14:textId="051C7EE9" w:rsidR="008A7B74" w:rsidRPr="000D46DE" w:rsidRDefault="008A7B74" w:rsidP="008A7B74">
      <w:pPr>
        <w:spacing w:after="0" w:line="240" w:lineRule="auto"/>
        <w:jc w:val="both"/>
        <w:rPr>
          <w:rFonts w:ascii="Tahoma" w:eastAsia="Times New Roman" w:hAnsi="Tahoma" w:cs="Tahoma"/>
          <w:lang w:eastAsia="x-none"/>
        </w:rPr>
      </w:pPr>
      <w:r w:rsidRPr="000D46DE">
        <w:rPr>
          <w:rFonts w:ascii="Tahoma" w:eastAsia="Calibri" w:hAnsi="Tahoma" w:cs="Tahoma"/>
          <w:bCs/>
        </w:rPr>
        <w:t>Oferujemy wykonanie przedmiotu zamówienia w zakresie określonym w Specyfikacji Warunków Zamówienia na część I zamówienia za łączną ryczałtową cenę ..................... zł brutto, słownie: ............................................................................................... zł brutto, ............................... zł netto, stawka podatku VAT 23%, wysokość podatku VAT: .................................. zł.</w:t>
      </w:r>
    </w:p>
    <w:p w14:paraId="410636B7" w14:textId="77777777" w:rsidR="00BD1DC6" w:rsidRPr="000D46DE" w:rsidRDefault="00BD1DC6" w:rsidP="00366CCA">
      <w:pPr>
        <w:spacing w:after="0" w:line="240" w:lineRule="auto"/>
        <w:jc w:val="center"/>
        <w:rPr>
          <w:rFonts w:ascii="Tahoma" w:eastAsia="Times New Roman" w:hAnsi="Tahoma" w:cs="Tahoma"/>
          <w:b/>
          <w:lang w:eastAsia="x-none"/>
        </w:rPr>
      </w:pPr>
    </w:p>
    <w:tbl>
      <w:tblPr>
        <w:tblStyle w:val="Tabela-Siatka3"/>
        <w:tblW w:w="5000" w:type="pct"/>
        <w:tblLook w:val="04A0" w:firstRow="1" w:lastRow="0" w:firstColumn="1" w:lastColumn="0" w:noHBand="0" w:noVBand="1"/>
      </w:tblPr>
      <w:tblGrid>
        <w:gridCol w:w="575"/>
        <w:gridCol w:w="4120"/>
        <w:gridCol w:w="1677"/>
        <w:gridCol w:w="1985"/>
        <w:gridCol w:w="1639"/>
      </w:tblGrid>
      <w:tr w:rsidR="00320A50" w:rsidRPr="000D46DE" w14:paraId="60DF488F" w14:textId="77777777" w:rsidTr="00D05B9A">
        <w:tc>
          <w:tcPr>
            <w:tcW w:w="287" w:type="pct"/>
            <w:shd w:val="clear" w:color="auto" w:fill="D9D9D9" w:themeFill="background1" w:themeFillShade="D9"/>
            <w:vAlign w:val="center"/>
          </w:tcPr>
          <w:p w14:paraId="529A9B37" w14:textId="77777777" w:rsidR="00320A50" w:rsidRPr="000D46DE" w:rsidRDefault="00320A50" w:rsidP="00D05B9A">
            <w:pPr>
              <w:jc w:val="center"/>
              <w:rPr>
                <w:rFonts w:ascii="Tahoma" w:eastAsia="Calibri" w:hAnsi="Tahoma" w:cs="Tahoma"/>
                <w:b/>
              </w:rPr>
            </w:pPr>
            <w:r w:rsidRPr="000D46DE">
              <w:rPr>
                <w:rFonts w:ascii="Tahoma" w:eastAsia="Calibri" w:hAnsi="Tahoma" w:cs="Tahoma"/>
                <w:b/>
              </w:rPr>
              <w:t>Lp.</w:t>
            </w:r>
          </w:p>
        </w:tc>
        <w:tc>
          <w:tcPr>
            <w:tcW w:w="2061" w:type="pct"/>
            <w:shd w:val="clear" w:color="auto" w:fill="D9D9D9" w:themeFill="background1" w:themeFillShade="D9"/>
            <w:vAlign w:val="center"/>
          </w:tcPr>
          <w:p w14:paraId="10416A58" w14:textId="77777777" w:rsidR="00320A50" w:rsidRPr="000D46DE" w:rsidRDefault="00320A50" w:rsidP="00D05B9A">
            <w:pPr>
              <w:jc w:val="center"/>
              <w:rPr>
                <w:rFonts w:ascii="Tahoma" w:eastAsia="Calibri" w:hAnsi="Tahoma" w:cs="Tahoma"/>
                <w:b/>
              </w:rPr>
            </w:pPr>
            <w:r w:rsidRPr="000D46DE">
              <w:rPr>
                <w:rFonts w:ascii="Tahoma" w:eastAsia="Calibri" w:hAnsi="Tahoma" w:cs="Tahoma"/>
                <w:b/>
              </w:rPr>
              <w:t>Asortyment</w:t>
            </w:r>
          </w:p>
        </w:tc>
        <w:tc>
          <w:tcPr>
            <w:tcW w:w="839" w:type="pct"/>
            <w:shd w:val="clear" w:color="auto" w:fill="D9D9D9" w:themeFill="background1" w:themeFillShade="D9"/>
            <w:vAlign w:val="center"/>
          </w:tcPr>
          <w:p w14:paraId="389971E2" w14:textId="77777777" w:rsidR="00320A50" w:rsidRPr="000D46DE" w:rsidRDefault="00320A50" w:rsidP="00D05B9A">
            <w:pPr>
              <w:jc w:val="center"/>
              <w:rPr>
                <w:rFonts w:ascii="Tahoma" w:eastAsia="Calibri" w:hAnsi="Tahoma" w:cs="Tahoma"/>
                <w:b/>
              </w:rPr>
            </w:pPr>
            <w:r w:rsidRPr="000D46DE">
              <w:rPr>
                <w:rFonts w:ascii="Tahoma" w:eastAsia="Calibri" w:hAnsi="Tahoma" w:cs="Tahoma"/>
                <w:b/>
              </w:rPr>
              <w:t>Nazwa producenta</w:t>
            </w:r>
          </w:p>
        </w:tc>
        <w:tc>
          <w:tcPr>
            <w:tcW w:w="993" w:type="pct"/>
            <w:shd w:val="clear" w:color="auto" w:fill="D9D9D9" w:themeFill="background1" w:themeFillShade="D9"/>
            <w:vAlign w:val="center"/>
          </w:tcPr>
          <w:p w14:paraId="71B2C29D" w14:textId="77777777" w:rsidR="00320A50" w:rsidRPr="000D46DE" w:rsidRDefault="00320A50" w:rsidP="00D05B9A">
            <w:pPr>
              <w:jc w:val="center"/>
              <w:rPr>
                <w:rFonts w:ascii="Tahoma" w:eastAsia="Calibri" w:hAnsi="Tahoma" w:cs="Tahoma"/>
                <w:b/>
              </w:rPr>
            </w:pPr>
            <w:r w:rsidRPr="000D46DE">
              <w:rPr>
                <w:rFonts w:ascii="Tahoma" w:eastAsia="Calibri" w:hAnsi="Tahoma" w:cs="Tahoma"/>
                <w:b/>
              </w:rPr>
              <w:t>Kod producenta</w:t>
            </w:r>
          </w:p>
        </w:tc>
        <w:tc>
          <w:tcPr>
            <w:tcW w:w="821" w:type="pct"/>
            <w:shd w:val="clear" w:color="auto" w:fill="D9D9D9" w:themeFill="background1" w:themeFillShade="D9"/>
            <w:vAlign w:val="center"/>
          </w:tcPr>
          <w:p w14:paraId="71E1073B" w14:textId="77777777" w:rsidR="00320A50" w:rsidRPr="000D46DE" w:rsidRDefault="00320A50" w:rsidP="00D05B9A">
            <w:pPr>
              <w:jc w:val="center"/>
              <w:rPr>
                <w:rFonts w:ascii="Tahoma" w:eastAsia="Calibri" w:hAnsi="Tahoma" w:cs="Tahoma"/>
                <w:b/>
              </w:rPr>
            </w:pPr>
            <w:r w:rsidRPr="000D46DE">
              <w:rPr>
                <w:rFonts w:ascii="Tahoma" w:eastAsia="Calibri" w:hAnsi="Tahoma" w:cs="Tahoma"/>
                <w:b/>
              </w:rPr>
              <w:t>Typ/Model</w:t>
            </w:r>
          </w:p>
        </w:tc>
      </w:tr>
      <w:tr w:rsidR="00320A50" w:rsidRPr="000D46DE" w14:paraId="3CA82752" w14:textId="77777777" w:rsidTr="00D05B9A">
        <w:tc>
          <w:tcPr>
            <w:tcW w:w="287" w:type="pct"/>
            <w:vAlign w:val="center"/>
          </w:tcPr>
          <w:p w14:paraId="70EF85F7" w14:textId="77777777" w:rsidR="00320A50" w:rsidRPr="000D46DE" w:rsidRDefault="00320A50" w:rsidP="00D05B9A">
            <w:pPr>
              <w:jc w:val="center"/>
              <w:rPr>
                <w:rFonts w:ascii="Tahoma" w:eastAsia="Calibri" w:hAnsi="Tahoma" w:cs="Tahoma"/>
              </w:rPr>
            </w:pPr>
            <w:r w:rsidRPr="000D46DE">
              <w:rPr>
                <w:rFonts w:ascii="Tahoma" w:eastAsia="Calibri" w:hAnsi="Tahoma" w:cs="Tahoma"/>
              </w:rPr>
              <w:t>1</w:t>
            </w:r>
          </w:p>
        </w:tc>
        <w:tc>
          <w:tcPr>
            <w:tcW w:w="2061" w:type="pct"/>
          </w:tcPr>
          <w:p w14:paraId="2FF343C7" w14:textId="7996369E" w:rsidR="00320A50" w:rsidRPr="000D46DE" w:rsidRDefault="00320A50" w:rsidP="00D05B9A">
            <w:pPr>
              <w:jc w:val="both"/>
              <w:rPr>
                <w:rFonts w:ascii="Tahoma" w:eastAsia="Calibri" w:hAnsi="Tahoma" w:cs="Tahoma"/>
              </w:rPr>
            </w:pPr>
            <w:r w:rsidRPr="000D46DE">
              <w:rPr>
                <w:rFonts w:ascii="Tahoma" w:eastAsia="Calibri" w:hAnsi="Tahoma" w:cs="Tahoma"/>
              </w:rPr>
              <w:t>Umundurowanie osobiste i specjalne</w:t>
            </w:r>
          </w:p>
        </w:tc>
        <w:tc>
          <w:tcPr>
            <w:tcW w:w="839" w:type="pct"/>
          </w:tcPr>
          <w:p w14:paraId="227BE41D" w14:textId="77777777" w:rsidR="00320A50" w:rsidRPr="000D46DE" w:rsidRDefault="00320A50" w:rsidP="00D05B9A">
            <w:pPr>
              <w:jc w:val="center"/>
              <w:rPr>
                <w:rFonts w:ascii="Tahoma" w:eastAsia="Calibri" w:hAnsi="Tahoma" w:cs="Tahoma"/>
              </w:rPr>
            </w:pPr>
          </w:p>
        </w:tc>
        <w:tc>
          <w:tcPr>
            <w:tcW w:w="993" w:type="pct"/>
          </w:tcPr>
          <w:p w14:paraId="05EAF691" w14:textId="77777777" w:rsidR="00320A50" w:rsidRPr="000D46DE" w:rsidRDefault="00320A50" w:rsidP="00D05B9A">
            <w:pPr>
              <w:jc w:val="both"/>
              <w:rPr>
                <w:rFonts w:ascii="Tahoma" w:eastAsia="Calibri" w:hAnsi="Tahoma" w:cs="Tahoma"/>
              </w:rPr>
            </w:pPr>
          </w:p>
        </w:tc>
        <w:tc>
          <w:tcPr>
            <w:tcW w:w="821" w:type="pct"/>
          </w:tcPr>
          <w:p w14:paraId="2201DDD6" w14:textId="77777777" w:rsidR="00320A50" w:rsidRPr="000D46DE" w:rsidRDefault="00320A50" w:rsidP="00D05B9A">
            <w:pPr>
              <w:jc w:val="both"/>
              <w:rPr>
                <w:rFonts w:ascii="Tahoma" w:eastAsia="Calibri" w:hAnsi="Tahoma" w:cs="Tahoma"/>
              </w:rPr>
            </w:pPr>
          </w:p>
        </w:tc>
      </w:tr>
    </w:tbl>
    <w:p w14:paraId="7F2E41F8" w14:textId="77777777" w:rsidR="00320A50" w:rsidRPr="000D46DE" w:rsidRDefault="00320A50" w:rsidP="00D947E1">
      <w:pPr>
        <w:widowControl w:val="0"/>
        <w:suppressAutoHyphens/>
        <w:spacing w:after="0" w:line="240" w:lineRule="auto"/>
        <w:contextualSpacing/>
        <w:jc w:val="both"/>
        <w:rPr>
          <w:rFonts w:ascii="Tahoma" w:hAnsi="Tahoma" w:cs="Tahoma"/>
          <w:b/>
        </w:rPr>
      </w:pPr>
    </w:p>
    <w:p w14:paraId="2CA5D383" w14:textId="77777777" w:rsidR="00320A50" w:rsidRPr="000D46DE" w:rsidRDefault="00320A50" w:rsidP="00D947E1">
      <w:pPr>
        <w:widowControl w:val="0"/>
        <w:suppressAutoHyphens/>
        <w:spacing w:after="0" w:line="240" w:lineRule="auto"/>
        <w:contextualSpacing/>
        <w:jc w:val="both"/>
        <w:rPr>
          <w:rFonts w:ascii="Tahoma" w:hAnsi="Tahoma" w:cs="Tahoma"/>
          <w:b/>
        </w:rPr>
      </w:pPr>
    </w:p>
    <w:p w14:paraId="26059980" w14:textId="270284EE" w:rsidR="00D947E1" w:rsidRPr="000D46DE" w:rsidRDefault="008A7B74" w:rsidP="00D947E1">
      <w:pPr>
        <w:widowControl w:val="0"/>
        <w:suppressAutoHyphens/>
        <w:spacing w:after="0" w:line="240" w:lineRule="auto"/>
        <w:contextualSpacing/>
        <w:jc w:val="both"/>
        <w:rPr>
          <w:rFonts w:ascii="Tahoma" w:eastAsia="Calibri" w:hAnsi="Tahoma" w:cs="Tahoma"/>
          <w:bCs/>
        </w:rPr>
      </w:pPr>
      <w:r w:rsidRPr="000D46DE">
        <w:rPr>
          <w:rFonts w:ascii="Tahoma" w:hAnsi="Tahoma" w:cs="Tahoma"/>
          <w:b/>
        </w:rPr>
        <w:t xml:space="preserve">Część II zamówienia: </w:t>
      </w:r>
      <w:r w:rsidR="00D947E1" w:rsidRPr="000D46DE">
        <w:rPr>
          <w:rFonts w:ascii="Tahoma" w:eastAsia="Calibri" w:hAnsi="Tahoma" w:cs="Tahoma"/>
          <w:b/>
          <w:bCs/>
        </w:rPr>
        <w:t>Skuter wodny wraz z przyczepą transportową oraz platformą ratowniczą czerwoną (</w:t>
      </w:r>
      <w:proofErr w:type="spellStart"/>
      <w:r w:rsidR="00D947E1" w:rsidRPr="000D46DE">
        <w:rPr>
          <w:rFonts w:ascii="Tahoma" w:eastAsia="Calibri" w:hAnsi="Tahoma" w:cs="Tahoma"/>
          <w:b/>
          <w:bCs/>
        </w:rPr>
        <w:t>rescue</w:t>
      </w:r>
      <w:proofErr w:type="spellEnd"/>
      <w:r w:rsidR="00D947E1" w:rsidRPr="000D46DE">
        <w:rPr>
          <w:rFonts w:ascii="Tahoma" w:eastAsia="Calibri" w:hAnsi="Tahoma" w:cs="Tahoma"/>
          <w:b/>
          <w:bCs/>
        </w:rPr>
        <w:t xml:space="preserve"> </w:t>
      </w:r>
      <w:proofErr w:type="spellStart"/>
      <w:r w:rsidR="00D947E1" w:rsidRPr="000D46DE">
        <w:rPr>
          <w:rFonts w:ascii="Tahoma" w:eastAsia="Calibri" w:hAnsi="Tahoma" w:cs="Tahoma"/>
          <w:b/>
          <w:bCs/>
        </w:rPr>
        <w:t>sled</w:t>
      </w:r>
      <w:proofErr w:type="spellEnd"/>
      <w:r w:rsidR="00D947E1" w:rsidRPr="000D46DE">
        <w:rPr>
          <w:rFonts w:ascii="Tahoma" w:eastAsia="Calibri" w:hAnsi="Tahoma" w:cs="Tahoma"/>
          <w:b/>
          <w:bCs/>
        </w:rPr>
        <w:t>) 1 szt.:</w:t>
      </w:r>
    </w:p>
    <w:p w14:paraId="37FFE0FB" w14:textId="43CF8928" w:rsidR="00BD1DC6" w:rsidRPr="000D46DE" w:rsidRDefault="008A7B74" w:rsidP="008A7B74">
      <w:pPr>
        <w:spacing w:after="0" w:line="240" w:lineRule="auto"/>
        <w:jc w:val="both"/>
        <w:rPr>
          <w:rFonts w:ascii="Tahoma" w:hAnsi="Tahoma" w:cs="Tahoma"/>
        </w:rPr>
      </w:pPr>
      <w:r w:rsidRPr="000D46DE">
        <w:rPr>
          <w:rFonts w:ascii="Tahoma" w:hAnsi="Tahoma" w:cs="Tahoma"/>
        </w:rPr>
        <w:t>Oferujemy wykonanie przedmiotu zamówienia w zakresie określonym w Specyfikacji Warunków Zamówienia na część I zamówienia za łączną ryczałtową cenę ..................... zł brutto, słownie: ............................................................................................... zł brutto, ............................... zł netto, stawka podatku VAT 23%, wysokość podatku VAT: .................................. zł.</w:t>
      </w:r>
    </w:p>
    <w:p w14:paraId="34695E6F" w14:textId="77777777" w:rsidR="001A0678" w:rsidRPr="000D46DE" w:rsidRDefault="001A0678" w:rsidP="008A7B74">
      <w:pPr>
        <w:spacing w:after="0" w:line="240" w:lineRule="auto"/>
        <w:jc w:val="both"/>
        <w:rPr>
          <w:rFonts w:ascii="Tahoma" w:eastAsia="Times New Roman" w:hAnsi="Tahoma" w:cs="Tahoma"/>
          <w:bCs/>
          <w:iCs/>
          <w:lang w:eastAsia="x-none"/>
        </w:rPr>
      </w:pPr>
    </w:p>
    <w:tbl>
      <w:tblPr>
        <w:tblStyle w:val="Tabela-Siatka3"/>
        <w:tblW w:w="5000" w:type="pct"/>
        <w:tblLook w:val="04A0" w:firstRow="1" w:lastRow="0" w:firstColumn="1" w:lastColumn="0" w:noHBand="0" w:noVBand="1"/>
      </w:tblPr>
      <w:tblGrid>
        <w:gridCol w:w="575"/>
        <w:gridCol w:w="4120"/>
        <w:gridCol w:w="1677"/>
        <w:gridCol w:w="1985"/>
        <w:gridCol w:w="1639"/>
      </w:tblGrid>
      <w:tr w:rsidR="00320A50" w:rsidRPr="000D46DE" w14:paraId="74D39299" w14:textId="77777777" w:rsidTr="00D05B9A">
        <w:tc>
          <w:tcPr>
            <w:tcW w:w="287" w:type="pct"/>
            <w:shd w:val="clear" w:color="auto" w:fill="D9D9D9" w:themeFill="background1" w:themeFillShade="D9"/>
            <w:vAlign w:val="center"/>
          </w:tcPr>
          <w:p w14:paraId="37095F75" w14:textId="77777777" w:rsidR="00320A50" w:rsidRPr="000D46DE" w:rsidRDefault="00320A50" w:rsidP="00D05B9A">
            <w:pPr>
              <w:jc w:val="center"/>
              <w:rPr>
                <w:rFonts w:ascii="Tahoma" w:eastAsia="Calibri" w:hAnsi="Tahoma" w:cs="Tahoma"/>
                <w:b/>
              </w:rPr>
            </w:pPr>
            <w:r w:rsidRPr="000D46DE">
              <w:rPr>
                <w:rFonts w:ascii="Tahoma" w:eastAsia="Calibri" w:hAnsi="Tahoma" w:cs="Tahoma"/>
                <w:b/>
              </w:rPr>
              <w:t>Lp.</w:t>
            </w:r>
          </w:p>
        </w:tc>
        <w:tc>
          <w:tcPr>
            <w:tcW w:w="2061" w:type="pct"/>
            <w:shd w:val="clear" w:color="auto" w:fill="D9D9D9" w:themeFill="background1" w:themeFillShade="D9"/>
            <w:vAlign w:val="center"/>
          </w:tcPr>
          <w:p w14:paraId="7D9FE93C" w14:textId="77777777" w:rsidR="00320A50" w:rsidRPr="000D46DE" w:rsidRDefault="00320A50" w:rsidP="00D05B9A">
            <w:pPr>
              <w:jc w:val="center"/>
              <w:rPr>
                <w:rFonts w:ascii="Tahoma" w:eastAsia="Calibri" w:hAnsi="Tahoma" w:cs="Tahoma"/>
                <w:b/>
              </w:rPr>
            </w:pPr>
            <w:r w:rsidRPr="000D46DE">
              <w:rPr>
                <w:rFonts w:ascii="Tahoma" w:eastAsia="Calibri" w:hAnsi="Tahoma" w:cs="Tahoma"/>
                <w:b/>
              </w:rPr>
              <w:t>Asortyment</w:t>
            </w:r>
          </w:p>
        </w:tc>
        <w:tc>
          <w:tcPr>
            <w:tcW w:w="839" w:type="pct"/>
            <w:shd w:val="clear" w:color="auto" w:fill="D9D9D9" w:themeFill="background1" w:themeFillShade="D9"/>
            <w:vAlign w:val="center"/>
          </w:tcPr>
          <w:p w14:paraId="7AC3ABEA" w14:textId="77777777" w:rsidR="00320A50" w:rsidRPr="000D46DE" w:rsidRDefault="00320A50" w:rsidP="00D05B9A">
            <w:pPr>
              <w:jc w:val="center"/>
              <w:rPr>
                <w:rFonts w:ascii="Tahoma" w:eastAsia="Calibri" w:hAnsi="Tahoma" w:cs="Tahoma"/>
                <w:b/>
              </w:rPr>
            </w:pPr>
            <w:r w:rsidRPr="000D46DE">
              <w:rPr>
                <w:rFonts w:ascii="Tahoma" w:eastAsia="Calibri" w:hAnsi="Tahoma" w:cs="Tahoma"/>
                <w:b/>
              </w:rPr>
              <w:t>Nazwa producenta</w:t>
            </w:r>
          </w:p>
        </w:tc>
        <w:tc>
          <w:tcPr>
            <w:tcW w:w="993" w:type="pct"/>
            <w:shd w:val="clear" w:color="auto" w:fill="D9D9D9" w:themeFill="background1" w:themeFillShade="D9"/>
            <w:vAlign w:val="center"/>
          </w:tcPr>
          <w:p w14:paraId="3FA71948" w14:textId="77777777" w:rsidR="00320A50" w:rsidRPr="000D46DE" w:rsidRDefault="00320A50" w:rsidP="00D05B9A">
            <w:pPr>
              <w:jc w:val="center"/>
              <w:rPr>
                <w:rFonts w:ascii="Tahoma" w:eastAsia="Calibri" w:hAnsi="Tahoma" w:cs="Tahoma"/>
                <w:b/>
              </w:rPr>
            </w:pPr>
            <w:r w:rsidRPr="000D46DE">
              <w:rPr>
                <w:rFonts w:ascii="Tahoma" w:eastAsia="Calibri" w:hAnsi="Tahoma" w:cs="Tahoma"/>
                <w:b/>
              </w:rPr>
              <w:t>Kod producenta</w:t>
            </w:r>
          </w:p>
        </w:tc>
        <w:tc>
          <w:tcPr>
            <w:tcW w:w="821" w:type="pct"/>
            <w:shd w:val="clear" w:color="auto" w:fill="D9D9D9" w:themeFill="background1" w:themeFillShade="D9"/>
            <w:vAlign w:val="center"/>
          </w:tcPr>
          <w:p w14:paraId="0881C0F1" w14:textId="77777777" w:rsidR="00320A50" w:rsidRPr="000D46DE" w:rsidRDefault="00320A50" w:rsidP="00D05B9A">
            <w:pPr>
              <w:jc w:val="center"/>
              <w:rPr>
                <w:rFonts w:ascii="Tahoma" w:eastAsia="Calibri" w:hAnsi="Tahoma" w:cs="Tahoma"/>
                <w:b/>
              </w:rPr>
            </w:pPr>
            <w:r w:rsidRPr="000D46DE">
              <w:rPr>
                <w:rFonts w:ascii="Tahoma" w:eastAsia="Calibri" w:hAnsi="Tahoma" w:cs="Tahoma"/>
                <w:b/>
              </w:rPr>
              <w:t>Typ/Model</w:t>
            </w:r>
          </w:p>
        </w:tc>
      </w:tr>
      <w:tr w:rsidR="00320A50" w:rsidRPr="000D46DE" w14:paraId="0995CCC0" w14:textId="77777777" w:rsidTr="00D05B9A">
        <w:tc>
          <w:tcPr>
            <w:tcW w:w="287" w:type="pct"/>
            <w:vAlign w:val="center"/>
          </w:tcPr>
          <w:p w14:paraId="73ABE87F" w14:textId="77777777" w:rsidR="00320A50" w:rsidRPr="000D46DE" w:rsidRDefault="00320A50" w:rsidP="00D05B9A">
            <w:pPr>
              <w:jc w:val="center"/>
              <w:rPr>
                <w:rFonts w:ascii="Tahoma" w:eastAsia="Calibri" w:hAnsi="Tahoma" w:cs="Tahoma"/>
              </w:rPr>
            </w:pPr>
            <w:r w:rsidRPr="000D46DE">
              <w:rPr>
                <w:rFonts w:ascii="Tahoma" w:eastAsia="Calibri" w:hAnsi="Tahoma" w:cs="Tahoma"/>
              </w:rPr>
              <w:t>1</w:t>
            </w:r>
          </w:p>
        </w:tc>
        <w:tc>
          <w:tcPr>
            <w:tcW w:w="2061" w:type="pct"/>
          </w:tcPr>
          <w:p w14:paraId="25034627" w14:textId="29A0A84E" w:rsidR="00320A50" w:rsidRPr="000D46DE" w:rsidRDefault="00320A50" w:rsidP="00D05B9A">
            <w:pPr>
              <w:jc w:val="both"/>
              <w:rPr>
                <w:rFonts w:ascii="Tahoma" w:eastAsia="Calibri" w:hAnsi="Tahoma" w:cs="Tahoma"/>
              </w:rPr>
            </w:pPr>
            <w:r w:rsidRPr="000D46DE">
              <w:rPr>
                <w:rFonts w:ascii="Tahoma" w:eastAsia="Calibri" w:hAnsi="Tahoma" w:cs="Tahoma"/>
              </w:rPr>
              <w:t>Skuter wodny z przyczepą transportową oraz platformą ratowniczą czerwoną</w:t>
            </w:r>
          </w:p>
        </w:tc>
        <w:tc>
          <w:tcPr>
            <w:tcW w:w="839" w:type="pct"/>
          </w:tcPr>
          <w:p w14:paraId="09A6FCF2" w14:textId="77777777" w:rsidR="00320A50" w:rsidRPr="000D46DE" w:rsidRDefault="00320A50" w:rsidP="00D05B9A">
            <w:pPr>
              <w:jc w:val="center"/>
              <w:rPr>
                <w:rFonts w:ascii="Tahoma" w:eastAsia="Calibri" w:hAnsi="Tahoma" w:cs="Tahoma"/>
              </w:rPr>
            </w:pPr>
          </w:p>
        </w:tc>
        <w:tc>
          <w:tcPr>
            <w:tcW w:w="993" w:type="pct"/>
          </w:tcPr>
          <w:p w14:paraId="66427AEC" w14:textId="77777777" w:rsidR="00320A50" w:rsidRPr="000D46DE" w:rsidRDefault="00320A50" w:rsidP="00D05B9A">
            <w:pPr>
              <w:jc w:val="both"/>
              <w:rPr>
                <w:rFonts w:ascii="Tahoma" w:eastAsia="Calibri" w:hAnsi="Tahoma" w:cs="Tahoma"/>
              </w:rPr>
            </w:pPr>
          </w:p>
        </w:tc>
        <w:tc>
          <w:tcPr>
            <w:tcW w:w="821" w:type="pct"/>
          </w:tcPr>
          <w:p w14:paraId="1F72939E" w14:textId="77777777" w:rsidR="00320A50" w:rsidRPr="000D46DE" w:rsidRDefault="00320A50" w:rsidP="00D05B9A">
            <w:pPr>
              <w:jc w:val="both"/>
              <w:rPr>
                <w:rFonts w:ascii="Tahoma" w:eastAsia="Calibri" w:hAnsi="Tahoma" w:cs="Tahoma"/>
              </w:rPr>
            </w:pPr>
          </w:p>
        </w:tc>
      </w:tr>
    </w:tbl>
    <w:p w14:paraId="0F43CC82" w14:textId="77777777" w:rsidR="00320A50" w:rsidRPr="000D46DE" w:rsidRDefault="00320A50" w:rsidP="00D947E1">
      <w:pPr>
        <w:widowControl w:val="0"/>
        <w:suppressAutoHyphens/>
        <w:spacing w:after="0" w:line="240" w:lineRule="auto"/>
        <w:contextualSpacing/>
        <w:jc w:val="both"/>
        <w:rPr>
          <w:rFonts w:ascii="Tahoma" w:hAnsi="Tahoma" w:cs="Tahoma"/>
          <w:b/>
        </w:rPr>
      </w:pPr>
    </w:p>
    <w:p w14:paraId="315F15E3" w14:textId="24E9943D" w:rsidR="00D947E1" w:rsidRPr="000D46DE" w:rsidRDefault="00D947E1" w:rsidP="00D947E1">
      <w:pPr>
        <w:widowControl w:val="0"/>
        <w:suppressAutoHyphens/>
        <w:spacing w:after="0" w:line="240" w:lineRule="auto"/>
        <w:contextualSpacing/>
        <w:jc w:val="both"/>
        <w:rPr>
          <w:rFonts w:ascii="Tahoma" w:eastAsia="Calibri" w:hAnsi="Tahoma" w:cs="Tahoma"/>
          <w:bCs/>
        </w:rPr>
      </w:pPr>
      <w:r w:rsidRPr="000D46DE">
        <w:rPr>
          <w:rFonts w:ascii="Tahoma" w:hAnsi="Tahoma" w:cs="Tahoma"/>
          <w:b/>
        </w:rPr>
        <w:t xml:space="preserve">Część III zamówienia: </w:t>
      </w:r>
      <w:r w:rsidRPr="000D46DE">
        <w:rPr>
          <w:rFonts w:ascii="Tahoma" w:eastAsia="Calibri" w:hAnsi="Tahoma" w:cs="Tahoma"/>
          <w:b/>
          <w:bCs/>
        </w:rPr>
        <w:t>Agregat prądotwórczy 1 szt.:</w:t>
      </w:r>
    </w:p>
    <w:p w14:paraId="27D77FE8" w14:textId="77777777" w:rsidR="00D947E1" w:rsidRPr="000D46DE" w:rsidRDefault="00D947E1" w:rsidP="00D947E1">
      <w:pPr>
        <w:spacing w:after="0" w:line="240" w:lineRule="auto"/>
        <w:jc w:val="both"/>
        <w:rPr>
          <w:rFonts w:ascii="Tahoma" w:hAnsi="Tahoma" w:cs="Tahoma"/>
        </w:rPr>
      </w:pPr>
      <w:r w:rsidRPr="000D46DE">
        <w:rPr>
          <w:rFonts w:ascii="Tahoma" w:hAnsi="Tahoma" w:cs="Tahoma"/>
        </w:rPr>
        <w:t>Oferujemy wykonanie przedmiotu zamówienia w zakresie określonym w Specyfikacji Warunków Zamówienia na część I zamówienia za łączną ryczałtową cenę ..................... zł brutto, słownie: ............................................................................................... zł brutto, ............................... zł netto, stawka podatku VAT 23%, wysokość podatku VAT: .................................. zł.</w:t>
      </w:r>
    </w:p>
    <w:p w14:paraId="1152A3FA" w14:textId="77777777" w:rsidR="00D947E1" w:rsidRPr="000D46DE" w:rsidRDefault="00D947E1" w:rsidP="00D947E1">
      <w:pPr>
        <w:spacing w:after="0" w:line="240" w:lineRule="auto"/>
        <w:jc w:val="both"/>
        <w:rPr>
          <w:rFonts w:ascii="Tahoma" w:eastAsia="Times New Roman" w:hAnsi="Tahoma" w:cs="Tahoma"/>
          <w:bCs/>
          <w:iCs/>
          <w:lang w:eastAsia="x-none"/>
        </w:rPr>
      </w:pPr>
    </w:p>
    <w:tbl>
      <w:tblPr>
        <w:tblStyle w:val="Tabela-Siatka3"/>
        <w:tblW w:w="5000" w:type="pct"/>
        <w:tblLook w:val="04A0" w:firstRow="1" w:lastRow="0" w:firstColumn="1" w:lastColumn="0" w:noHBand="0" w:noVBand="1"/>
      </w:tblPr>
      <w:tblGrid>
        <w:gridCol w:w="575"/>
        <w:gridCol w:w="4120"/>
        <w:gridCol w:w="1677"/>
        <w:gridCol w:w="1985"/>
        <w:gridCol w:w="1639"/>
      </w:tblGrid>
      <w:tr w:rsidR="00320A50" w:rsidRPr="000D46DE" w14:paraId="0ACB6617" w14:textId="77777777" w:rsidTr="00D05B9A">
        <w:tc>
          <w:tcPr>
            <w:tcW w:w="287" w:type="pct"/>
            <w:shd w:val="clear" w:color="auto" w:fill="D9D9D9" w:themeFill="background1" w:themeFillShade="D9"/>
            <w:vAlign w:val="center"/>
          </w:tcPr>
          <w:p w14:paraId="18609A6E" w14:textId="77777777" w:rsidR="00320A50" w:rsidRPr="000D46DE" w:rsidRDefault="00320A50" w:rsidP="00D05B9A">
            <w:pPr>
              <w:jc w:val="center"/>
              <w:rPr>
                <w:rFonts w:ascii="Tahoma" w:eastAsia="Calibri" w:hAnsi="Tahoma" w:cs="Tahoma"/>
                <w:b/>
              </w:rPr>
            </w:pPr>
            <w:r w:rsidRPr="000D46DE">
              <w:rPr>
                <w:rFonts w:ascii="Tahoma" w:eastAsia="Calibri" w:hAnsi="Tahoma" w:cs="Tahoma"/>
                <w:b/>
              </w:rPr>
              <w:t>Lp.</w:t>
            </w:r>
          </w:p>
        </w:tc>
        <w:tc>
          <w:tcPr>
            <w:tcW w:w="2061" w:type="pct"/>
            <w:shd w:val="clear" w:color="auto" w:fill="D9D9D9" w:themeFill="background1" w:themeFillShade="D9"/>
            <w:vAlign w:val="center"/>
          </w:tcPr>
          <w:p w14:paraId="4D112209" w14:textId="77777777" w:rsidR="00320A50" w:rsidRPr="000D46DE" w:rsidRDefault="00320A50" w:rsidP="00D05B9A">
            <w:pPr>
              <w:jc w:val="center"/>
              <w:rPr>
                <w:rFonts w:ascii="Tahoma" w:eastAsia="Calibri" w:hAnsi="Tahoma" w:cs="Tahoma"/>
                <w:b/>
              </w:rPr>
            </w:pPr>
            <w:r w:rsidRPr="000D46DE">
              <w:rPr>
                <w:rFonts w:ascii="Tahoma" w:eastAsia="Calibri" w:hAnsi="Tahoma" w:cs="Tahoma"/>
                <w:b/>
              </w:rPr>
              <w:t>Asortyment</w:t>
            </w:r>
          </w:p>
        </w:tc>
        <w:tc>
          <w:tcPr>
            <w:tcW w:w="839" w:type="pct"/>
            <w:shd w:val="clear" w:color="auto" w:fill="D9D9D9" w:themeFill="background1" w:themeFillShade="D9"/>
            <w:vAlign w:val="center"/>
          </w:tcPr>
          <w:p w14:paraId="25539654" w14:textId="77777777" w:rsidR="00320A50" w:rsidRPr="000D46DE" w:rsidRDefault="00320A50" w:rsidP="00D05B9A">
            <w:pPr>
              <w:jc w:val="center"/>
              <w:rPr>
                <w:rFonts w:ascii="Tahoma" w:eastAsia="Calibri" w:hAnsi="Tahoma" w:cs="Tahoma"/>
                <w:b/>
              </w:rPr>
            </w:pPr>
            <w:r w:rsidRPr="000D46DE">
              <w:rPr>
                <w:rFonts w:ascii="Tahoma" w:eastAsia="Calibri" w:hAnsi="Tahoma" w:cs="Tahoma"/>
                <w:b/>
              </w:rPr>
              <w:t>Nazwa producenta</w:t>
            </w:r>
          </w:p>
        </w:tc>
        <w:tc>
          <w:tcPr>
            <w:tcW w:w="993" w:type="pct"/>
            <w:shd w:val="clear" w:color="auto" w:fill="D9D9D9" w:themeFill="background1" w:themeFillShade="D9"/>
            <w:vAlign w:val="center"/>
          </w:tcPr>
          <w:p w14:paraId="12BACCF1" w14:textId="77777777" w:rsidR="00320A50" w:rsidRPr="000D46DE" w:rsidRDefault="00320A50" w:rsidP="00D05B9A">
            <w:pPr>
              <w:jc w:val="center"/>
              <w:rPr>
                <w:rFonts w:ascii="Tahoma" w:eastAsia="Calibri" w:hAnsi="Tahoma" w:cs="Tahoma"/>
                <w:b/>
              </w:rPr>
            </w:pPr>
            <w:r w:rsidRPr="000D46DE">
              <w:rPr>
                <w:rFonts w:ascii="Tahoma" w:eastAsia="Calibri" w:hAnsi="Tahoma" w:cs="Tahoma"/>
                <w:b/>
              </w:rPr>
              <w:t>Kod producenta</w:t>
            </w:r>
          </w:p>
        </w:tc>
        <w:tc>
          <w:tcPr>
            <w:tcW w:w="821" w:type="pct"/>
            <w:shd w:val="clear" w:color="auto" w:fill="D9D9D9" w:themeFill="background1" w:themeFillShade="D9"/>
            <w:vAlign w:val="center"/>
          </w:tcPr>
          <w:p w14:paraId="2354E469" w14:textId="77777777" w:rsidR="00320A50" w:rsidRPr="000D46DE" w:rsidRDefault="00320A50" w:rsidP="00D05B9A">
            <w:pPr>
              <w:jc w:val="center"/>
              <w:rPr>
                <w:rFonts w:ascii="Tahoma" w:eastAsia="Calibri" w:hAnsi="Tahoma" w:cs="Tahoma"/>
                <w:b/>
              </w:rPr>
            </w:pPr>
            <w:r w:rsidRPr="000D46DE">
              <w:rPr>
                <w:rFonts w:ascii="Tahoma" w:eastAsia="Calibri" w:hAnsi="Tahoma" w:cs="Tahoma"/>
                <w:b/>
              </w:rPr>
              <w:t>Typ/Model</w:t>
            </w:r>
          </w:p>
        </w:tc>
      </w:tr>
      <w:tr w:rsidR="00320A50" w:rsidRPr="000D46DE" w14:paraId="5F84F9B1" w14:textId="77777777" w:rsidTr="00D05B9A">
        <w:tc>
          <w:tcPr>
            <w:tcW w:w="287" w:type="pct"/>
            <w:vAlign w:val="center"/>
          </w:tcPr>
          <w:p w14:paraId="381840F2" w14:textId="77777777" w:rsidR="00320A50" w:rsidRPr="000D46DE" w:rsidRDefault="00320A50" w:rsidP="00D05B9A">
            <w:pPr>
              <w:jc w:val="center"/>
              <w:rPr>
                <w:rFonts w:ascii="Tahoma" w:eastAsia="Calibri" w:hAnsi="Tahoma" w:cs="Tahoma"/>
              </w:rPr>
            </w:pPr>
            <w:r w:rsidRPr="000D46DE">
              <w:rPr>
                <w:rFonts w:ascii="Tahoma" w:eastAsia="Calibri" w:hAnsi="Tahoma" w:cs="Tahoma"/>
              </w:rPr>
              <w:t>1</w:t>
            </w:r>
          </w:p>
        </w:tc>
        <w:tc>
          <w:tcPr>
            <w:tcW w:w="2061" w:type="pct"/>
          </w:tcPr>
          <w:p w14:paraId="15804D6C" w14:textId="4A1ABE65" w:rsidR="00320A50" w:rsidRPr="000D46DE" w:rsidRDefault="00320A50" w:rsidP="00D05B9A">
            <w:pPr>
              <w:jc w:val="both"/>
              <w:rPr>
                <w:rFonts w:ascii="Tahoma" w:eastAsia="Calibri" w:hAnsi="Tahoma" w:cs="Tahoma"/>
              </w:rPr>
            </w:pPr>
            <w:r w:rsidRPr="000D46DE">
              <w:rPr>
                <w:rFonts w:ascii="Tahoma" w:eastAsia="Calibri" w:hAnsi="Tahoma" w:cs="Tahoma"/>
              </w:rPr>
              <w:t>Agregat prądotwórczy</w:t>
            </w:r>
          </w:p>
        </w:tc>
        <w:tc>
          <w:tcPr>
            <w:tcW w:w="839" w:type="pct"/>
          </w:tcPr>
          <w:p w14:paraId="7626E2FA" w14:textId="77777777" w:rsidR="00320A50" w:rsidRPr="000D46DE" w:rsidRDefault="00320A50" w:rsidP="00D05B9A">
            <w:pPr>
              <w:jc w:val="center"/>
              <w:rPr>
                <w:rFonts w:ascii="Tahoma" w:eastAsia="Calibri" w:hAnsi="Tahoma" w:cs="Tahoma"/>
              </w:rPr>
            </w:pPr>
          </w:p>
        </w:tc>
        <w:tc>
          <w:tcPr>
            <w:tcW w:w="993" w:type="pct"/>
          </w:tcPr>
          <w:p w14:paraId="4CDE7A3E" w14:textId="77777777" w:rsidR="00320A50" w:rsidRPr="000D46DE" w:rsidRDefault="00320A50" w:rsidP="00D05B9A">
            <w:pPr>
              <w:jc w:val="both"/>
              <w:rPr>
                <w:rFonts w:ascii="Tahoma" w:eastAsia="Calibri" w:hAnsi="Tahoma" w:cs="Tahoma"/>
              </w:rPr>
            </w:pPr>
          </w:p>
        </w:tc>
        <w:tc>
          <w:tcPr>
            <w:tcW w:w="821" w:type="pct"/>
          </w:tcPr>
          <w:p w14:paraId="0E048C3F" w14:textId="77777777" w:rsidR="00320A50" w:rsidRPr="000D46DE" w:rsidRDefault="00320A50" w:rsidP="00D05B9A">
            <w:pPr>
              <w:jc w:val="both"/>
              <w:rPr>
                <w:rFonts w:ascii="Tahoma" w:eastAsia="Calibri" w:hAnsi="Tahoma" w:cs="Tahoma"/>
              </w:rPr>
            </w:pPr>
          </w:p>
        </w:tc>
      </w:tr>
    </w:tbl>
    <w:p w14:paraId="136575EE" w14:textId="77777777" w:rsidR="00320A50" w:rsidRPr="000D46DE" w:rsidRDefault="00320A50" w:rsidP="00D947E1">
      <w:pPr>
        <w:spacing w:after="0" w:line="240" w:lineRule="auto"/>
        <w:jc w:val="both"/>
        <w:rPr>
          <w:rFonts w:ascii="Tahoma" w:eastAsia="Times New Roman" w:hAnsi="Tahoma" w:cs="Tahoma"/>
          <w:bCs/>
          <w:iCs/>
          <w:lang w:eastAsia="x-none"/>
        </w:rPr>
      </w:pPr>
    </w:p>
    <w:p w14:paraId="55B4C728" w14:textId="09FDCA03" w:rsidR="00D947E1" w:rsidRPr="000D46DE" w:rsidRDefault="00D947E1" w:rsidP="00D947E1">
      <w:pPr>
        <w:widowControl w:val="0"/>
        <w:suppressAutoHyphens/>
        <w:spacing w:after="0" w:line="240" w:lineRule="auto"/>
        <w:contextualSpacing/>
        <w:jc w:val="both"/>
        <w:rPr>
          <w:rFonts w:ascii="Tahoma" w:eastAsia="Calibri" w:hAnsi="Tahoma" w:cs="Tahoma"/>
          <w:b/>
          <w:bCs/>
        </w:rPr>
      </w:pPr>
      <w:r w:rsidRPr="000D46DE">
        <w:rPr>
          <w:rFonts w:ascii="Tahoma" w:hAnsi="Tahoma" w:cs="Tahoma"/>
          <w:b/>
        </w:rPr>
        <w:t xml:space="preserve">Część IV zamówienia: </w:t>
      </w:r>
      <w:r w:rsidRPr="000D46DE">
        <w:rPr>
          <w:rFonts w:ascii="Tahoma" w:eastAsia="Calibri" w:hAnsi="Tahoma" w:cs="Tahoma"/>
          <w:b/>
          <w:bCs/>
        </w:rPr>
        <w:t xml:space="preserve">Przyczepa transportowa lekka DMC do 750kg 1 </w:t>
      </w:r>
      <w:proofErr w:type="spellStart"/>
      <w:r w:rsidRPr="000D46DE">
        <w:rPr>
          <w:rFonts w:ascii="Tahoma" w:eastAsia="Calibri" w:hAnsi="Tahoma" w:cs="Tahoma"/>
          <w:b/>
          <w:bCs/>
        </w:rPr>
        <w:t>szt</w:t>
      </w:r>
      <w:proofErr w:type="spellEnd"/>
      <w:r w:rsidRPr="000D46DE">
        <w:rPr>
          <w:rFonts w:ascii="Tahoma" w:eastAsia="Calibri" w:hAnsi="Tahoma" w:cs="Tahoma"/>
          <w:b/>
          <w:bCs/>
        </w:rPr>
        <w:t>:</w:t>
      </w:r>
    </w:p>
    <w:p w14:paraId="1349241F" w14:textId="77777777" w:rsidR="00D947E1" w:rsidRPr="000D46DE" w:rsidRDefault="00D947E1" w:rsidP="00D947E1">
      <w:pPr>
        <w:spacing w:after="0" w:line="240" w:lineRule="auto"/>
        <w:jc w:val="both"/>
        <w:rPr>
          <w:rFonts w:ascii="Tahoma" w:hAnsi="Tahoma" w:cs="Tahoma"/>
        </w:rPr>
      </w:pPr>
      <w:r w:rsidRPr="000D46DE">
        <w:rPr>
          <w:rFonts w:ascii="Tahoma" w:hAnsi="Tahoma" w:cs="Tahoma"/>
        </w:rPr>
        <w:t>Oferujemy wykonanie przedmiotu zamówienia w zakresie określonym w Specyfikacji Warunków Zamówienia na część I zamówienia za łączną ryczałtową cenę ..................... zł brutto, słownie: ............................................................................................... zł brutto, ............................... zł netto, stawka podatku VAT 23%, wysokość podatku VAT: .................................. zł.</w:t>
      </w:r>
    </w:p>
    <w:p w14:paraId="77FB83E3" w14:textId="77777777" w:rsidR="00D947E1" w:rsidRPr="000D46DE" w:rsidRDefault="00D947E1" w:rsidP="00D947E1">
      <w:pPr>
        <w:spacing w:after="0" w:line="240" w:lineRule="auto"/>
        <w:jc w:val="both"/>
        <w:rPr>
          <w:rFonts w:ascii="Tahoma" w:eastAsia="Times New Roman" w:hAnsi="Tahoma" w:cs="Tahoma"/>
          <w:bCs/>
          <w:iCs/>
          <w:lang w:eastAsia="x-none"/>
        </w:rPr>
      </w:pPr>
    </w:p>
    <w:tbl>
      <w:tblPr>
        <w:tblStyle w:val="Tabela-Siatka3"/>
        <w:tblW w:w="5000" w:type="pct"/>
        <w:tblLook w:val="04A0" w:firstRow="1" w:lastRow="0" w:firstColumn="1" w:lastColumn="0" w:noHBand="0" w:noVBand="1"/>
      </w:tblPr>
      <w:tblGrid>
        <w:gridCol w:w="575"/>
        <w:gridCol w:w="4120"/>
        <w:gridCol w:w="1677"/>
        <w:gridCol w:w="1985"/>
        <w:gridCol w:w="1639"/>
      </w:tblGrid>
      <w:tr w:rsidR="00320A50" w:rsidRPr="000D46DE" w14:paraId="0D8B5E12" w14:textId="77777777" w:rsidTr="00D05B9A">
        <w:tc>
          <w:tcPr>
            <w:tcW w:w="287" w:type="pct"/>
            <w:shd w:val="clear" w:color="auto" w:fill="D9D9D9" w:themeFill="background1" w:themeFillShade="D9"/>
            <w:vAlign w:val="center"/>
          </w:tcPr>
          <w:p w14:paraId="72F070F7" w14:textId="77777777" w:rsidR="00320A50" w:rsidRPr="000D46DE" w:rsidRDefault="00320A50" w:rsidP="00D05B9A">
            <w:pPr>
              <w:jc w:val="center"/>
              <w:rPr>
                <w:rFonts w:ascii="Tahoma" w:eastAsia="Calibri" w:hAnsi="Tahoma" w:cs="Tahoma"/>
                <w:b/>
              </w:rPr>
            </w:pPr>
            <w:r w:rsidRPr="000D46DE">
              <w:rPr>
                <w:rFonts w:ascii="Tahoma" w:eastAsia="Calibri" w:hAnsi="Tahoma" w:cs="Tahoma"/>
                <w:b/>
              </w:rPr>
              <w:t>Lp.</w:t>
            </w:r>
          </w:p>
        </w:tc>
        <w:tc>
          <w:tcPr>
            <w:tcW w:w="2061" w:type="pct"/>
            <w:shd w:val="clear" w:color="auto" w:fill="D9D9D9" w:themeFill="background1" w:themeFillShade="D9"/>
            <w:vAlign w:val="center"/>
          </w:tcPr>
          <w:p w14:paraId="0D2AB8A8" w14:textId="77777777" w:rsidR="00320A50" w:rsidRPr="000D46DE" w:rsidRDefault="00320A50" w:rsidP="00D05B9A">
            <w:pPr>
              <w:jc w:val="center"/>
              <w:rPr>
                <w:rFonts w:ascii="Tahoma" w:eastAsia="Calibri" w:hAnsi="Tahoma" w:cs="Tahoma"/>
                <w:b/>
              </w:rPr>
            </w:pPr>
            <w:r w:rsidRPr="000D46DE">
              <w:rPr>
                <w:rFonts w:ascii="Tahoma" w:eastAsia="Calibri" w:hAnsi="Tahoma" w:cs="Tahoma"/>
                <w:b/>
              </w:rPr>
              <w:t>Asortyment</w:t>
            </w:r>
          </w:p>
        </w:tc>
        <w:tc>
          <w:tcPr>
            <w:tcW w:w="839" w:type="pct"/>
            <w:shd w:val="clear" w:color="auto" w:fill="D9D9D9" w:themeFill="background1" w:themeFillShade="D9"/>
            <w:vAlign w:val="center"/>
          </w:tcPr>
          <w:p w14:paraId="3AFAC159" w14:textId="77777777" w:rsidR="00320A50" w:rsidRPr="000D46DE" w:rsidRDefault="00320A50" w:rsidP="00D05B9A">
            <w:pPr>
              <w:jc w:val="center"/>
              <w:rPr>
                <w:rFonts w:ascii="Tahoma" w:eastAsia="Calibri" w:hAnsi="Tahoma" w:cs="Tahoma"/>
                <w:b/>
              </w:rPr>
            </w:pPr>
            <w:r w:rsidRPr="000D46DE">
              <w:rPr>
                <w:rFonts w:ascii="Tahoma" w:eastAsia="Calibri" w:hAnsi="Tahoma" w:cs="Tahoma"/>
                <w:b/>
              </w:rPr>
              <w:t>Nazwa producenta</w:t>
            </w:r>
          </w:p>
        </w:tc>
        <w:tc>
          <w:tcPr>
            <w:tcW w:w="993" w:type="pct"/>
            <w:shd w:val="clear" w:color="auto" w:fill="D9D9D9" w:themeFill="background1" w:themeFillShade="D9"/>
            <w:vAlign w:val="center"/>
          </w:tcPr>
          <w:p w14:paraId="40D855A3" w14:textId="77777777" w:rsidR="00320A50" w:rsidRPr="000D46DE" w:rsidRDefault="00320A50" w:rsidP="00D05B9A">
            <w:pPr>
              <w:jc w:val="center"/>
              <w:rPr>
                <w:rFonts w:ascii="Tahoma" w:eastAsia="Calibri" w:hAnsi="Tahoma" w:cs="Tahoma"/>
                <w:b/>
              </w:rPr>
            </w:pPr>
            <w:r w:rsidRPr="000D46DE">
              <w:rPr>
                <w:rFonts w:ascii="Tahoma" w:eastAsia="Calibri" w:hAnsi="Tahoma" w:cs="Tahoma"/>
                <w:b/>
              </w:rPr>
              <w:t>Kod producenta</w:t>
            </w:r>
          </w:p>
        </w:tc>
        <w:tc>
          <w:tcPr>
            <w:tcW w:w="821" w:type="pct"/>
            <w:shd w:val="clear" w:color="auto" w:fill="D9D9D9" w:themeFill="background1" w:themeFillShade="D9"/>
            <w:vAlign w:val="center"/>
          </w:tcPr>
          <w:p w14:paraId="465A340B" w14:textId="77777777" w:rsidR="00320A50" w:rsidRPr="000D46DE" w:rsidRDefault="00320A50" w:rsidP="00D05B9A">
            <w:pPr>
              <w:jc w:val="center"/>
              <w:rPr>
                <w:rFonts w:ascii="Tahoma" w:eastAsia="Calibri" w:hAnsi="Tahoma" w:cs="Tahoma"/>
                <w:b/>
              </w:rPr>
            </w:pPr>
            <w:r w:rsidRPr="000D46DE">
              <w:rPr>
                <w:rFonts w:ascii="Tahoma" w:eastAsia="Calibri" w:hAnsi="Tahoma" w:cs="Tahoma"/>
                <w:b/>
              </w:rPr>
              <w:t>Typ/Model</w:t>
            </w:r>
          </w:p>
        </w:tc>
      </w:tr>
      <w:tr w:rsidR="00320A50" w:rsidRPr="000D46DE" w14:paraId="207DDC41" w14:textId="77777777" w:rsidTr="00D05B9A">
        <w:tc>
          <w:tcPr>
            <w:tcW w:w="287" w:type="pct"/>
            <w:vAlign w:val="center"/>
          </w:tcPr>
          <w:p w14:paraId="36A4845F" w14:textId="77777777" w:rsidR="00320A50" w:rsidRPr="000D46DE" w:rsidRDefault="00320A50" w:rsidP="00D05B9A">
            <w:pPr>
              <w:jc w:val="center"/>
              <w:rPr>
                <w:rFonts w:ascii="Tahoma" w:eastAsia="Calibri" w:hAnsi="Tahoma" w:cs="Tahoma"/>
              </w:rPr>
            </w:pPr>
            <w:r w:rsidRPr="000D46DE">
              <w:rPr>
                <w:rFonts w:ascii="Tahoma" w:eastAsia="Calibri" w:hAnsi="Tahoma" w:cs="Tahoma"/>
              </w:rPr>
              <w:t>1</w:t>
            </w:r>
          </w:p>
        </w:tc>
        <w:tc>
          <w:tcPr>
            <w:tcW w:w="2061" w:type="pct"/>
          </w:tcPr>
          <w:p w14:paraId="60771451" w14:textId="72BC7020" w:rsidR="00320A50" w:rsidRPr="000D46DE" w:rsidRDefault="00320A50" w:rsidP="00D05B9A">
            <w:pPr>
              <w:jc w:val="both"/>
              <w:rPr>
                <w:rFonts w:ascii="Tahoma" w:eastAsia="Calibri" w:hAnsi="Tahoma" w:cs="Tahoma"/>
              </w:rPr>
            </w:pPr>
            <w:r w:rsidRPr="000D46DE">
              <w:rPr>
                <w:rFonts w:ascii="Tahoma" w:eastAsia="Calibri" w:hAnsi="Tahoma" w:cs="Tahoma"/>
              </w:rPr>
              <w:t>Przyczepa transportowa lekka DMC do 750 kg</w:t>
            </w:r>
          </w:p>
        </w:tc>
        <w:tc>
          <w:tcPr>
            <w:tcW w:w="839" w:type="pct"/>
          </w:tcPr>
          <w:p w14:paraId="53533F2A" w14:textId="77777777" w:rsidR="00320A50" w:rsidRPr="000D46DE" w:rsidRDefault="00320A50" w:rsidP="00D05B9A">
            <w:pPr>
              <w:jc w:val="center"/>
              <w:rPr>
                <w:rFonts w:ascii="Tahoma" w:eastAsia="Calibri" w:hAnsi="Tahoma" w:cs="Tahoma"/>
              </w:rPr>
            </w:pPr>
          </w:p>
        </w:tc>
        <w:tc>
          <w:tcPr>
            <w:tcW w:w="993" w:type="pct"/>
          </w:tcPr>
          <w:p w14:paraId="3BAB22FF" w14:textId="77777777" w:rsidR="00320A50" w:rsidRPr="000D46DE" w:rsidRDefault="00320A50" w:rsidP="00D05B9A">
            <w:pPr>
              <w:jc w:val="both"/>
              <w:rPr>
                <w:rFonts w:ascii="Tahoma" w:eastAsia="Calibri" w:hAnsi="Tahoma" w:cs="Tahoma"/>
              </w:rPr>
            </w:pPr>
          </w:p>
        </w:tc>
        <w:tc>
          <w:tcPr>
            <w:tcW w:w="821" w:type="pct"/>
          </w:tcPr>
          <w:p w14:paraId="2F6A6A54" w14:textId="77777777" w:rsidR="00320A50" w:rsidRPr="000D46DE" w:rsidRDefault="00320A50" w:rsidP="00D05B9A">
            <w:pPr>
              <w:jc w:val="both"/>
              <w:rPr>
                <w:rFonts w:ascii="Tahoma" w:eastAsia="Calibri" w:hAnsi="Tahoma" w:cs="Tahoma"/>
              </w:rPr>
            </w:pPr>
          </w:p>
        </w:tc>
      </w:tr>
    </w:tbl>
    <w:p w14:paraId="4A85F240" w14:textId="77777777" w:rsidR="00320A50" w:rsidRPr="000D46DE" w:rsidRDefault="00320A50" w:rsidP="00D947E1">
      <w:pPr>
        <w:spacing w:after="0" w:line="240" w:lineRule="auto"/>
        <w:jc w:val="both"/>
        <w:rPr>
          <w:rFonts w:ascii="Tahoma" w:eastAsia="Times New Roman" w:hAnsi="Tahoma" w:cs="Tahoma"/>
          <w:bCs/>
          <w:iCs/>
          <w:lang w:eastAsia="x-none"/>
        </w:rPr>
      </w:pPr>
    </w:p>
    <w:p w14:paraId="19C91696" w14:textId="77777777" w:rsidR="0064191D" w:rsidRPr="000D46DE" w:rsidRDefault="0064191D" w:rsidP="00D947E1">
      <w:pPr>
        <w:spacing w:after="0" w:line="240" w:lineRule="auto"/>
        <w:jc w:val="both"/>
        <w:rPr>
          <w:rFonts w:ascii="Tahoma" w:eastAsia="Times New Roman" w:hAnsi="Tahoma" w:cs="Tahoma"/>
          <w:bCs/>
          <w:iCs/>
          <w:lang w:eastAsia="x-none"/>
        </w:rPr>
      </w:pPr>
    </w:p>
    <w:p w14:paraId="5274273F" w14:textId="77777777" w:rsidR="0064191D" w:rsidRPr="000D46DE" w:rsidRDefault="0064191D" w:rsidP="00D947E1">
      <w:pPr>
        <w:spacing w:after="0" w:line="240" w:lineRule="auto"/>
        <w:jc w:val="both"/>
        <w:rPr>
          <w:rFonts w:ascii="Tahoma" w:eastAsia="Times New Roman" w:hAnsi="Tahoma" w:cs="Tahoma"/>
          <w:bCs/>
          <w:iCs/>
          <w:lang w:eastAsia="x-none"/>
        </w:rPr>
      </w:pPr>
    </w:p>
    <w:p w14:paraId="055FB4F4" w14:textId="4D9A03DE" w:rsidR="00D947E1" w:rsidRPr="000D46DE" w:rsidRDefault="00D947E1" w:rsidP="00D947E1">
      <w:pPr>
        <w:widowControl w:val="0"/>
        <w:suppressAutoHyphens/>
        <w:spacing w:after="0" w:line="240" w:lineRule="auto"/>
        <w:contextualSpacing/>
        <w:jc w:val="both"/>
        <w:rPr>
          <w:rFonts w:ascii="Tahoma" w:eastAsia="Calibri" w:hAnsi="Tahoma" w:cs="Tahoma"/>
          <w:b/>
          <w:bCs/>
        </w:rPr>
      </w:pPr>
      <w:r w:rsidRPr="000D46DE">
        <w:rPr>
          <w:rFonts w:ascii="Tahoma" w:hAnsi="Tahoma" w:cs="Tahoma"/>
          <w:b/>
        </w:rPr>
        <w:t xml:space="preserve">Część V zamówienia: </w:t>
      </w:r>
      <w:r w:rsidRPr="000D46DE">
        <w:rPr>
          <w:rFonts w:ascii="Tahoma" w:eastAsia="Calibri" w:hAnsi="Tahoma" w:cs="Tahoma"/>
          <w:b/>
          <w:bCs/>
        </w:rPr>
        <w:t xml:space="preserve">Dmuchawa spalinowa 1 </w:t>
      </w:r>
      <w:proofErr w:type="spellStart"/>
      <w:r w:rsidRPr="000D46DE">
        <w:rPr>
          <w:rFonts w:ascii="Tahoma" w:eastAsia="Calibri" w:hAnsi="Tahoma" w:cs="Tahoma"/>
          <w:b/>
          <w:bCs/>
        </w:rPr>
        <w:t>szt</w:t>
      </w:r>
      <w:proofErr w:type="spellEnd"/>
      <w:r w:rsidRPr="000D46DE">
        <w:rPr>
          <w:rFonts w:ascii="Tahoma" w:eastAsia="Calibri" w:hAnsi="Tahoma" w:cs="Tahoma"/>
          <w:b/>
          <w:bCs/>
        </w:rPr>
        <w:t>;:</w:t>
      </w:r>
    </w:p>
    <w:p w14:paraId="43ADAB57" w14:textId="77777777" w:rsidR="00D947E1" w:rsidRPr="000D46DE" w:rsidRDefault="00D947E1" w:rsidP="00D947E1">
      <w:pPr>
        <w:spacing w:after="0" w:line="240" w:lineRule="auto"/>
        <w:jc w:val="both"/>
        <w:rPr>
          <w:rFonts w:ascii="Tahoma" w:hAnsi="Tahoma" w:cs="Tahoma"/>
        </w:rPr>
      </w:pPr>
      <w:r w:rsidRPr="000D46DE">
        <w:rPr>
          <w:rFonts w:ascii="Tahoma" w:hAnsi="Tahoma" w:cs="Tahoma"/>
        </w:rPr>
        <w:t>Oferujemy wykonanie przedmiotu zamówienia w zakresie określonym w Specyfikacji Warunków Zamówienia na część I zamówienia za łączną ryczałtową cenę ..................... zł brutto, słownie: ............................................................................................... zł brutto, ............................... zł netto, stawka podatku VAT 23%, wysokość podatku VAT: .................................. zł.</w:t>
      </w:r>
    </w:p>
    <w:p w14:paraId="7892F302" w14:textId="77777777" w:rsidR="00D947E1" w:rsidRPr="000D46DE" w:rsidRDefault="00D947E1" w:rsidP="00D947E1">
      <w:pPr>
        <w:spacing w:after="0" w:line="240" w:lineRule="auto"/>
        <w:jc w:val="both"/>
        <w:rPr>
          <w:rFonts w:ascii="Tahoma" w:eastAsia="Times New Roman" w:hAnsi="Tahoma" w:cs="Tahoma"/>
          <w:bCs/>
          <w:iCs/>
          <w:lang w:eastAsia="x-none"/>
        </w:rPr>
      </w:pPr>
    </w:p>
    <w:tbl>
      <w:tblPr>
        <w:tblStyle w:val="Tabela-Siatka3"/>
        <w:tblW w:w="5000" w:type="pct"/>
        <w:tblLook w:val="04A0" w:firstRow="1" w:lastRow="0" w:firstColumn="1" w:lastColumn="0" w:noHBand="0" w:noVBand="1"/>
      </w:tblPr>
      <w:tblGrid>
        <w:gridCol w:w="575"/>
        <w:gridCol w:w="4120"/>
        <w:gridCol w:w="1677"/>
        <w:gridCol w:w="1985"/>
        <w:gridCol w:w="1639"/>
      </w:tblGrid>
      <w:tr w:rsidR="00320A50" w:rsidRPr="000D46DE" w14:paraId="1CF54955" w14:textId="77777777" w:rsidTr="00D05B9A">
        <w:tc>
          <w:tcPr>
            <w:tcW w:w="287" w:type="pct"/>
            <w:shd w:val="clear" w:color="auto" w:fill="D9D9D9" w:themeFill="background1" w:themeFillShade="D9"/>
            <w:vAlign w:val="center"/>
          </w:tcPr>
          <w:p w14:paraId="2955EDC1" w14:textId="77777777" w:rsidR="00320A50" w:rsidRPr="000D46DE" w:rsidRDefault="00320A50" w:rsidP="00D05B9A">
            <w:pPr>
              <w:jc w:val="center"/>
              <w:rPr>
                <w:rFonts w:ascii="Tahoma" w:eastAsia="Calibri" w:hAnsi="Tahoma" w:cs="Tahoma"/>
                <w:b/>
              </w:rPr>
            </w:pPr>
            <w:r w:rsidRPr="000D46DE">
              <w:rPr>
                <w:rFonts w:ascii="Tahoma" w:eastAsia="Calibri" w:hAnsi="Tahoma" w:cs="Tahoma"/>
                <w:b/>
              </w:rPr>
              <w:t>Lp.</w:t>
            </w:r>
          </w:p>
        </w:tc>
        <w:tc>
          <w:tcPr>
            <w:tcW w:w="2061" w:type="pct"/>
            <w:shd w:val="clear" w:color="auto" w:fill="D9D9D9" w:themeFill="background1" w:themeFillShade="D9"/>
            <w:vAlign w:val="center"/>
          </w:tcPr>
          <w:p w14:paraId="608EBD88" w14:textId="77777777" w:rsidR="00320A50" w:rsidRPr="000D46DE" w:rsidRDefault="00320A50" w:rsidP="00D05B9A">
            <w:pPr>
              <w:jc w:val="center"/>
              <w:rPr>
                <w:rFonts w:ascii="Tahoma" w:eastAsia="Calibri" w:hAnsi="Tahoma" w:cs="Tahoma"/>
                <w:b/>
              </w:rPr>
            </w:pPr>
            <w:r w:rsidRPr="000D46DE">
              <w:rPr>
                <w:rFonts w:ascii="Tahoma" w:eastAsia="Calibri" w:hAnsi="Tahoma" w:cs="Tahoma"/>
                <w:b/>
              </w:rPr>
              <w:t>Asortyment</w:t>
            </w:r>
          </w:p>
        </w:tc>
        <w:tc>
          <w:tcPr>
            <w:tcW w:w="839" w:type="pct"/>
            <w:shd w:val="clear" w:color="auto" w:fill="D9D9D9" w:themeFill="background1" w:themeFillShade="D9"/>
            <w:vAlign w:val="center"/>
          </w:tcPr>
          <w:p w14:paraId="5F0A01FD" w14:textId="77777777" w:rsidR="00320A50" w:rsidRPr="000D46DE" w:rsidRDefault="00320A50" w:rsidP="00D05B9A">
            <w:pPr>
              <w:jc w:val="center"/>
              <w:rPr>
                <w:rFonts w:ascii="Tahoma" w:eastAsia="Calibri" w:hAnsi="Tahoma" w:cs="Tahoma"/>
                <w:b/>
              </w:rPr>
            </w:pPr>
            <w:r w:rsidRPr="000D46DE">
              <w:rPr>
                <w:rFonts w:ascii="Tahoma" w:eastAsia="Calibri" w:hAnsi="Tahoma" w:cs="Tahoma"/>
                <w:b/>
              </w:rPr>
              <w:t>Nazwa producenta</w:t>
            </w:r>
          </w:p>
        </w:tc>
        <w:tc>
          <w:tcPr>
            <w:tcW w:w="993" w:type="pct"/>
            <w:shd w:val="clear" w:color="auto" w:fill="D9D9D9" w:themeFill="background1" w:themeFillShade="D9"/>
            <w:vAlign w:val="center"/>
          </w:tcPr>
          <w:p w14:paraId="1DFB4338" w14:textId="77777777" w:rsidR="00320A50" w:rsidRPr="000D46DE" w:rsidRDefault="00320A50" w:rsidP="00D05B9A">
            <w:pPr>
              <w:jc w:val="center"/>
              <w:rPr>
                <w:rFonts w:ascii="Tahoma" w:eastAsia="Calibri" w:hAnsi="Tahoma" w:cs="Tahoma"/>
                <w:b/>
              </w:rPr>
            </w:pPr>
            <w:r w:rsidRPr="000D46DE">
              <w:rPr>
                <w:rFonts w:ascii="Tahoma" w:eastAsia="Calibri" w:hAnsi="Tahoma" w:cs="Tahoma"/>
                <w:b/>
              </w:rPr>
              <w:t>Kod producenta</w:t>
            </w:r>
          </w:p>
        </w:tc>
        <w:tc>
          <w:tcPr>
            <w:tcW w:w="821" w:type="pct"/>
            <w:shd w:val="clear" w:color="auto" w:fill="D9D9D9" w:themeFill="background1" w:themeFillShade="D9"/>
            <w:vAlign w:val="center"/>
          </w:tcPr>
          <w:p w14:paraId="4B4E7BEE" w14:textId="77777777" w:rsidR="00320A50" w:rsidRPr="000D46DE" w:rsidRDefault="00320A50" w:rsidP="00D05B9A">
            <w:pPr>
              <w:jc w:val="center"/>
              <w:rPr>
                <w:rFonts w:ascii="Tahoma" w:eastAsia="Calibri" w:hAnsi="Tahoma" w:cs="Tahoma"/>
                <w:b/>
              </w:rPr>
            </w:pPr>
            <w:r w:rsidRPr="000D46DE">
              <w:rPr>
                <w:rFonts w:ascii="Tahoma" w:eastAsia="Calibri" w:hAnsi="Tahoma" w:cs="Tahoma"/>
                <w:b/>
              </w:rPr>
              <w:t>Typ/Model</w:t>
            </w:r>
          </w:p>
        </w:tc>
      </w:tr>
      <w:tr w:rsidR="00320A50" w:rsidRPr="000D46DE" w14:paraId="1649482E" w14:textId="77777777" w:rsidTr="00D05B9A">
        <w:tc>
          <w:tcPr>
            <w:tcW w:w="287" w:type="pct"/>
            <w:vAlign w:val="center"/>
          </w:tcPr>
          <w:p w14:paraId="090AFCA0" w14:textId="77777777" w:rsidR="00320A50" w:rsidRPr="000D46DE" w:rsidRDefault="00320A50" w:rsidP="00D05B9A">
            <w:pPr>
              <w:jc w:val="center"/>
              <w:rPr>
                <w:rFonts w:ascii="Tahoma" w:eastAsia="Calibri" w:hAnsi="Tahoma" w:cs="Tahoma"/>
              </w:rPr>
            </w:pPr>
            <w:r w:rsidRPr="000D46DE">
              <w:rPr>
                <w:rFonts w:ascii="Tahoma" w:eastAsia="Calibri" w:hAnsi="Tahoma" w:cs="Tahoma"/>
              </w:rPr>
              <w:t>1</w:t>
            </w:r>
          </w:p>
        </w:tc>
        <w:tc>
          <w:tcPr>
            <w:tcW w:w="2061" w:type="pct"/>
          </w:tcPr>
          <w:p w14:paraId="058A4931" w14:textId="7F191835" w:rsidR="00320A50" w:rsidRPr="000D46DE" w:rsidRDefault="00320A50" w:rsidP="00D05B9A">
            <w:pPr>
              <w:jc w:val="both"/>
              <w:rPr>
                <w:rFonts w:ascii="Tahoma" w:eastAsia="Calibri" w:hAnsi="Tahoma" w:cs="Tahoma"/>
              </w:rPr>
            </w:pPr>
            <w:r w:rsidRPr="000D46DE">
              <w:rPr>
                <w:rFonts w:ascii="Tahoma" w:eastAsia="Calibri" w:hAnsi="Tahoma" w:cs="Tahoma"/>
              </w:rPr>
              <w:t>Dmuchawa spalinowa</w:t>
            </w:r>
          </w:p>
        </w:tc>
        <w:tc>
          <w:tcPr>
            <w:tcW w:w="839" w:type="pct"/>
          </w:tcPr>
          <w:p w14:paraId="25267FB8" w14:textId="77777777" w:rsidR="00320A50" w:rsidRPr="000D46DE" w:rsidRDefault="00320A50" w:rsidP="00D05B9A">
            <w:pPr>
              <w:jc w:val="center"/>
              <w:rPr>
                <w:rFonts w:ascii="Tahoma" w:eastAsia="Calibri" w:hAnsi="Tahoma" w:cs="Tahoma"/>
              </w:rPr>
            </w:pPr>
          </w:p>
        </w:tc>
        <w:tc>
          <w:tcPr>
            <w:tcW w:w="993" w:type="pct"/>
          </w:tcPr>
          <w:p w14:paraId="50FE820C" w14:textId="77777777" w:rsidR="00320A50" w:rsidRPr="000D46DE" w:rsidRDefault="00320A50" w:rsidP="00D05B9A">
            <w:pPr>
              <w:jc w:val="both"/>
              <w:rPr>
                <w:rFonts w:ascii="Tahoma" w:eastAsia="Calibri" w:hAnsi="Tahoma" w:cs="Tahoma"/>
              </w:rPr>
            </w:pPr>
          </w:p>
        </w:tc>
        <w:tc>
          <w:tcPr>
            <w:tcW w:w="821" w:type="pct"/>
          </w:tcPr>
          <w:p w14:paraId="4ECFD5C8" w14:textId="77777777" w:rsidR="00320A50" w:rsidRPr="000D46DE" w:rsidRDefault="00320A50" w:rsidP="00D05B9A">
            <w:pPr>
              <w:jc w:val="both"/>
              <w:rPr>
                <w:rFonts w:ascii="Tahoma" w:eastAsia="Calibri" w:hAnsi="Tahoma" w:cs="Tahoma"/>
              </w:rPr>
            </w:pPr>
          </w:p>
        </w:tc>
      </w:tr>
    </w:tbl>
    <w:p w14:paraId="422668F2" w14:textId="77777777" w:rsidR="00320A50" w:rsidRPr="000D46DE" w:rsidRDefault="00320A50" w:rsidP="00D947E1">
      <w:pPr>
        <w:spacing w:after="0" w:line="240" w:lineRule="auto"/>
        <w:jc w:val="both"/>
        <w:rPr>
          <w:rFonts w:ascii="Tahoma" w:eastAsia="Times New Roman" w:hAnsi="Tahoma" w:cs="Tahoma"/>
          <w:bCs/>
          <w:iCs/>
          <w:lang w:eastAsia="x-none"/>
        </w:rPr>
      </w:pPr>
    </w:p>
    <w:p w14:paraId="2D4844B8" w14:textId="31C5961A" w:rsidR="002238EF" w:rsidRPr="000D46DE" w:rsidRDefault="002238EF" w:rsidP="002238EF">
      <w:pPr>
        <w:widowControl w:val="0"/>
        <w:suppressAutoHyphens/>
        <w:spacing w:after="0" w:line="240" w:lineRule="auto"/>
        <w:contextualSpacing/>
        <w:jc w:val="both"/>
        <w:rPr>
          <w:rFonts w:ascii="Tahoma" w:eastAsia="Calibri" w:hAnsi="Tahoma" w:cs="Tahoma"/>
          <w:b/>
          <w:bCs/>
        </w:rPr>
      </w:pPr>
      <w:r w:rsidRPr="000D46DE">
        <w:rPr>
          <w:rFonts w:ascii="Tahoma" w:hAnsi="Tahoma" w:cs="Tahoma"/>
          <w:b/>
        </w:rPr>
        <w:t xml:space="preserve">Część VI zamówienia: </w:t>
      </w:r>
      <w:r w:rsidRPr="000D46DE">
        <w:rPr>
          <w:rFonts w:ascii="Tahoma" w:eastAsia="Calibri" w:hAnsi="Tahoma" w:cs="Tahoma"/>
          <w:b/>
          <w:bCs/>
        </w:rPr>
        <w:t xml:space="preserve">Pneumatyczny namiot ratowniczy – 1 </w:t>
      </w:r>
      <w:proofErr w:type="spellStart"/>
      <w:r w:rsidRPr="000D46DE">
        <w:rPr>
          <w:rFonts w:ascii="Tahoma" w:eastAsia="Calibri" w:hAnsi="Tahoma" w:cs="Tahoma"/>
          <w:b/>
          <w:bCs/>
        </w:rPr>
        <w:t>szt</w:t>
      </w:r>
      <w:proofErr w:type="spellEnd"/>
      <w:r w:rsidRPr="000D46DE">
        <w:rPr>
          <w:rFonts w:ascii="Tahoma" w:eastAsia="Calibri" w:hAnsi="Tahoma" w:cs="Tahoma"/>
          <w:b/>
          <w:bCs/>
        </w:rPr>
        <w:t>:</w:t>
      </w:r>
    </w:p>
    <w:p w14:paraId="4881063C" w14:textId="77777777" w:rsidR="002238EF" w:rsidRPr="000D46DE" w:rsidRDefault="002238EF" w:rsidP="002238EF">
      <w:pPr>
        <w:spacing w:after="0" w:line="240" w:lineRule="auto"/>
        <w:jc w:val="both"/>
        <w:rPr>
          <w:rFonts w:ascii="Tahoma" w:hAnsi="Tahoma" w:cs="Tahoma"/>
        </w:rPr>
      </w:pPr>
      <w:r w:rsidRPr="000D46DE">
        <w:rPr>
          <w:rFonts w:ascii="Tahoma" w:hAnsi="Tahoma" w:cs="Tahoma"/>
        </w:rPr>
        <w:t>Oferujemy wykonanie przedmiotu zamówienia w zakresie określonym w Specyfikacji Warunków Zamówienia na część I zamówienia za łączną ryczałtową cenę ..................... zł brutto, słownie: ............................................................................................... zł brutto, ............................... zł netto, stawka podatku VAT 23%, wysokość podatku VAT: .................................. zł.</w:t>
      </w:r>
    </w:p>
    <w:p w14:paraId="18D8F8E7" w14:textId="77777777" w:rsidR="002238EF" w:rsidRPr="000D46DE" w:rsidRDefault="002238EF" w:rsidP="002238EF">
      <w:pPr>
        <w:spacing w:after="0" w:line="240" w:lineRule="auto"/>
        <w:jc w:val="both"/>
        <w:rPr>
          <w:rFonts w:ascii="Tahoma" w:eastAsia="Times New Roman" w:hAnsi="Tahoma" w:cs="Tahoma"/>
          <w:bCs/>
          <w:iCs/>
          <w:lang w:eastAsia="x-none"/>
        </w:rPr>
      </w:pPr>
    </w:p>
    <w:tbl>
      <w:tblPr>
        <w:tblStyle w:val="Tabela-Siatka3"/>
        <w:tblW w:w="5000" w:type="pct"/>
        <w:tblLook w:val="04A0" w:firstRow="1" w:lastRow="0" w:firstColumn="1" w:lastColumn="0" w:noHBand="0" w:noVBand="1"/>
      </w:tblPr>
      <w:tblGrid>
        <w:gridCol w:w="575"/>
        <w:gridCol w:w="4120"/>
        <w:gridCol w:w="1677"/>
        <w:gridCol w:w="1985"/>
        <w:gridCol w:w="1639"/>
      </w:tblGrid>
      <w:tr w:rsidR="00320A50" w:rsidRPr="000D46DE" w14:paraId="058A849D" w14:textId="77777777" w:rsidTr="00D05B9A">
        <w:tc>
          <w:tcPr>
            <w:tcW w:w="287" w:type="pct"/>
            <w:shd w:val="clear" w:color="auto" w:fill="D9D9D9" w:themeFill="background1" w:themeFillShade="D9"/>
            <w:vAlign w:val="center"/>
          </w:tcPr>
          <w:p w14:paraId="1A56C1C1" w14:textId="77777777" w:rsidR="00320A50" w:rsidRPr="000D46DE" w:rsidRDefault="00320A50" w:rsidP="00D05B9A">
            <w:pPr>
              <w:jc w:val="center"/>
              <w:rPr>
                <w:rFonts w:ascii="Tahoma" w:eastAsia="Calibri" w:hAnsi="Tahoma" w:cs="Tahoma"/>
                <w:b/>
              </w:rPr>
            </w:pPr>
            <w:r w:rsidRPr="000D46DE">
              <w:rPr>
                <w:rFonts w:ascii="Tahoma" w:eastAsia="Calibri" w:hAnsi="Tahoma" w:cs="Tahoma"/>
                <w:b/>
              </w:rPr>
              <w:t>Lp.</w:t>
            </w:r>
          </w:p>
        </w:tc>
        <w:tc>
          <w:tcPr>
            <w:tcW w:w="2061" w:type="pct"/>
            <w:shd w:val="clear" w:color="auto" w:fill="D9D9D9" w:themeFill="background1" w:themeFillShade="D9"/>
            <w:vAlign w:val="center"/>
          </w:tcPr>
          <w:p w14:paraId="0D53B639" w14:textId="77777777" w:rsidR="00320A50" w:rsidRPr="000D46DE" w:rsidRDefault="00320A50" w:rsidP="00D05B9A">
            <w:pPr>
              <w:jc w:val="center"/>
              <w:rPr>
                <w:rFonts w:ascii="Tahoma" w:eastAsia="Calibri" w:hAnsi="Tahoma" w:cs="Tahoma"/>
                <w:b/>
              </w:rPr>
            </w:pPr>
            <w:r w:rsidRPr="000D46DE">
              <w:rPr>
                <w:rFonts w:ascii="Tahoma" w:eastAsia="Calibri" w:hAnsi="Tahoma" w:cs="Tahoma"/>
                <w:b/>
              </w:rPr>
              <w:t>Asortyment</w:t>
            </w:r>
          </w:p>
        </w:tc>
        <w:tc>
          <w:tcPr>
            <w:tcW w:w="839" w:type="pct"/>
            <w:shd w:val="clear" w:color="auto" w:fill="D9D9D9" w:themeFill="background1" w:themeFillShade="D9"/>
            <w:vAlign w:val="center"/>
          </w:tcPr>
          <w:p w14:paraId="5F826985" w14:textId="77777777" w:rsidR="00320A50" w:rsidRPr="000D46DE" w:rsidRDefault="00320A50" w:rsidP="00D05B9A">
            <w:pPr>
              <w:jc w:val="center"/>
              <w:rPr>
                <w:rFonts w:ascii="Tahoma" w:eastAsia="Calibri" w:hAnsi="Tahoma" w:cs="Tahoma"/>
                <w:b/>
              </w:rPr>
            </w:pPr>
            <w:r w:rsidRPr="000D46DE">
              <w:rPr>
                <w:rFonts w:ascii="Tahoma" w:eastAsia="Calibri" w:hAnsi="Tahoma" w:cs="Tahoma"/>
                <w:b/>
              </w:rPr>
              <w:t>Nazwa producenta</w:t>
            </w:r>
          </w:p>
        </w:tc>
        <w:tc>
          <w:tcPr>
            <w:tcW w:w="993" w:type="pct"/>
            <w:shd w:val="clear" w:color="auto" w:fill="D9D9D9" w:themeFill="background1" w:themeFillShade="D9"/>
            <w:vAlign w:val="center"/>
          </w:tcPr>
          <w:p w14:paraId="2916F1BA" w14:textId="77777777" w:rsidR="00320A50" w:rsidRPr="000D46DE" w:rsidRDefault="00320A50" w:rsidP="00D05B9A">
            <w:pPr>
              <w:jc w:val="center"/>
              <w:rPr>
                <w:rFonts w:ascii="Tahoma" w:eastAsia="Calibri" w:hAnsi="Tahoma" w:cs="Tahoma"/>
                <w:b/>
              </w:rPr>
            </w:pPr>
            <w:r w:rsidRPr="000D46DE">
              <w:rPr>
                <w:rFonts w:ascii="Tahoma" w:eastAsia="Calibri" w:hAnsi="Tahoma" w:cs="Tahoma"/>
                <w:b/>
              </w:rPr>
              <w:t>Kod producenta</w:t>
            </w:r>
          </w:p>
        </w:tc>
        <w:tc>
          <w:tcPr>
            <w:tcW w:w="821" w:type="pct"/>
            <w:shd w:val="clear" w:color="auto" w:fill="D9D9D9" w:themeFill="background1" w:themeFillShade="D9"/>
            <w:vAlign w:val="center"/>
          </w:tcPr>
          <w:p w14:paraId="70444150" w14:textId="77777777" w:rsidR="00320A50" w:rsidRPr="000D46DE" w:rsidRDefault="00320A50" w:rsidP="00D05B9A">
            <w:pPr>
              <w:jc w:val="center"/>
              <w:rPr>
                <w:rFonts w:ascii="Tahoma" w:eastAsia="Calibri" w:hAnsi="Tahoma" w:cs="Tahoma"/>
                <w:b/>
              </w:rPr>
            </w:pPr>
            <w:r w:rsidRPr="000D46DE">
              <w:rPr>
                <w:rFonts w:ascii="Tahoma" w:eastAsia="Calibri" w:hAnsi="Tahoma" w:cs="Tahoma"/>
                <w:b/>
              </w:rPr>
              <w:t>Typ/Model</w:t>
            </w:r>
          </w:p>
        </w:tc>
      </w:tr>
      <w:tr w:rsidR="00320A50" w:rsidRPr="000D46DE" w14:paraId="24E0D624" w14:textId="77777777" w:rsidTr="00D05B9A">
        <w:tc>
          <w:tcPr>
            <w:tcW w:w="287" w:type="pct"/>
            <w:vAlign w:val="center"/>
          </w:tcPr>
          <w:p w14:paraId="2E0E39C0" w14:textId="77777777" w:rsidR="00320A50" w:rsidRPr="000D46DE" w:rsidRDefault="00320A50" w:rsidP="00D05B9A">
            <w:pPr>
              <w:jc w:val="center"/>
              <w:rPr>
                <w:rFonts w:ascii="Tahoma" w:eastAsia="Calibri" w:hAnsi="Tahoma" w:cs="Tahoma"/>
              </w:rPr>
            </w:pPr>
            <w:r w:rsidRPr="000D46DE">
              <w:rPr>
                <w:rFonts w:ascii="Tahoma" w:eastAsia="Calibri" w:hAnsi="Tahoma" w:cs="Tahoma"/>
              </w:rPr>
              <w:t>1</w:t>
            </w:r>
          </w:p>
        </w:tc>
        <w:tc>
          <w:tcPr>
            <w:tcW w:w="2061" w:type="pct"/>
          </w:tcPr>
          <w:p w14:paraId="72CA55DC" w14:textId="2FE0B418" w:rsidR="00320A50" w:rsidRPr="000D46DE" w:rsidRDefault="00320A50" w:rsidP="00D05B9A">
            <w:pPr>
              <w:jc w:val="both"/>
              <w:rPr>
                <w:rFonts w:ascii="Tahoma" w:eastAsia="Calibri" w:hAnsi="Tahoma" w:cs="Tahoma"/>
              </w:rPr>
            </w:pPr>
            <w:r w:rsidRPr="000D46DE">
              <w:rPr>
                <w:rFonts w:ascii="Tahoma" w:eastAsia="Calibri" w:hAnsi="Tahoma" w:cs="Tahoma"/>
              </w:rPr>
              <w:t>Pneumatyczny namiot ratowniczy</w:t>
            </w:r>
          </w:p>
        </w:tc>
        <w:tc>
          <w:tcPr>
            <w:tcW w:w="839" w:type="pct"/>
          </w:tcPr>
          <w:p w14:paraId="574CD454" w14:textId="77777777" w:rsidR="00320A50" w:rsidRPr="000D46DE" w:rsidRDefault="00320A50" w:rsidP="00D05B9A">
            <w:pPr>
              <w:jc w:val="center"/>
              <w:rPr>
                <w:rFonts w:ascii="Tahoma" w:eastAsia="Calibri" w:hAnsi="Tahoma" w:cs="Tahoma"/>
              </w:rPr>
            </w:pPr>
          </w:p>
        </w:tc>
        <w:tc>
          <w:tcPr>
            <w:tcW w:w="993" w:type="pct"/>
          </w:tcPr>
          <w:p w14:paraId="397A7AA6" w14:textId="77777777" w:rsidR="00320A50" w:rsidRPr="000D46DE" w:rsidRDefault="00320A50" w:rsidP="00D05B9A">
            <w:pPr>
              <w:jc w:val="both"/>
              <w:rPr>
                <w:rFonts w:ascii="Tahoma" w:eastAsia="Calibri" w:hAnsi="Tahoma" w:cs="Tahoma"/>
              </w:rPr>
            </w:pPr>
          </w:p>
        </w:tc>
        <w:tc>
          <w:tcPr>
            <w:tcW w:w="821" w:type="pct"/>
          </w:tcPr>
          <w:p w14:paraId="2AC00DDE" w14:textId="77777777" w:rsidR="00320A50" w:rsidRPr="000D46DE" w:rsidRDefault="00320A50" w:rsidP="00D05B9A">
            <w:pPr>
              <w:jc w:val="both"/>
              <w:rPr>
                <w:rFonts w:ascii="Tahoma" w:eastAsia="Calibri" w:hAnsi="Tahoma" w:cs="Tahoma"/>
              </w:rPr>
            </w:pPr>
          </w:p>
        </w:tc>
      </w:tr>
    </w:tbl>
    <w:p w14:paraId="00C2A08B" w14:textId="77777777" w:rsidR="00320A50" w:rsidRPr="000D46DE" w:rsidRDefault="00320A50" w:rsidP="002238EF">
      <w:pPr>
        <w:spacing w:after="0" w:line="240" w:lineRule="auto"/>
        <w:jc w:val="both"/>
        <w:rPr>
          <w:rFonts w:ascii="Tahoma" w:eastAsia="Times New Roman" w:hAnsi="Tahoma" w:cs="Tahoma"/>
          <w:bCs/>
          <w:iCs/>
          <w:lang w:eastAsia="x-none"/>
        </w:rPr>
      </w:pPr>
    </w:p>
    <w:p w14:paraId="62659913" w14:textId="48628278" w:rsidR="002238EF" w:rsidRPr="000D46DE" w:rsidRDefault="002238EF" w:rsidP="002238EF">
      <w:pPr>
        <w:widowControl w:val="0"/>
        <w:suppressAutoHyphens/>
        <w:spacing w:after="0" w:line="100" w:lineRule="atLeast"/>
        <w:contextualSpacing/>
        <w:jc w:val="both"/>
        <w:rPr>
          <w:rFonts w:ascii="Tahoma" w:eastAsia="Arial Unicode MS" w:hAnsi="Tahoma" w:cs="Tahoma"/>
          <w:kern w:val="1"/>
          <w:lang w:eastAsia="hi-IN" w:bidi="hi-IN"/>
        </w:rPr>
      </w:pPr>
      <w:r w:rsidRPr="000D46DE">
        <w:rPr>
          <w:rFonts w:ascii="Tahoma" w:hAnsi="Tahoma" w:cs="Tahoma"/>
          <w:b/>
        </w:rPr>
        <w:t xml:space="preserve">Część VII zamówienia: </w:t>
      </w:r>
      <w:r w:rsidRPr="000D46DE">
        <w:rPr>
          <w:rFonts w:ascii="Tahoma" w:eastAsia="Calibri" w:hAnsi="Tahoma" w:cs="Tahoma"/>
          <w:b/>
          <w:bCs/>
        </w:rPr>
        <w:t>Odkurzacz do zbierania wody – 1 szt.:</w:t>
      </w:r>
    </w:p>
    <w:p w14:paraId="5A1A419F" w14:textId="77777777" w:rsidR="002238EF" w:rsidRPr="000D46DE" w:rsidRDefault="002238EF" w:rsidP="002238EF">
      <w:pPr>
        <w:spacing w:after="0" w:line="240" w:lineRule="auto"/>
        <w:jc w:val="both"/>
        <w:rPr>
          <w:rFonts w:ascii="Tahoma" w:hAnsi="Tahoma" w:cs="Tahoma"/>
        </w:rPr>
      </w:pPr>
      <w:r w:rsidRPr="000D46DE">
        <w:rPr>
          <w:rFonts w:ascii="Tahoma" w:hAnsi="Tahoma" w:cs="Tahoma"/>
        </w:rPr>
        <w:t>Oferujemy wykonanie przedmiotu zamówienia w zakresie określonym w Specyfikacji Warunków Zamówienia na część I zamówienia za łączną ryczałtową cenę ..................... zł brutto, słownie: ............................................................................................... zł brutto, ............................... zł netto, stawka podatku VAT 23%, wysokość podatku VAT: .................................. zł.</w:t>
      </w:r>
    </w:p>
    <w:p w14:paraId="3C544F19" w14:textId="77777777" w:rsidR="002238EF" w:rsidRPr="000D46DE" w:rsidRDefault="002238EF" w:rsidP="002238EF">
      <w:pPr>
        <w:spacing w:after="0" w:line="240" w:lineRule="auto"/>
        <w:jc w:val="both"/>
        <w:rPr>
          <w:rFonts w:ascii="Tahoma" w:eastAsia="Times New Roman" w:hAnsi="Tahoma" w:cs="Tahoma"/>
          <w:bCs/>
          <w:iCs/>
          <w:lang w:eastAsia="x-none"/>
        </w:rPr>
      </w:pPr>
    </w:p>
    <w:tbl>
      <w:tblPr>
        <w:tblStyle w:val="Tabela-Siatka3"/>
        <w:tblW w:w="5000" w:type="pct"/>
        <w:tblLook w:val="04A0" w:firstRow="1" w:lastRow="0" w:firstColumn="1" w:lastColumn="0" w:noHBand="0" w:noVBand="1"/>
      </w:tblPr>
      <w:tblGrid>
        <w:gridCol w:w="575"/>
        <w:gridCol w:w="4120"/>
        <w:gridCol w:w="1677"/>
        <w:gridCol w:w="1985"/>
        <w:gridCol w:w="1639"/>
      </w:tblGrid>
      <w:tr w:rsidR="00320A50" w:rsidRPr="000D46DE" w14:paraId="61F675AB" w14:textId="77777777" w:rsidTr="00D05B9A">
        <w:tc>
          <w:tcPr>
            <w:tcW w:w="287" w:type="pct"/>
            <w:shd w:val="clear" w:color="auto" w:fill="D9D9D9" w:themeFill="background1" w:themeFillShade="D9"/>
            <w:vAlign w:val="center"/>
          </w:tcPr>
          <w:p w14:paraId="5277083D" w14:textId="77777777" w:rsidR="00320A50" w:rsidRPr="000D46DE" w:rsidRDefault="00320A50" w:rsidP="00D05B9A">
            <w:pPr>
              <w:jc w:val="center"/>
              <w:rPr>
                <w:rFonts w:ascii="Tahoma" w:eastAsia="Calibri" w:hAnsi="Tahoma" w:cs="Tahoma"/>
                <w:b/>
              </w:rPr>
            </w:pPr>
            <w:r w:rsidRPr="000D46DE">
              <w:rPr>
                <w:rFonts w:ascii="Tahoma" w:eastAsia="Calibri" w:hAnsi="Tahoma" w:cs="Tahoma"/>
                <w:b/>
              </w:rPr>
              <w:t>Lp.</w:t>
            </w:r>
          </w:p>
        </w:tc>
        <w:tc>
          <w:tcPr>
            <w:tcW w:w="2061" w:type="pct"/>
            <w:shd w:val="clear" w:color="auto" w:fill="D9D9D9" w:themeFill="background1" w:themeFillShade="D9"/>
            <w:vAlign w:val="center"/>
          </w:tcPr>
          <w:p w14:paraId="3B83DB6F" w14:textId="77777777" w:rsidR="00320A50" w:rsidRPr="000D46DE" w:rsidRDefault="00320A50" w:rsidP="00D05B9A">
            <w:pPr>
              <w:jc w:val="center"/>
              <w:rPr>
                <w:rFonts w:ascii="Tahoma" w:eastAsia="Calibri" w:hAnsi="Tahoma" w:cs="Tahoma"/>
                <w:b/>
              </w:rPr>
            </w:pPr>
            <w:r w:rsidRPr="000D46DE">
              <w:rPr>
                <w:rFonts w:ascii="Tahoma" w:eastAsia="Calibri" w:hAnsi="Tahoma" w:cs="Tahoma"/>
                <w:b/>
              </w:rPr>
              <w:t>Asortyment</w:t>
            </w:r>
          </w:p>
        </w:tc>
        <w:tc>
          <w:tcPr>
            <w:tcW w:w="839" w:type="pct"/>
            <w:shd w:val="clear" w:color="auto" w:fill="D9D9D9" w:themeFill="background1" w:themeFillShade="D9"/>
            <w:vAlign w:val="center"/>
          </w:tcPr>
          <w:p w14:paraId="4C8611E8" w14:textId="77777777" w:rsidR="00320A50" w:rsidRPr="000D46DE" w:rsidRDefault="00320A50" w:rsidP="00D05B9A">
            <w:pPr>
              <w:jc w:val="center"/>
              <w:rPr>
                <w:rFonts w:ascii="Tahoma" w:eastAsia="Calibri" w:hAnsi="Tahoma" w:cs="Tahoma"/>
                <w:b/>
              </w:rPr>
            </w:pPr>
            <w:r w:rsidRPr="000D46DE">
              <w:rPr>
                <w:rFonts w:ascii="Tahoma" w:eastAsia="Calibri" w:hAnsi="Tahoma" w:cs="Tahoma"/>
                <w:b/>
              </w:rPr>
              <w:t>Nazwa producenta</w:t>
            </w:r>
          </w:p>
        </w:tc>
        <w:tc>
          <w:tcPr>
            <w:tcW w:w="993" w:type="pct"/>
            <w:shd w:val="clear" w:color="auto" w:fill="D9D9D9" w:themeFill="background1" w:themeFillShade="D9"/>
            <w:vAlign w:val="center"/>
          </w:tcPr>
          <w:p w14:paraId="4E69D04A" w14:textId="77777777" w:rsidR="00320A50" w:rsidRPr="000D46DE" w:rsidRDefault="00320A50" w:rsidP="00D05B9A">
            <w:pPr>
              <w:jc w:val="center"/>
              <w:rPr>
                <w:rFonts w:ascii="Tahoma" w:eastAsia="Calibri" w:hAnsi="Tahoma" w:cs="Tahoma"/>
                <w:b/>
              </w:rPr>
            </w:pPr>
            <w:r w:rsidRPr="000D46DE">
              <w:rPr>
                <w:rFonts w:ascii="Tahoma" w:eastAsia="Calibri" w:hAnsi="Tahoma" w:cs="Tahoma"/>
                <w:b/>
              </w:rPr>
              <w:t>Kod producenta</w:t>
            </w:r>
          </w:p>
        </w:tc>
        <w:tc>
          <w:tcPr>
            <w:tcW w:w="821" w:type="pct"/>
            <w:shd w:val="clear" w:color="auto" w:fill="D9D9D9" w:themeFill="background1" w:themeFillShade="D9"/>
            <w:vAlign w:val="center"/>
          </w:tcPr>
          <w:p w14:paraId="4C688D02" w14:textId="77777777" w:rsidR="00320A50" w:rsidRPr="000D46DE" w:rsidRDefault="00320A50" w:rsidP="00D05B9A">
            <w:pPr>
              <w:jc w:val="center"/>
              <w:rPr>
                <w:rFonts w:ascii="Tahoma" w:eastAsia="Calibri" w:hAnsi="Tahoma" w:cs="Tahoma"/>
                <w:b/>
              </w:rPr>
            </w:pPr>
            <w:r w:rsidRPr="000D46DE">
              <w:rPr>
                <w:rFonts w:ascii="Tahoma" w:eastAsia="Calibri" w:hAnsi="Tahoma" w:cs="Tahoma"/>
                <w:b/>
              </w:rPr>
              <w:t>Typ/Model</w:t>
            </w:r>
          </w:p>
        </w:tc>
      </w:tr>
      <w:tr w:rsidR="00320A50" w:rsidRPr="000D46DE" w14:paraId="71C69AF8" w14:textId="77777777" w:rsidTr="00D05B9A">
        <w:tc>
          <w:tcPr>
            <w:tcW w:w="287" w:type="pct"/>
            <w:vAlign w:val="center"/>
          </w:tcPr>
          <w:p w14:paraId="470D0932" w14:textId="77777777" w:rsidR="00320A50" w:rsidRPr="000D46DE" w:rsidRDefault="00320A50" w:rsidP="00D05B9A">
            <w:pPr>
              <w:jc w:val="center"/>
              <w:rPr>
                <w:rFonts w:ascii="Tahoma" w:eastAsia="Calibri" w:hAnsi="Tahoma" w:cs="Tahoma"/>
              </w:rPr>
            </w:pPr>
            <w:r w:rsidRPr="000D46DE">
              <w:rPr>
                <w:rFonts w:ascii="Tahoma" w:eastAsia="Calibri" w:hAnsi="Tahoma" w:cs="Tahoma"/>
              </w:rPr>
              <w:t>1</w:t>
            </w:r>
          </w:p>
        </w:tc>
        <w:tc>
          <w:tcPr>
            <w:tcW w:w="2061" w:type="pct"/>
          </w:tcPr>
          <w:p w14:paraId="5A26A877" w14:textId="24ED766F" w:rsidR="00320A50" w:rsidRPr="000D46DE" w:rsidRDefault="00320A50" w:rsidP="00D05B9A">
            <w:pPr>
              <w:jc w:val="both"/>
              <w:rPr>
                <w:rFonts w:ascii="Tahoma" w:eastAsia="Calibri" w:hAnsi="Tahoma" w:cs="Tahoma"/>
              </w:rPr>
            </w:pPr>
            <w:r w:rsidRPr="000D46DE">
              <w:rPr>
                <w:rFonts w:ascii="Tahoma" w:eastAsia="Calibri" w:hAnsi="Tahoma" w:cs="Tahoma"/>
              </w:rPr>
              <w:t>Odkurzacz do zbierania wody</w:t>
            </w:r>
          </w:p>
        </w:tc>
        <w:tc>
          <w:tcPr>
            <w:tcW w:w="839" w:type="pct"/>
          </w:tcPr>
          <w:p w14:paraId="1819CD40" w14:textId="77777777" w:rsidR="00320A50" w:rsidRPr="000D46DE" w:rsidRDefault="00320A50" w:rsidP="00D05B9A">
            <w:pPr>
              <w:jc w:val="center"/>
              <w:rPr>
                <w:rFonts w:ascii="Tahoma" w:eastAsia="Calibri" w:hAnsi="Tahoma" w:cs="Tahoma"/>
              </w:rPr>
            </w:pPr>
          </w:p>
        </w:tc>
        <w:tc>
          <w:tcPr>
            <w:tcW w:w="993" w:type="pct"/>
          </w:tcPr>
          <w:p w14:paraId="30E3D8EF" w14:textId="77777777" w:rsidR="00320A50" w:rsidRPr="000D46DE" w:rsidRDefault="00320A50" w:rsidP="00D05B9A">
            <w:pPr>
              <w:jc w:val="both"/>
              <w:rPr>
                <w:rFonts w:ascii="Tahoma" w:eastAsia="Calibri" w:hAnsi="Tahoma" w:cs="Tahoma"/>
              </w:rPr>
            </w:pPr>
          </w:p>
        </w:tc>
        <w:tc>
          <w:tcPr>
            <w:tcW w:w="821" w:type="pct"/>
          </w:tcPr>
          <w:p w14:paraId="300603A5" w14:textId="77777777" w:rsidR="00320A50" w:rsidRPr="000D46DE" w:rsidRDefault="00320A50" w:rsidP="00D05B9A">
            <w:pPr>
              <w:jc w:val="both"/>
              <w:rPr>
                <w:rFonts w:ascii="Tahoma" w:eastAsia="Calibri" w:hAnsi="Tahoma" w:cs="Tahoma"/>
              </w:rPr>
            </w:pPr>
          </w:p>
        </w:tc>
      </w:tr>
    </w:tbl>
    <w:p w14:paraId="5A69C76C" w14:textId="77777777" w:rsidR="00320A50" w:rsidRPr="000D46DE" w:rsidRDefault="00320A50" w:rsidP="002238EF">
      <w:pPr>
        <w:spacing w:after="0" w:line="240" w:lineRule="auto"/>
        <w:jc w:val="both"/>
        <w:rPr>
          <w:rFonts w:ascii="Tahoma" w:eastAsia="Times New Roman" w:hAnsi="Tahoma" w:cs="Tahoma"/>
          <w:bCs/>
          <w:iCs/>
          <w:lang w:eastAsia="x-none"/>
        </w:rPr>
      </w:pPr>
    </w:p>
    <w:p w14:paraId="0A1713A6" w14:textId="181E1188" w:rsidR="002238EF" w:rsidRPr="000D46DE" w:rsidRDefault="002238EF" w:rsidP="002238EF">
      <w:pPr>
        <w:widowControl w:val="0"/>
        <w:suppressAutoHyphens/>
        <w:spacing w:after="0" w:line="100" w:lineRule="atLeast"/>
        <w:contextualSpacing/>
        <w:jc w:val="both"/>
        <w:rPr>
          <w:rFonts w:ascii="Tahoma" w:eastAsia="Arial Unicode MS" w:hAnsi="Tahoma" w:cs="Tahoma"/>
          <w:kern w:val="1"/>
          <w:lang w:eastAsia="hi-IN" w:bidi="hi-IN"/>
        </w:rPr>
      </w:pPr>
      <w:r w:rsidRPr="000D46DE">
        <w:rPr>
          <w:rFonts w:ascii="Tahoma" w:hAnsi="Tahoma" w:cs="Tahoma"/>
          <w:b/>
        </w:rPr>
        <w:t xml:space="preserve">Część VIII zamówienia: </w:t>
      </w:r>
      <w:r w:rsidRPr="000D46DE">
        <w:rPr>
          <w:rFonts w:ascii="Tahoma" w:eastAsia="Calibri" w:hAnsi="Tahoma" w:cs="Tahoma"/>
          <w:b/>
          <w:bCs/>
        </w:rPr>
        <w:t>Urządzenie wysokościowe – 1 szt.:</w:t>
      </w:r>
    </w:p>
    <w:p w14:paraId="3259723D" w14:textId="77777777" w:rsidR="002238EF" w:rsidRPr="000D46DE" w:rsidRDefault="002238EF" w:rsidP="002238EF">
      <w:pPr>
        <w:spacing w:after="0" w:line="240" w:lineRule="auto"/>
        <w:jc w:val="both"/>
        <w:rPr>
          <w:rFonts w:ascii="Tahoma" w:hAnsi="Tahoma" w:cs="Tahoma"/>
        </w:rPr>
      </w:pPr>
      <w:r w:rsidRPr="000D46DE">
        <w:rPr>
          <w:rFonts w:ascii="Tahoma" w:hAnsi="Tahoma" w:cs="Tahoma"/>
        </w:rPr>
        <w:t>Oferujemy wykonanie przedmiotu zamówienia w zakresie określonym w Specyfikacji Warunków Zamówienia na część I zamówienia za łączną ryczałtową cenę ..................... zł brutto, słownie: ............................................................................................... zł brutto, ............................... zł netto, stawka podatku VAT 23%, wysokość podatku VAT: .................................. zł.</w:t>
      </w:r>
    </w:p>
    <w:p w14:paraId="2C806B13" w14:textId="77777777" w:rsidR="002238EF" w:rsidRPr="000D46DE" w:rsidRDefault="002238EF" w:rsidP="002238EF">
      <w:pPr>
        <w:spacing w:after="0" w:line="240" w:lineRule="auto"/>
        <w:jc w:val="both"/>
        <w:rPr>
          <w:rFonts w:ascii="Tahoma" w:eastAsia="Times New Roman" w:hAnsi="Tahoma" w:cs="Tahoma"/>
          <w:bCs/>
          <w:iCs/>
          <w:lang w:eastAsia="x-none"/>
        </w:rPr>
      </w:pPr>
    </w:p>
    <w:tbl>
      <w:tblPr>
        <w:tblStyle w:val="Tabela-Siatka3"/>
        <w:tblW w:w="5000" w:type="pct"/>
        <w:tblLook w:val="04A0" w:firstRow="1" w:lastRow="0" w:firstColumn="1" w:lastColumn="0" w:noHBand="0" w:noVBand="1"/>
      </w:tblPr>
      <w:tblGrid>
        <w:gridCol w:w="575"/>
        <w:gridCol w:w="4120"/>
        <w:gridCol w:w="1677"/>
        <w:gridCol w:w="1985"/>
        <w:gridCol w:w="1639"/>
      </w:tblGrid>
      <w:tr w:rsidR="00320A50" w:rsidRPr="000D46DE" w14:paraId="08C9E832" w14:textId="77777777" w:rsidTr="00D05B9A">
        <w:tc>
          <w:tcPr>
            <w:tcW w:w="287" w:type="pct"/>
            <w:shd w:val="clear" w:color="auto" w:fill="D9D9D9" w:themeFill="background1" w:themeFillShade="D9"/>
            <w:vAlign w:val="center"/>
          </w:tcPr>
          <w:p w14:paraId="5FFF3AEB" w14:textId="77777777" w:rsidR="00320A50" w:rsidRPr="000D46DE" w:rsidRDefault="00320A50" w:rsidP="00D05B9A">
            <w:pPr>
              <w:jc w:val="center"/>
              <w:rPr>
                <w:rFonts w:ascii="Tahoma" w:eastAsia="Calibri" w:hAnsi="Tahoma" w:cs="Tahoma"/>
                <w:b/>
              </w:rPr>
            </w:pPr>
            <w:r w:rsidRPr="000D46DE">
              <w:rPr>
                <w:rFonts w:ascii="Tahoma" w:eastAsia="Calibri" w:hAnsi="Tahoma" w:cs="Tahoma"/>
                <w:b/>
              </w:rPr>
              <w:t>Lp.</w:t>
            </w:r>
          </w:p>
        </w:tc>
        <w:tc>
          <w:tcPr>
            <w:tcW w:w="2061" w:type="pct"/>
            <w:shd w:val="clear" w:color="auto" w:fill="D9D9D9" w:themeFill="background1" w:themeFillShade="D9"/>
            <w:vAlign w:val="center"/>
          </w:tcPr>
          <w:p w14:paraId="5D842143" w14:textId="77777777" w:rsidR="00320A50" w:rsidRPr="000D46DE" w:rsidRDefault="00320A50" w:rsidP="00D05B9A">
            <w:pPr>
              <w:jc w:val="center"/>
              <w:rPr>
                <w:rFonts w:ascii="Tahoma" w:eastAsia="Calibri" w:hAnsi="Tahoma" w:cs="Tahoma"/>
                <w:b/>
              </w:rPr>
            </w:pPr>
            <w:r w:rsidRPr="000D46DE">
              <w:rPr>
                <w:rFonts w:ascii="Tahoma" w:eastAsia="Calibri" w:hAnsi="Tahoma" w:cs="Tahoma"/>
                <w:b/>
              </w:rPr>
              <w:t>Asortyment</w:t>
            </w:r>
          </w:p>
        </w:tc>
        <w:tc>
          <w:tcPr>
            <w:tcW w:w="839" w:type="pct"/>
            <w:shd w:val="clear" w:color="auto" w:fill="D9D9D9" w:themeFill="background1" w:themeFillShade="D9"/>
            <w:vAlign w:val="center"/>
          </w:tcPr>
          <w:p w14:paraId="30FCE3A7" w14:textId="77777777" w:rsidR="00320A50" w:rsidRPr="000D46DE" w:rsidRDefault="00320A50" w:rsidP="00D05B9A">
            <w:pPr>
              <w:jc w:val="center"/>
              <w:rPr>
                <w:rFonts w:ascii="Tahoma" w:eastAsia="Calibri" w:hAnsi="Tahoma" w:cs="Tahoma"/>
                <w:b/>
              </w:rPr>
            </w:pPr>
            <w:r w:rsidRPr="000D46DE">
              <w:rPr>
                <w:rFonts w:ascii="Tahoma" w:eastAsia="Calibri" w:hAnsi="Tahoma" w:cs="Tahoma"/>
                <w:b/>
              </w:rPr>
              <w:t>Nazwa producenta</w:t>
            </w:r>
          </w:p>
        </w:tc>
        <w:tc>
          <w:tcPr>
            <w:tcW w:w="993" w:type="pct"/>
            <w:shd w:val="clear" w:color="auto" w:fill="D9D9D9" w:themeFill="background1" w:themeFillShade="D9"/>
            <w:vAlign w:val="center"/>
          </w:tcPr>
          <w:p w14:paraId="70B64F1D" w14:textId="77777777" w:rsidR="00320A50" w:rsidRPr="000D46DE" w:rsidRDefault="00320A50" w:rsidP="00D05B9A">
            <w:pPr>
              <w:jc w:val="center"/>
              <w:rPr>
                <w:rFonts w:ascii="Tahoma" w:eastAsia="Calibri" w:hAnsi="Tahoma" w:cs="Tahoma"/>
                <w:b/>
              </w:rPr>
            </w:pPr>
            <w:r w:rsidRPr="000D46DE">
              <w:rPr>
                <w:rFonts w:ascii="Tahoma" w:eastAsia="Calibri" w:hAnsi="Tahoma" w:cs="Tahoma"/>
                <w:b/>
              </w:rPr>
              <w:t>Kod producenta</w:t>
            </w:r>
          </w:p>
        </w:tc>
        <w:tc>
          <w:tcPr>
            <w:tcW w:w="821" w:type="pct"/>
            <w:shd w:val="clear" w:color="auto" w:fill="D9D9D9" w:themeFill="background1" w:themeFillShade="D9"/>
            <w:vAlign w:val="center"/>
          </w:tcPr>
          <w:p w14:paraId="1D05F663" w14:textId="77777777" w:rsidR="00320A50" w:rsidRPr="000D46DE" w:rsidRDefault="00320A50" w:rsidP="00D05B9A">
            <w:pPr>
              <w:jc w:val="center"/>
              <w:rPr>
                <w:rFonts w:ascii="Tahoma" w:eastAsia="Calibri" w:hAnsi="Tahoma" w:cs="Tahoma"/>
                <w:b/>
              </w:rPr>
            </w:pPr>
            <w:r w:rsidRPr="000D46DE">
              <w:rPr>
                <w:rFonts w:ascii="Tahoma" w:eastAsia="Calibri" w:hAnsi="Tahoma" w:cs="Tahoma"/>
                <w:b/>
              </w:rPr>
              <w:t>Typ/Model</w:t>
            </w:r>
          </w:p>
        </w:tc>
      </w:tr>
      <w:tr w:rsidR="00320A50" w:rsidRPr="000D46DE" w14:paraId="2C1DD3B3" w14:textId="77777777" w:rsidTr="00D05B9A">
        <w:tc>
          <w:tcPr>
            <w:tcW w:w="287" w:type="pct"/>
            <w:vAlign w:val="center"/>
          </w:tcPr>
          <w:p w14:paraId="44DD6A6E" w14:textId="77777777" w:rsidR="00320A50" w:rsidRPr="000D46DE" w:rsidRDefault="00320A50" w:rsidP="00D05B9A">
            <w:pPr>
              <w:jc w:val="center"/>
              <w:rPr>
                <w:rFonts w:ascii="Tahoma" w:eastAsia="Calibri" w:hAnsi="Tahoma" w:cs="Tahoma"/>
              </w:rPr>
            </w:pPr>
            <w:r w:rsidRPr="000D46DE">
              <w:rPr>
                <w:rFonts w:ascii="Tahoma" w:eastAsia="Calibri" w:hAnsi="Tahoma" w:cs="Tahoma"/>
              </w:rPr>
              <w:t>1</w:t>
            </w:r>
          </w:p>
        </w:tc>
        <w:tc>
          <w:tcPr>
            <w:tcW w:w="2061" w:type="pct"/>
          </w:tcPr>
          <w:p w14:paraId="7D48D480" w14:textId="60D0BB1B" w:rsidR="00320A50" w:rsidRPr="000D46DE" w:rsidRDefault="00320A50" w:rsidP="00D05B9A">
            <w:pPr>
              <w:jc w:val="both"/>
              <w:rPr>
                <w:rFonts w:ascii="Tahoma" w:eastAsia="Calibri" w:hAnsi="Tahoma" w:cs="Tahoma"/>
              </w:rPr>
            </w:pPr>
            <w:r w:rsidRPr="000D46DE">
              <w:rPr>
                <w:rFonts w:ascii="Tahoma" w:eastAsia="Calibri" w:hAnsi="Tahoma" w:cs="Tahoma"/>
              </w:rPr>
              <w:t>Urządzenie wysokościowe</w:t>
            </w:r>
          </w:p>
        </w:tc>
        <w:tc>
          <w:tcPr>
            <w:tcW w:w="839" w:type="pct"/>
          </w:tcPr>
          <w:p w14:paraId="6E0D2AD5" w14:textId="77777777" w:rsidR="00320A50" w:rsidRPr="000D46DE" w:rsidRDefault="00320A50" w:rsidP="00D05B9A">
            <w:pPr>
              <w:jc w:val="center"/>
              <w:rPr>
                <w:rFonts w:ascii="Tahoma" w:eastAsia="Calibri" w:hAnsi="Tahoma" w:cs="Tahoma"/>
              </w:rPr>
            </w:pPr>
          </w:p>
        </w:tc>
        <w:tc>
          <w:tcPr>
            <w:tcW w:w="993" w:type="pct"/>
          </w:tcPr>
          <w:p w14:paraId="0A3122A5" w14:textId="77777777" w:rsidR="00320A50" w:rsidRPr="000D46DE" w:rsidRDefault="00320A50" w:rsidP="00D05B9A">
            <w:pPr>
              <w:jc w:val="both"/>
              <w:rPr>
                <w:rFonts w:ascii="Tahoma" w:eastAsia="Calibri" w:hAnsi="Tahoma" w:cs="Tahoma"/>
              </w:rPr>
            </w:pPr>
          </w:p>
        </w:tc>
        <w:tc>
          <w:tcPr>
            <w:tcW w:w="821" w:type="pct"/>
          </w:tcPr>
          <w:p w14:paraId="1A0AD1C3" w14:textId="77777777" w:rsidR="00320A50" w:rsidRPr="000D46DE" w:rsidRDefault="00320A50" w:rsidP="00D05B9A">
            <w:pPr>
              <w:jc w:val="both"/>
              <w:rPr>
                <w:rFonts w:ascii="Tahoma" w:eastAsia="Calibri" w:hAnsi="Tahoma" w:cs="Tahoma"/>
              </w:rPr>
            </w:pPr>
          </w:p>
        </w:tc>
      </w:tr>
    </w:tbl>
    <w:p w14:paraId="2AE6AFC8" w14:textId="77777777" w:rsidR="00320A50" w:rsidRPr="000D46DE" w:rsidRDefault="00320A50" w:rsidP="002238EF">
      <w:pPr>
        <w:spacing w:after="0" w:line="240" w:lineRule="auto"/>
        <w:jc w:val="both"/>
        <w:rPr>
          <w:rFonts w:ascii="Tahoma" w:eastAsia="Times New Roman" w:hAnsi="Tahoma" w:cs="Tahoma"/>
          <w:bCs/>
          <w:iCs/>
          <w:lang w:eastAsia="x-none"/>
        </w:rPr>
      </w:pPr>
    </w:p>
    <w:p w14:paraId="27015A26" w14:textId="3139426E" w:rsidR="002238EF" w:rsidRPr="000D46DE" w:rsidRDefault="002238EF" w:rsidP="002238EF">
      <w:pPr>
        <w:widowControl w:val="0"/>
        <w:suppressAutoHyphens/>
        <w:spacing w:after="0" w:line="100" w:lineRule="atLeast"/>
        <w:contextualSpacing/>
        <w:jc w:val="both"/>
        <w:rPr>
          <w:rFonts w:ascii="Tahoma" w:eastAsia="Arial Unicode MS" w:hAnsi="Tahoma" w:cs="Tahoma"/>
          <w:kern w:val="1"/>
          <w:lang w:eastAsia="hi-IN" w:bidi="hi-IN"/>
        </w:rPr>
      </w:pPr>
      <w:r w:rsidRPr="000D46DE">
        <w:rPr>
          <w:rFonts w:ascii="Tahoma" w:hAnsi="Tahoma" w:cs="Tahoma"/>
          <w:b/>
        </w:rPr>
        <w:t>Część IX zamówienia: Elektryczna pompa beczkowa</w:t>
      </w:r>
      <w:r w:rsidRPr="000D46DE">
        <w:rPr>
          <w:rFonts w:ascii="Tahoma" w:eastAsia="Calibri" w:hAnsi="Tahoma" w:cs="Tahoma"/>
          <w:b/>
          <w:bCs/>
        </w:rPr>
        <w:t xml:space="preserve"> – 1 szt.:</w:t>
      </w:r>
    </w:p>
    <w:p w14:paraId="7B59DD08" w14:textId="79EC26DD" w:rsidR="00D947E1" w:rsidRPr="000D46DE" w:rsidRDefault="002238EF" w:rsidP="002238EF">
      <w:pPr>
        <w:widowControl w:val="0"/>
        <w:suppressAutoHyphens/>
        <w:spacing w:after="0" w:line="100" w:lineRule="atLeast"/>
        <w:contextualSpacing/>
        <w:jc w:val="both"/>
        <w:rPr>
          <w:rFonts w:ascii="Tahoma" w:eastAsia="Arial Unicode MS" w:hAnsi="Tahoma" w:cs="Tahoma"/>
          <w:kern w:val="1"/>
          <w:lang w:eastAsia="hi-IN" w:bidi="hi-IN"/>
        </w:rPr>
      </w:pPr>
      <w:r w:rsidRPr="000D46DE">
        <w:rPr>
          <w:rFonts w:ascii="Tahoma" w:hAnsi="Tahoma" w:cs="Tahoma"/>
        </w:rPr>
        <w:t>Oferujemy wykonanie przedmiotu zamówienia w zakresie określonym w Specyfikacji Warunków Zamówienia na część I zamówienia za łączną ryczałtową cenę ..................... zł brutto, słownie:</w:t>
      </w:r>
    </w:p>
    <w:p w14:paraId="79F2C71E" w14:textId="77777777" w:rsidR="002238EF" w:rsidRPr="000D46DE" w:rsidRDefault="002238EF" w:rsidP="00D947E1">
      <w:pPr>
        <w:widowControl w:val="0"/>
        <w:suppressAutoHyphens/>
        <w:spacing w:after="0" w:line="100" w:lineRule="atLeast"/>
        <w:contextualSpacing/>
        <w:jc w:val="both"/>
        <w:rPr>
          <w:rFonts w:ascii="Tahoma" w:eastAsia="Arial Unicode MS" w:hAnsi="Tahoma" w:cs="Tahoma"/>
          <w:kern w:val="1"/>
          <w:lang w:eastAsia="hi-IN" w:bidi="hi-IN"/>
        </w:rPr>
      </w:pPr>
    </w:p>
    <w:tbl>
      <w:tblPr>
        <w:tblStyle w:val="Tabela-Siatka3"/>
        <w:tblW w:w="5000" w:type="pct"/>
        <w:tblLook w:val="04A0" w:firstRow="1" w:lastRow="0" w:firstColumn="1" w:lastColumn="0" w:noHBand="0" w:noVBand="1"/>
      </w:tblPr>
      <w:tblGrid>
        <w:gridCol w:w="575"/>
        <w:gridCol w:w="4120"/>
        <w:gridCol w:w="1677"/>
        <w:gridCol w:w="1985"/>
        <w:gridCol w:w="1639"/>
      </w:tblGrid>
      <w:tr w:rsidR="00320A50" w:rsidRPr="000D46DE" w14:paraId="3A345D55" w14:textId="77777777" w:rsidTr="00D05B9A">
        <w:tc>
          <w:tcPr>
            <w:tcW w:w="287" w:type="pct"/>
            <w:shd w:val="clear" w:color="auto" w:fill="D9D9D9" w:themeFill="background1" w:themeFillShade="D9"/>
            <w:vAlign w:val="center"/>
          </w:tcPr>
          <w:p w14:paraId="68FD0911" w14:textId="77777777" w:rsidR="00320A50" w:rsidRPr="000D46DE" w:rsidRDefault="00320A50" w:rsidP="00D05B9A">
            <w:pPr>
              <w:jc w:val="center"/>
              <w:rPr>
                <w:rFonts w:ascii="Tahoma" w:eastAsia="Calibri" w:hAnsi="Tahoma" w:cs="Tahoma"/>
                <w:b/>
              </w:rPr>
            </w:pPr>
            <w:r w:rsidRPr="000D46DE">
              <w:rPr>
                <w:rFonts w:ascii="Tahoma" w:eastAsia="Calibri" w:hAnsi="Tahoma" w:cs="Tahoma"/>
                <w:b/>
              </w:rPr>
              <w:t>Lp.</w:t>
            </w:r>
          </w:p>
        </w:tc>
        <w:tc>
          <w:tcPr>
            <w:tcW w:w="2061" w:type="pct"/>
            <w:shd w:val="clear" w:color="auto" w:fill="D9D9D9" w:themeFill="background1" w:themeFillShade="D9"/>
            <w:vAlign w:val="center"/>
          </w:tcPr>
          <w:p w14:paraId="4E51BF65" w14:textId="77777777" w:rsidR="00320A50" w:rsidRPr="000D46DE" w:rsidRDefault="00320A50" w:rsidP="00D05B9A">
            <w:pPr>
              <w:jc w:val="center"/>
              <w:rPr>
                <w:rFonts w:ascii="Tahoma" w:eastAsia="Calibri" w:hAnsi="Tahoma" w:cs="Tahoma"/>
                <w:b/>
              </w:rPr>
            </w:pPr>
            <w:r w:rsidRPr="000D46DE">
              <w:rPr>
                <w:rFonts w:ascii="Tahoma" w:eastAsia="Calibri" w:hAnsi="Tahoma" w:cs="Tahoma"/>
                <w:b/>
              </w:rPr>
              <w:t>Asortyment</w:t>
            </w:r>
          </w:p>
        </w:tc>
        <w:tc>
          <w:tcPr>
            <w:tcW w:w="839" w:type="pct"/>
            <w:shd w:val="clear" w:color="auto" w:fill="D9D9D9" w:themeFill="background1" w:themeFillShade="D9"/>
            <w:vAlign w:val="center"/>
          </w:tcPr>
          <w:p w14:paraId="312866F3" w14:textId="77777777" w:rsidR="00320A50" w:rsidRPr="000D46DE" w:rsidRDefault="00320A50" w:rsidP="00D05B9A">
            <w:pPr>
              <w:jc w:val="center"/>
              <w:rPr>
                <w:rFonts w:ascii="Tahoma" w:eastAsia="Calibri" w:hAnsi="Tahoma" w:cs="Tahoma"/>
                <w:b/>
              </w:rPr>
            </w:pPr>
            <w:r w:rsidRPr="000D46DE">
              <w:rPr>
                <w:rFonts w:ascii="Tahoma" w:eastAsia="Calibri" w:hAnsi="Tahoma" w:cs="Tahoma"/>
                <w:b/>
              </w:rPr>
              <w:t>Nazwa producenta</w:t>
            </w:r>
          </w:p>
        </w:tc>
        <w:tc>
          <w:tcPr>
            <w:tcW w:w="993" w:type="pct"/>
            <w:shd w:val="clear" w:color="auto" w:fill="D9D9D9" w:themeFill="background1" w:themeFillShade="D9"/>
            <w:vAlign w:val="center"/>
          </w:tcPr>
          <w:p w14:paraId="76024946" w14:textId="77777777" w:rsidR="00320A50" w:rsidRPr="000D46DE" w:rsidRDefault="00320A50" w:rsidP="00D05B9A">
            <w:pPr>
              <w:jc w:val="center"/>
              <w:rPr>
                <w:rFonts w:ascii="Tahoma" w:eastAsia="Calibri" w:hAnsi="Tahoma" w:cs="Tahoma"/>
                <w:b/>
              </w:rPr>
            </w:pPr>
            <w:r w:rsidRPr="000D46DE">
              <w:rPr>
                <w:rFonts w:ascii="Tahoma" w:eastAsia="Calibri" w:hAnsi="Tahoma" w:cs="Tahoma"/>
                <w:b/>
              </w:rPr>
              <w:t>Kod producenta</w:t>
            </w:r>
          </w:p>
        </w:tc>
        <w:tc>
          <w:tcPr>
            <w:tcW w:w="821" w:type="pct"/>
            <w:shd w:val="clear" w:color="auto" w:fill="D9D9D9" w:themeFill="background1" w:themeFillShade="D9"/>
            <w:vAlign w:val="center"/>
          </w:tcPr>
          <w:p w14:paraId="50C1E9D4" w14:textId="77777777" w:rsidR="00320A50" w:rsidRPr="000D46DE" w:rsidRDefault="00320A50" w:rsidP="00D05B9A">
            <w:pPr>
              <w:jc w:val="center"/>
              <w:rPr>
                <w:rFonts w:ascii="Tahoma" w:eastAsia="Calibri" w:hAnsi="Tahoma" w:cs="Tahoma"/>
                <w:b/>
              </w:rPr>
            </w:pPr>
            <w:r w:rsidRPr="000D46DE">
              <w:rPr>
                <w:rFonts w:ascii="Tahoma" w:eastAsia="Calibri" w:hAnsi="Tahoma" w:cs="Tahoma"/>
                <w:b/>
              </w:rPr>
              <w:t>Typ/Model</w:t>
            </w:r>
          </w:p>
        </w:tc>
      </w:tr>
      <w:tr w:rsidR="00320A50" w:rsidRPr="000D46DE" w14:paraId="0E65CD27" w14:textId="77777777" w:rsidTr="00D05B9A">
        <w:tc>
          <w:tcPr>
            <w:tcW w:w="287" w:type="pct"/>
            <w:vAlign w:val="center"/>
          </w:tcPr>
          <w:p w14:paraId="05ED4E43" w14:textId="77777777" w:rsidR="00320A50" w:rsidRPr="000D46DE" w:rsidRDefault="00320A50" w:rsidP="00D05B9A">
            <w:pPr>
              <w:jc w:val="center"/>
              <w:rPr>
                <w:rFonts w:ascii="Tahoma" w:eastAsia="Calibri" w:hAnsi="Tahoma" w:cs="Tahoma"/>
              </w:rPr>
            </w:pPr>
            <w:r w:rsidRPr="000D46DE">
              <w:rPr>
                <w:rFonts w:ascii="Tahoma" w:eastAsia="Calibri" w:hAnsi="Tahoma" w:cs="Tahoma"/>
              </w:rPr>
              <w:t>1</w:t>
            </w:r>
          </w:p>
        </w:tc>
        <w:tc>
          <w:tcPr>
            <w:tcW w:w="2061" w:type="pct"/>
          </w:tcPr>
          <w:p w14:paraId="7BE025A5" w14:textId="2939F53D" w:rsidR="00320A50" w:rsidRPr="000D46DE" w:rsidRDefault="00410793" w:rsidP="00410793">
            <w:pPr>
              <w:jc w:val="both"/>
              <w:rPr>
                <w:rFonts w:ascii="Tahoma" w:eastAsia="Calibri" w:hAnsi="Tahoma" w:cs="Tahoma"/>
              </w:rPr>
            </w:pPr>
            <w:r>
              <w:rPr>
                <w:rFonts w:ascii="Tahoma" w:eastAsia="Calibri" w:hAnsi="Tahoma" w:cs="Tahoma"/>
              </w:rPr>
              <w:t>Elektryczna p</w:t>
            </w:r>
            <w:r w:rsidR="00320A50" w:rsidRPr="000D46DE">
              <w:rPr>
                <w:rFonts w:ascii="Tahoma" w:eastAsia="Calibri" w:hAnsi="Tahoma" w:cs="Tahoma"/>
              </w:rPr>
              <w:t>ompa beczkowa</w:t>
            </w:r>
          </w:p>
        </w:tc>
        <w:tc>
          <w:tcPr>
            <w:tcW w:w="839" w:type="pct"/>
          </w:tcPr>
          <w:p w14:paraId="61112BD1" w14:textId="77777777" w:rsidR="00320A50" w:rsidRPr="000D46DE" w:rsidRDefault="00320A50" w:rsidP="00D05B9A">
            <w:pPr>
              <w:jc w:val="center"/>
              <w:rPr>
                <w:rFonts w:ascii="Tahoma" w:eastAsia="Calibri" w:hAnsi="Tahoma" w:cs="Tahoma"/>
              </w:rPr>
            </w:pPr>
          </w:p>
        </w:tc>
        <w:tc>
          <w:tcPr>
            <w:tcW w:w="993" w:type="pct"/>
          </w:tcPr>
          <w:p w14:paraId="6ACADAF2" w14:textId="77777777" w:rsidR="00320A50" w:rsidRPr="000D46DE" w:rsidRDefault="00320A50" w:rsidP="00D05B9A">
            <w:pPr>
              <w:jc w:val="both"/>
              <w:rPr>
                <w:rFonts w:ascii="Tahoma" w:eastAsia="Calibri" w:hAnsi="Tahoma" w:cs="Tahoma"/>
              </w:rPr>
            </w:pPr>
          </w:p>
        </w:tc>
        <w:tc>
          <w:tcPr>
            <w:tcW w:w="821" w:type="pct"/>
          </w:tcPr>
          <w:p w14:paraId="033E76F2" w14:textId="77777777" w:rsidR="00320A50" w:rsidRPr="000D46DE" w:rsidRDefault="00320A50" w:rsidP="00D05B9A">
            <w:pPr>
              <w:jc w:val="both"/>
              <w:rPr>
                <w:rFonts w:ascii="Tahoma" w:eastAsia="Calibri" w:hAnsi="Tahoma" w:cs="Tahoma"/>
              </w:rPr>
            </w:pPr>
          </w:p>
        </w:tc>
      </w:tr>
    </w:tbl>
    <w:p w14:paraId="1507D82E" w14:textId="77777777" w:rsidR="00320A50" w:rsidRPr="000D46DE" w:rsidRDefault="00320A50" w:rsidP="00D947E1">
      <w:pPr>
        <w:widowControl w:val="0"/>
        <w:suppressAutoHyphens/>
        <w:spacing w:after="0" w:line="100" w:lineRule="atLeast"/>
        <w:contextualSpacing/>
        <w:jc w:val="both"/>
        <w:rPr>
          <w:rFonts w:ascii="Tahoma" w:eastAsia="Arial Unicode MS" w:hAnsi="Tahoma" w:cs="Tahoma"/>
          <w:kern w:val="1"/>
          <w:lang w:eastAsia="hi-IN" w:bidi="hi-IN"/>
        </w:rPr>
      </w:pPr>
    </w:p>
    <w:p w14:paraId="3BA5BCB5" w14:textId="629740AA" w:rsidR="002238EF" w:rsidRPr="000D46DE" w:rsidRDefault="000554BA">
      <w:pPr>
        <w:pStyle w:val="Akapitzlist"/>
        <w:widowControl w:val="0"/>
        <w:numPr>
          <w:ilvl w:val="0"/>
          <w:numId w:val="81"/>
        </w:numPr>
        <w:autoSpaceDE w:val="0"/>
        <w:autoSpaceDN w:val="0"/>
        <w:adjustRightInd w:val="0"/>
        <w:spacing w:after="0" w:line="360" w:lineRule="auto"/>
        <w:jc w:val="both"/>
        <w:rPr>
          <w:rFonts w:ascii="Tahoma" w:hAnsi="Tahoma" w:cs="Tahoma"/>
        </w:rPr>
      </w:pPr>
      <w:r w:rsidRPr="000D46DE">
        <w:rPr>
          <w:rFonts w:ascii="Tahoma" w:hAnsi="Tahoma" w:cs="Tahoma"/>
        </w:rPr>
        <w:t>Oferuję/jemy</w:t>
      </w:r>
      <w:r w:rsidR="0064078A" w:rsidRPr="000D46DE">
        <w:rPr>
          <w:rFonts w:ascii="Tahoma" w:hAnsi="Tahoma" w:cs="Tahoma"/>
        </w:rPr>
        <w:t xml:space="preserve"> następującą gwarancję (wpisać w odniesieniu do części, których dotyczy oferta, pozostałe części pozostawić nie wypełnione)</w:t>
      </w:r>
      <w:r w:rsidR="002238EF" w:rsidRPr="000D46DE">
        <w:rPr>
          <w:rFonts w:ascii="Tahoma" w:hAnsi="Tahoma" w:cs="Tahoma"/>
        </w:rPr>
        <w:t>:</w:t>
      </w:r>
    </w:p>
    <w:p w14:paraId="3CF4E45E" w14:textId="6B7EF4E5" w:rsidR="000554BA" w:rsidRPr="000D46DE" w:rsidRDefault="002238EF" w:rsidP="00BD1DC6">
      <w:pPr>
        <w:widowControl w:val="0"/>
        <w:autoSpaceDE w:val="0"/>
        <w:autoSpaceDN w:val="0"/>
        <w:adjustRightInd w:val="0"/>
        <w:spacing w:after="0" w:line="360" w:lineRule="auto"/>
        <w:jc w:val="both"/>
        <w:rPr>
          <w:rFonts w:ascii="Tahoma" w:hAnsi="Tahoma" w:cs="Tahoma"/>
        </w:rPr>
      </w:pPr>
      <w:r w:rsidRPr="000D46DE">
        <w:rPr>
          <w:rFonts w:ascii="Tahoma" w:hAnsi="Tahoma" w:cs="Tahoma"/>
        </w:rPr>
        <w:lastRenderedPageBreak/>
        <w:t xml:space="preserve">Część I zamówienia: </w:t>
      </w:r>
      <w:r w:rsidR="000554BA" w:rsidRPr="000D46DE">
        <w:rPr>
          <w:rFonts w:ascii="Tahoma" w:hAnsi="Tahoma" w:cs="Tahoma"/>
        </w:rPr>
        <w:t>okres gwarancji producenta i rękojmi za wady: ........ m-ce.</w:t>
      </w:r>
    </w:p>
    <w:p w14:paraId="188343CB" w14:textId="294D3A98" w:rsidR="002238EF" w:rsidRPr="000D46DE" w:rsidRDefault="002238EF" w:rsidP="002238EF">
      <w:pPr>
        <w:widowControl w:val="0"/>
        <w:autoSpaceDE w:val="0"/>
        <w:autoSpaceDN w:val="0"/>
        <w:adjustRightInd w:val="0"/>
        <w:spacing w:after="0" w:line="360" w:lineRule="auto"/>
        <w:jc w:val="both"/>
        <w:rPr>
          <w:rFonts w:ascii="Tahoma" w:hAnsi="Tahoma" w:cs="Tahoma"/>
        </w:rPr>
      </w:pPr>
      <w:r w:rsidRPr="000D46DE">
        <w:rPr>
          <w:rFonts w:ascii="Tahoma" w:hAnsi="Tahoma" w:cs="Tahoma"/>
        </w:rPr>
        <w:t>Część II zamówienia: okres gwarancji producenta i rękojmi za wady: ........ m-ce.</w:t>
      </w:r>
    </w:p>
    <w:p w14:paraId="04142391" w14:textId="12CDA4D3" w:rsidR="002238EF" w:rsidRPr="000D46DE" w:rsidRDefault="002238EF" w:rsidP="002238EF">
      <w:pPr>
        <w:widowControl w:val="0"/>
        <w:autoSpaceDE w:val="0"/>
        <w:autoSpaceDN w:val="0"/>
        <w:adjustRightInd w:val="0"/>
        <w:spacing w:after="0" w:line="360" w:lineRule="auto"/>
        <w:jc w:val="both"/>
        <w:rPr>
          <w:rFonts w:ascii="Tahoma" w:hAnsi="Tahoma" w:cs="Tahoma"/>
        </w:rPr>
      </w:pPr>
      <w:r w:rsidRPr="000D46DE">
        <w:rPr>
          <w:rFonts w:ascii="Tahoma" w:hAnsi="Tahoma" w:cs="Tahoma"/>
        </w:rPr>
        <w:t>Część III zamówienia: okres gwarancji producenta i rękojmi za wady: ........ m-ce.</w:t>
      </w:r>
    </w:p>
    <w:p w14:paraId="3F5BB430" w14:textId="7638F0B1" w:rsidR="002238EF" w:rsidRPr="000D46DE" w:rsidRDefault="002238EF" w:rsidP="002238EF">
      <w:pPr>
        <w:widowControl w:val="0"/>
        <w:autoSpaceDE w:val="0"/>
        <w:autoSpaceDN w:val="0"/>
        <w:adjustRightInd w:val="0"/>
        <w:spacing w:after="0" w:line="360" w:lineRule="auto"/>
        <w:jc w:val="both"/>
        <w:rPr>
          <w:rFonts w:ascii="Tahoma" w:hAnsi="Tahoma" w:cs="Tahoma"/>
        </w:rPr>
      </w:pPr>
      <w:r w:rsidRPr="000D46DE">
        <w:rPr>
          <w:rFonts w:ascii="Tahoma" w:hAnsi="Tahoma" w:cs="Tahoma"/>
        </w:rPr>
        <w:t>Część IV zamówienia: okres gwarancji producenta i rękojmi za wady: ........ m-ce.</w:t>
      </w:r>
    </w:p>
    <w:p w14:paraId="2A25059F" w14:textId="3ECEEC71" w:rsidR="002238EF" w:rsidRPr="000D46DE" w:rsidRDefault="002238EF" w:rsidP="002238EF">
      <w:pPr>
        <w:widowControl w:val="0"/>
        <w:autoSpaceDE w:val="0"/>
        <w:autoSpaceDN w:val="0"/>
        <w:adjustRightInd w:val="0"/>
        <w:spacing w:after="0" w:line="360" w:lineRule="auto"/>
        <w:jc w:val="both"/>
        <w:rPr>
          <w:rFonts w:ascii="Tahoma" w:hAnsi="Tahoma" w:cs="Tahoma"/>
        </w:rPr>
      </w:pPr>
      <w:r w:rsidRPr="000D46DE">
        <w:rPr>
          <w:rFonts w:ascii="Tahoma" w:hAnsi="Tahoma" w:cs="Tahoma"/>
        </w:rPr>
        <w:t>Część V zamówienia: okres gwarancji producenta i rękojmi za wady: ........ m-ce.</w:t>
      </w:r>
    </w:p>
    <w:p w14:paraId="0DBEC473" w14:textId="23518EB5" w:rsidR="002238EF" w:rsidRPr="000D46DE" w:rsidRDefault="002238EF" w:rsidP="002238EF">
      <w:pPr>
        <w:widowControl w:val="0"/>
        <w:autoSpaceDE w:val="0"/>
        <w:autoSpaceDN w:val="0"/>
        <w:adjustRightInd w:val="0"/>
        <w:spacing w:after="0" w:line="360" w:lineRule="auto"/>
        <w:jc w:val="both"/>
        <w:rPr>
          <w:rFonts w:ascii="Tahoma" w:hAnsi="Tahoma" w:cs="Tahoma"/>
        </w:rPr>
      </w:pPr>
      <w:r w:rsidRPr="000D46DE">
        <w:rPr>
          <w:rFonts w:ascii="Tahoma" w:hAnsi="Tahoma" w:cs="Tahoma"/>
        </w:rPr>
        <w:t>Część VI zamówienia: okres gwarancji producenta i rękojmi za wady: ........ m-ce.</w:t>
      </w:r>
    </w:p>
    <w:p w14:paraId="4772DDAD" w14:textId="49CE33C7" w:rsidR="002238EF" w:rsidRPr="000D46DE" w:rsidRDefault="002238EF" w:rsidP="002238EF">
      <w:pPr>
        <w:widowControl w:val="0"/>
        <w:autoSpaceDE w:val="0"/>
        <w:autoSpaceDN w:val="0"/>
        <w:adjustRightInd w:val="0"/>
        <w:spacing w:after="0" w:line="360" w:lineRule="auto"/>
        <w:jc w:val="both"/>
        <w:rPr>
          <w:rFonts w:ascii="Tahoma" w:hAnsi="Tahoma" w:cs="Tahoma"/>
        </w:rPr>
      </w:pPr>
      <w:r w:rsidRPr="000D46DE">
        <w:rPr>
          <w:rFonts w:ascii="Tahoma" w:hAnsi="Tahoma" w:cs="Tahoma"/>
        </w:rPr>
        <w:t>Część VII zamówienia: okres gwarancji producenta i rękojmi za wady: ........ m-ce.</w:t>
      </w:r>
    </w:p>
    <w:p w14:paraId="0475138B" w14:textId="06A547E4" w:rsidR="002238EF" w:rsidRPr="000D46DE" w:rsidRDefault="002238EF" w:rsidP="002238EF">
      <w:pPr>
        <w:widowControl w:val="0"/>
        <w:autoSpaceDE w:val="0"/>
        <w:autoSpaceDN w:val="0"/>
        <w:adjustRightInd w:val="0"/>
        <w:spacing w:after="0" w:line="360" w:lineRule="auto"/>
        <w:jc w:val="both"/>
        <w:rPr>
          <w:rFonts w:ascii="Tahoma" w:hAnsi="Tahoma" w:cs="Tahoma"/>
        </w:rPr>
      </w:pPr>
      <w:r w:rsidRPr="000D46DE">
        <w:rPr>
          <w:rFonts w:ascii="Tahoma" w:hAnsi="Tahoma" w:cs="Tahoma"/>
        </w:rPr>
        <w:t>Część VIII zamówienia: okres gwarancji producenta i rękojmi za wady: ........ m-ce.</w:t>
      </w:r>
    </w:p>
    <w:p w14:paraId="0B4364CE" w14:textId="0DC3AD34" w:rsidR="002238EF" w:rsidRPr="000D46DE" w:rsidRDefault="002238EF" w:rsidP="002238EF">
      <w:pPr>
        <w:widowControl w:val="0"/>
        <w:autoSpaceDE w:val="0"/>
        <w:autoSpaceDN w:val="0"/>
        <w:adjustRightInd w:val="0"/>
        <w:spacing w:after="0" w:line="360" w:lineRule="auto"/>
        <w:jc w:val="both"/>
        <w:rPr>
          <w:rFonts w:ascii="Tahoma" w:hAnsi="Tahoma" w:cs="Tahoma"/>
        </w:rPr>
      </w:pPr>
      <w:r w:rsidRPr="000D46DE">
        <w:rPr>
          <w:rFonts w:ascii="Tahoma" w:hAnsi="Tahoma" w:cs="Tahoma"/>
        </w:rPr>
        <w:t>Część IX zamówienia: okres gwarancji producenta i rękojmi za wady: ........ m-ce.</w:t>
      </w:r>
    </w:p>
    <w:p w14:paraId="19E9B6CD" w14:textId="77777777" w:rsidR="000554BA" w:rsidRPr="000D46DE" w:rsidRDefault="000554BA" w:rsidP="000554BA">
      <w:pPr>
        <w:spacing w:after="0"/>
        <w:jc w:val="both"/>
        <w:rPr>
          <w:rFonts w:ascii="Tahoma" w:eastAsia="Calibri" w:hAnsi="Tahoma" w:cs="Tahoma"/>
          <w:sz w:val="24"/>
        </w:rPr>
      </w:pPr>
    </w:p>
    <w:p w14:paraId="5C49AF59" w14:textId="56E4134B" w:rsidR="0084532D" w:rsidRPr="000D46DE" w:rsidRDefault="0084532D">
      <w:pPr>
        <w:pStyle w:val="Akapitzlist"/>
        <w:widowControl w:val="0"/>
        <w:numPr>
          <w:ilvl w:val="0"/>
          <w:numId w:val="81"/>
        </w:numPr>
        <w:autoSpaceDE w:val="0"/>
        <w:autoSpaceDN w:val="0"/>
        <w:adjustRightInd w:val="0"/>
        <w:spacing w:after="0" w:line="360" w:lineRule="auto"/>
        <w:jc w:val="both"/>
        <w:rPr>
          <w:rFonts w:ascii="Tahoma" w:hAnsi="Tahoma" w:cs="Tahoma"/>
        </w:rPr>
      </w:pPr>
      <w:r w:rsidRPr="000D46DE">
        <w:rPr>
          <w:rFonts w:ascii="Tahoma" w:hAnsi="Tahoma" w:cs="Tahoma"/>
        </w:rPr>
        <w:t>Informuję/my, że złożona oferta (skreślić niewłaściwe)</w:t>
      </w:r>
      <w:r w:rsidR="008E6A0B" w:rsidRPr="000D46DE">
        <w:rPr>
          <w:rFonts w:ascii="Tahoma" w:hAnsi="Tahoma" w:cs="Tahoma"/>
        </w:rPr>
        <w:t>:</w:t>
      </w:r>
    </w:p>
    <w:p w14:paraId="11D8C1E7" w14:textId="2722DCC2" w:rsidR="0084532D" w:rsidRPr="000D46DE" w:rsidRDefault="0084532D">
      <w:pPr>
        <w:pStyle w:val="Akapitzlist"/>
        <w:numPr>
          <w:ilvl w:val="0"/>
          <w:numId w:val="82"/>
        </w:numPr>
        <w:spacing w:before="60" w:after="0"/>
        <w:jc w:val="both"/>
        <w:rPr>
          <w:rFonts w:ascii="Tahoma" w:eastAsia="Times New Roman" w:hAnsi="Tahoma" w:cs="Tahoma"/>
        </w:rPr>
      </w:pPr>
      <w:bookmarkStart w:id="8" w:name="_Hlk65134761"/>
      <w:r w:rsidRPr="000D46DE">
        <w:rPr>
          <w:rFonts w:ascii="Tahoma" w:eastAsia="Times New Roman" w:hAnsi="Tahoma" w:cs="Tahoma"/>
          <w:b/>
          <w:bCs/>
        </w:rPr>
        <w:t>nie</w:t>
      </w:r>
      <w:r w:rsidRPr="000D46DE">
        <w:rPr>
          <w:rFonts w:ascii="Tahoma" w:eastAsia="Times New Roman" w:hAnsi="Tahoma" w:cs="Tahoma"/>
          <w:b/>
        </w:rPr>
        <w:t xml:space="preserve"> prowadzi</w:t>
      </w:r>
      <w:r w:rsidRPr="000D46DE">
        <w:rPr>
          <w:rFonts w:ascii="Tahoma" w:eastAsia="Times New Roman" w:hAnsi="Tahoma" w:cs="Tahoma"/>
        </w:rPr>
        <w:t xml:space="preserve"> do powstania u zamawiającego obowiązku podatkowego zgodnie z przepisami o podatku od towarów i usług;</w:t>
      </w:r>
    </w:p>
    <w:p w14:paraId="439362DB" w14:textId="4991765A" w:rsidR="0084532D" w:rsidRPr="000D46DE" w:rsidRDefault="0084532D">
      <w:pPr>
        <w:pStyle w:val="Akapitzlist"/>
        <w:numPr>
          <w:ilvl w:val="0"/>
          <w:numId w:val="82"/>
        </w:numPr>
        <w:spacing w:before="60" w:after="120"/>
        <w:jc w:val="both"/>
        <w:rPr>
          <w:rFonts w:ascii="Tahoma" w:eastAsia="Times New Roman" w:hAnsi="Tahoma" w:cs="Tahoma"/>
        </w:rPr>
      </w:pPr>
      <w:r w:rsidRPr="000D46DE">
        <w:rPr>
          <w:rFonts w:ascii="Tahoma" w:eastAsia="Times New Roman" w:hAnsi="Tahoma" w:cs="Tahoma"/>
          <w:b/>
        </w:rPr>
        <w:t>prowadzi</w:t>
      </w:r>
      <w:r w:rsidRPr="000D46DE">
        <w:rPr>
          <w:rFonts w:ascii="Tahoma" w:eastAsia="Times New Roman" w:hAnsi="Tahoma" w:cs="Tahoma"/>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r w:rsidR="00EA4636" w:rsidRPr="000D46DE">
        <w:rPr>
          <w:rFonts w:ascii="Tahoma" w:eastAsia="Times New Roman" w:hAnsi="Tahoma" w:cs="Tahom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3310"/>
        <w:gridCol w:w="2479"/>
        <w:gridCol w:w="2717"/>
      </w:tblGrid>
      <w:tr w:rsidR="00F46BAB" w:rsidRPr="000D46DE" w14:paraId="20F767BD" w14:textId="77777777" w:rsidTr="00C62758">
        <w:tc>
          <w:tcPr>
            <w:tcW w:w="9065" w:type="dxa"/>
            <w:gridSpan w:val="4"/>
            <w:shd w:val="pct12" w:color="auto" w:fill="auto"/>
          </w:tcPr>
          <w:p w14:paraId="51BED4D2" w14:textId="1B3AF8E6" w:rsidR="00F46BAB" w:rsidRPr="000D46DE" w:rsidRDefault="002238EF" w:rsidP="002E6404">
            <w:pPr>
              <w:spacing w:before="60" w:after="60"/>
              <w:jc w:val="center"/>
              <w:rPr>
                <w:rFonts w:ascii="Tahoma" w:eastAsia="Times New Roman" w:hAnsi="Tahoma" w:cs="Tahoma"/>
                <w:b/>
                <w:bCs/>
                <w:lang w:val="en-US" w:bidi="en-US"/>
              </w:rPr>
            </w:pPr>
            <w:proofErr w:type="spellStart"/>
            <w:r w:rsidRPr="000D46DE">
              <w:rPr>
                <w:rFonts w:ascii="Tahoma" w:eastAsia="Times New Roman" w:hAnsi="Tahoma" w:cs="Tahoma"/>
                <w:b/>
                <w:bCs/>
                <w:lang w:val="en-US" w:bidi="en-US"/>
              </w:rPr>
              <w:t>Część</w:t>
            </w:r>
            <w:proofErr w:type="spellEnd"/>
            <w:r w:rsidRPr="000D46DE">
              <w:rPr>
                <w:rFonts w:ascii="Tahoma" w:eastAsia="Times New Roman" w:hAnsi="Tahoma" w:cs="Tahoma"/>
                <w:b/>
                <w:bCs/>
                <w:lang w:val="en-US" w:bidi="en-US"/>
              </w:rPr>
              <w:t xml:space="preserve"> I </w:t>
            </w:r>
            <w:proofErr w:type="spellStart"/>
            <w:r w:rsidRPr="000D46DE">
              <w:rPr>
                <w:rFonts w:ascii="Tahoma" w:eastAsia="Times New Roman" w:hAnsi="Tahoma" w:cs="Tahoma"/>
                <w:b/>
                <w:bCs/>
                <w:lang w:val="en-US" w:bidi="en-US"/>
              </w:rPr>
              <w:t>zamówienia</w:t>
            </w:r>
            <w:proofErr w:type="spellEnd"/>
          </w:p>
        </w:tc>
      </w:tr>
      <w:bookmarkEnd w:id="8"/>
      <w:tr w:rsidR="000929D0" w:rsidRPr="000D46DE" w14:paraId="47232D14" w14:textId="77777777" w:rsidTr="002E6404">
        <w:tc>
          <w:tcPr>
            <w:tcW w:w="559" w:type="dxa"/>
            <w:shd w:val="pct12" w:color="auto" w:fill="auto"/>
          </w:tcPr>
          <w:p w14:paraId="13A40C5A" w14:textId="77777777" w:rsidR="0084532D" w:rsidRPr="000D46DE" w:rsidRDefault="0084532D" w:rsidP="002E6404">
            <w:pPr>
              <w:spacing w:before="60" w:after="60"/>
              <w:jc w:val="center"/>
              <w:rPr>
                <w:rFonts w:ascii="Tahoma" w:eastAsia="Times New Roman" w:hAnsi="Tahoma" w:cs="Tahoma"/>
                <w:b/>
                <w:bCs/>
                <w:lang w:val="en-US" w:bidi="en-US"/>
              </w:rPr>
            </w:pPr>
            <w:proofErr w:type="spellStart"/>
            <w:r w:rsidRPr="000D46DE">
              <w:rPr>
                <w:rFonts w:ascii="Tahoma" w:eastAsia="Times New Roman" w:hAnsi="Tahoma" w:cs="Tahoma"/>
                <w:b/>
                <w:bCs/>
                <w:lang w:val="en-US" w:bidi="en-US"/>
              </w:rPr>
              <w:t>Lp</w:t>
            </w:r>
            <w:proofErr w:type="spellEnd"/>
            <w:r w:rsidRPr="000D46DE">
              <w:rPr>
                <w:rFonts w:ascii="Tahoma" w:eastAsia="Times New Roman" w:hAnsi="Tahoma" w:cs="Tahoma"/>
                <w:b/>
                <w:bCs/>
                <w:lang w:val="en-US" w:bidi="en-US"/>
              </w:rPr>
              <w:t>.</w:t>
            </w:r>
          </w:p>
        </w:tc>
        <w:tc>
          <w:tcPr>
            <w:tcW w:w="3310" w:type="dxa"/>
            <w:shd w:val="pct12" w:color="auto" w:fill="auto"/>
          </w:tcPr>
          <w:p w14:paraId="177A8355" w14:textId="77777777" w:rsidR="0084532D" w:rsidRPr="000D46DE" w:rsidRDefault="0084532D" w:rsidP="002E6404">
            <w:pPr>
              <w:spacing w:before="60" w:after="60"/>
              <w:jc w:val="center"/>
              <w:rPr>
                <w:rFonts w:ascii="Tahoma" w:eastAsia="Times New Roman" w:hAnsi="Tahoma" w:cs="Tahoma"/>
                <w:b/>
                <w:bCs/>
                <w:lang w:bidi="en-US"/>
              </w:rPr>
            </w:pPr>
            <w:r w:rsidRPr="000D46DE">
              <w:rPr>
                <w:rFonts w:ascii="Tahoma" w:eastAsia="Times New Roman" w:hAnsi="Tahoma" w:cs="Tahoma"/>
                <w:b/>
                <w:bCs/>
                <w:lang w:bidi="en-US"/>
              </w:rPr>
              <w:t>Nazwa (rodzaj) towaru lub usługi</w:t>
            </w:r>
          </w:p>
        </w:tc>
        <w:tc>
          <w:tcPr>
            <w:tcW w:w="2479" w:type="dxa"/>
            <w:shd w:val="pct12" w:color="auto" w:fill="auto"/>
          </w:tcPr>
          <w:p w14:paraId="520D14EA" w14:textId="77777777" w:rsidR="0084532D" w:rsidRPr="000D46DE" w:rsidRDefault="0084532D" w:rsidP="002E6404">
            <w:pPr>
              <w:spacing w:before="60" w:after="60"/>
              <w:jc w:val="center"/>
              <w:rPr>
                <w:rFonts w:ascii="Tahoma" w:eastAsia="Times New Roman" w:hAnsi="Tahoma" w:cs="Tahoma"/>
                <w:b/>
                <w:bCs/>
                <w:lang w:val="en-US" w:bidi="en-US"/>
              </w:rPr>
            </w:pPr>
            <w:proofErr w:type="spellStart"/>
            <w:r w:rsidRPr="000D46DE">
              <w:rPr>
                <w:rFonts w:ascii="Tahoma" w:eastAsia="Times New Roman" w:hAnsi="Tahoma" w:cs="Tahoma"/>
                <w:b/>
                <w:bCs/>
                <w:lang w:val="en-US" w:bidi="en-US"/>
              </w:rPr>
              <w:t>Wartość</w:t>
            </w:r>
            <w:proofErr w:type="spellEnd"/>
            <w:r w:rsidRPr="000D46DE">
              <w:rPr>
                <w:rFonts w:ascii="Tahoma" w:eastAsia="Times New Roman" w:hAnsi="Tahoma" w:cs="Tahoma"/>
                <w:b/>
                <w:bCs/>
                <w:lang w:val="en-US" w:bidi="en-US"/>
              </w:rPr>
              <w:t xml:space="preserve"> bez </w:t>
            </w:r>
            <w:proofErr w:type="spellStart"/>
            <w:r w:rsidRPr="000D46DE">
              <w:rPr>
                <w:rFonts w:ascii="Tahoma" w:eastAsia="Times New Roman" w:hAnsi="Tahoma" w:cs="Tahoma"/>
                <w:b/>
                <w:bCs/>
                <w:lang w:val="en-US" w:bidi="en-US"/>
              </w:rPr>
              <w:t>kwoty</w:t>
            </w:r>
            <w:proofErr w:type="spellEnd"/>
            <w:r w:rsidRPr="000D46DE">
              <w:rPr>
                <w:rFonts w:ascii="Tahoma" w:eastAsia="Times New Roman" w:hAnsi="Tahoma" w:cs="Tahoma"/>
                <w:b/>
                <w:bCs/>
                <w:lang w:val="en-US" w:bidi="en-US"/>
              </w:rPr>
              <w:t xml:space="preserve"> </w:t>
            </w:r>
            <w:proofErr w:type="spellStart"/>
            <w:r w:rsidRPr="000D46DE">
              <w:rPr>
                <w:rFonts w:ascii="Tahoma" w:eastAsia="Times New Roman" w:hAnsi="Tahoma" w:cs="Tahoma"/>
                <w:b/>
                <w:bCs/>
                <w:lang w:val="en-US" w:bidi="en-US"/>
              </w:rPr>
              <w:t>podatku</w:t>
            </w:r>
            <w:proofErr w:type="spellEnd"/>
          </w:p>
        </w:tc>
        <w:tc>
          <w:tcPr>
            <w:tcW w:w="2717" w:type="dxa"/>
            <w:shd w:val="pct12" w:color="auto" w:fill="auto"/>
          </w:tcPr>
          <w:p w14:paraId="5AE84852" w14:textId="77777777" w:rsidR="0084532D" w:rsidRPr="000D46DE" w:rsidRDefault="0084532D" w:rsidP="002E6404">
            <w:pPr>
              <w:spacing w:before="60" w:after="60"/>
              <w:jc w:val="center"/>
              <w:rPr>
                <w:rFonts w:ascii="Tahoma" w:eastAsia="Times New Roman" w:hAnsi="Tahoma" w:cs="Tahoma"/>
                <w:b/>
                <w:bCs/>
                <w:lang w:val="en-US" w:bidi="en-US"/>
              </w:rPr>
            </w:pPr>
            <w:proofErr w:type="spellStart"/>
            <w:r w:rsidRPr="000D46DE">
              <w:rPr>
                <w:rFonts w:ascii="Tahoma" w:eastAsia="Times New Roman" w:hAnsi="Tahoma" w:cs="Tahoma"/>
                <w:b/>
                <w:bCs/>
                <w:lang w:val="en-US" w:bidi="en-US"/>
              </w:rPr>
              <w:t>Stawka</w:t>
            </w:r>
            <w:proofErr w:type="spellEnd"/>
            <w:r w:rsidRPr="000D46DE">
              <w:rPr>
                <w:rFonts w:ascii="Tahoma" w:eastAsia="Times New Roman" w:hAnsi="Tahoma" w:cs="Tahoma"/>
                <w:b/>
                <w:bCs/>
                <w:lang w:val="en-US" w:bidi="en-US"/>
              </w:rPr>
              <w:t xml:space="preserve"> </w:t>
            </w:r>
            <w:proofErr w:type="spellStart"/>
            <w:r w:rsidRPr="000D46DE">
              <w:rPr>
                <w:rFonts w:ascii="Tahoma" w:eastAsia="Times New Roman" w:hAnsi="Tahoma" w:cs="Tahoma"/>
                <w:b/>
                <w:bCs/>
                <w:lang w:val="en-US" w:bidi="en-US"/>
              </w:rPr>
              <w:t>podatku</w:t>
            </w:r>
            <w:proofErr w:type="spellEnd"/>
            <w:r w:rsidRPr="000D46DE">
              <w:rPr>
                <w:rFonts w:ascii="Tahoma" w:eastAsia="Times New Roman" w:hAnsi="Tahoma" w:cs="Tahoma"/>
                <w:b/>
                <w:bCs/>
                <w:lang w:val="en-US" w:bidi="en-US"/>
              </w:rPr>
              <w:t xml:space="preserve"> Vat</w:t>
            </w:r>
          </w:p>
          <w:p w14:paraId="1C2B6089" w14:textId="77777777" w:rsidR="0084532D" w:rsidRPr="000D46DE" w:rsidRDefault="0084532D" w:rsidP="002E6404">
            <w:pPr>
              <w:spacing w:before="60" w:after="60"/>
              <w:jc w:val="center"/>
              <w:rPr>
                <w:rFonts w:ascii="Tahoma" w:eastAsia="Times New Roman" w:hAnsi="Tahoma" w:cs="Tahoma"/>
                <w:b/>
                <w:bCs/>
                <w:lang w:val="en-US" w:bidi="en-US"/>
              </w:rPr>
            </w:pPr>
            <w:r w:rsidRPr="000D46DE">
              <w:rPr>
                <w:rFonts w:ascii="Tahoma" w:eastAsia="Times New Roman" w:hAnsi="Tahoma" w:cs="Tahoma"/>
                <w:b/>
                <w:bCs/>
                <w:lang w:val="en-US" w:bidi="en-US"/>
              </w:rPr>
              <w:t>(%)</w:t>
            </w:r>
          </w:p>
        </w:tc>
      </w:tr>
      <w:tr w:rsidR="000929D0" w:rsidRPr="000D46DE" w14:paraId="6D698628" w14:textId="77777777" w:rsidTr="002E6404">
        <w:tc>
          <w:tcPr>
            <w:tcW w:w="559" w:type="dxa"/>
            <w:shd w:val="clear" w:color="auto" w:fill="auto"/>
          </w:tcPr>
          <w:p w14:paraId="2B8532C8" w14:textId="77777777" w:rsidR="0084532D" w:rsidRPr="000D46DE" w:rsidRDefault="0084532D" w:rsidP="002E6404">
            <w:pPr>
              <w:spacing w:after="0"/>
              <w:rPr>
                <w:rFonts w:ascii="Tahoma" w:eastAsia="Times New Roman" w:hAnsi="Tahoma" w:cs="Tahoma"/>
                <w:lang w:val="en-US" w:bidi="en-US"/>
              </w:rPr>
            </w:pPr>
          </w:p>
        </w:tc>
        <w:tc>
          <w:tcPr>
            <w:tcW w:w="3310" w:type="dxa"/>
            <w:shd w:val="clear" w:color="auto" w:fill="auto"/>
          </w:tcPr>
          <w:p w14:paraId="2FF9E651" w14:textId="77777777" w:rsidR="0084532D" w:rsidRPr="000D46DE" w:rsidRDefault="0084532D" w:rsidP="002E6404">
            <w:pPr>
              <w:spacing w:after="0"/>
              <w:rPr>
                <w:rFonts w:ascii="Tahoma" w:eastAsia="Times New Roman" w:hAnsi="Tahoma" w:cs="Tahoma"/>
                <w:lang w:val="en-US" w:bidi="en-US"/>
              </w:rPr>
            </w:pPr>
          </w:p>
          <w:p w14:paraId="21058C17" w14:textId="77777777" w:rsidR="0084532D" w:rsidRPr="000D46DE" w:rsidRDefault="0084532D" w:rsidP="002E6404">
            <w:pPr>
              <w:spacing w:after="0"/>
              <w:rPr>
                <w:rFonts w:ascii="Tahoma" w:eastAsia="Times New Roman" w:hAnsi="Tahoma" w:cs="Tahoma"/>
                <w:lang w:val="en-US" w:bidi="en-US"/>
              </w:rPr>
            </w:pPr>
          </w:p>
        </w:tc>
        <w:tc>
          <w:tcPr>
            <w:tcW w:w="2479" w:type="dxa"/>
          </w:tcPr>
          <w:p w14:paraId="6CDC1FF3" w14:textId="77777777" w:rsidR="0084532D" w:rsidRPr="000D46DE" w:rsidRDefault="0084532D" w:rsidP="002E6404">
            <w:pPr>
              <w:spacing w:after="0"/>
              <w:rPr>
                <w:rFonts w:ascii="Tahoma" w:eastAsia="Times New Roman" w:hAnsi="Tahoma" w:cs="Tahoma"/>
                <w:lang w:val="en-US" w:bidi="en-US"/>
              </w:rPr>
            </w:pPr>
          </w:p>
        </w:tc>
        <w:tc>
          <w:tcPr>
            <w:tcW w:w="2717" w:type="dxa"/>
            <w:shd w:val="clear" w:color="auto" w:fill="auto"/>
          </w:tcPr>
          <w:p w14:paraId="53C2A610" w14:textId="77777777" w:rsidR="0084532D" w:rsidRPr="000D46DE" w:rsidRDefault="0084532D" w:rsidP="002E6404">
            <w:pPr>
              <w:spacing w:after="0"/>
              <w:rPr>
                <w:rFonts w:ascii="Tahoma" w:eastAsia="Times New Roman" w:hAnsi="Tahoma" w:cs="Tahoma"/>
                <w:lang w:val="en-US" w:bidi="en-US"/>
              </w:rPr>
            </w:pPr>
          </w:p>
        </w:tc>
      </w:tr>
    </w:tbl>
    <w:p w14:paraId="02FC8031" w14:textId="264C5A0A" w:rsidR="008E6A0B" w:rsidRPr="000D46DE" w:rsidRDefault="008E6A0B" w:rsidP="0084532D">
      <w:pPr>
        <w:widowControl w:val="0"/>
        <w:autoSpaceDE w:val="0"/>
        <w:autoSpaceDN w:val="0"/>
        <w:adjustRightInd w:val="0"/>
        <w:spacing w:after="0" w:line="240" w:lineRule="auto"/>
        <w:jc w:val="both"/>
        <w:rPr>
          <w:rFonts w:ascii="Tahoma" w:eastAsia="Times New Roman" w:hAnsi="Tahoma" w:cs="Tahoma"/>
          <w:lang w:eastAsia="pl-P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3310"/>
        <w:gridCol w:w="2479"/>
        <w:gridCol w:w="2717"/>
      </w:tblGrid>
      <w:tr w:rsidR="002238EF" w:rsidRPr="000D46DE" w14:paraId="1FB6F41C" w14:textId="77777777" w:rsidTr="006F495C">
        <w:tc>
          <w:tcPr>
            <w:tcW w:w="9065" w:type="dxa"/>
            <w:gridSpan w:val="4"/>
            <w:shd w:val="pct12" w:color="auto" w:fill="auto"/>
          </w:tcPr>
          <w:p w14:paraId="2BFCE3AB" w14:textId="53A57C33" w:rsidR="002238EF" w:rsidRPr="000D46DE" w:rsidRDefault="002238EF" w:rsidP="006F495C">
            <w:pPr>
              <w:spacing w:before="60" w:after="60"/>
              <w:jc w:val="center"/>
              <w:rPr>
                <w:rFonts w:ascii="Tahoma" w:eastAsia="Times New Roman" w:hAnsi="Tahoma" w:cs="Tahoma"/>
                <w:b/>
                <w:bCs/>
                <w:lang w:val="en-US" w:bidi="en-US"/>
              </w:rPr>
            </w:pPr>
            <w:proofErr w:type="spellStart"/>
            <w:r w:rsidRPr="000D46DE">
              <w:rPr>
                <w:rFonts w:ascii="Tahoma" w:eastAsia="Times New Roman" w:hAnsi="Tahoma" w:cs="Tahoma"/>
                <w:b/>
                <w:bCs/>
                <w:lang w:val="en-US" w:bidi="en-US"/>
              </w:rPr>
              <w:t>Część</w:t>
            </w:r>
            <w:proofErr w:type="spellEnd"/>
            <w:r w:rsidRPr="000D46DE">
              <w:rPr>
                <w:rFonts w:ascii="Tahoma" w:eastAsia="Times New Roman" w:hAnsi="Tahoma" w:cs="Tahoma"/>
                <w:b/>
                <w:bCs/>
                <w:lang w:val="en-US" w:bidi="en-US"/>
              </w:rPr>
              <w:t xml:space="preserve"> I</w:t>
            </w:r>
            <w:r w:rsidR="004E2EAD" w:rsidRPr="000D46DE">
              <w:rPr>
                <w:rFonts w:ascii="Tahoma" w:eastAsia="Times New Roman" w:hAnsi="Tahoma" w:cs="Tahoma"/>
                <w:b/>
                <w:bCs/>
                <w:lang w:val="en-US" w:bidi="en-US"/>
              </w:rPr>
              <w:t>I</w:t>
            </w:r>
            <w:r w:rsidRPr="000D46DE">
              <w:rPr>
                <w:rFonts w:ascii="Tahoma" w:eastAsia="Times New Roman" w:hAnsi="Tahoma" w:cs="Tahoma"/>
                <w:b/>
                <w:bCs/>
                <w:lang w:val="en-US" w:bidi="en-US"/>
              </w:rPr>
              <w:t xml:space="preserve"> </w:t>
            </w:r>
            <w:proofErr w:type="spellStart"/>
            <w:r w:rsidRPr="000D46DE">
              <w:rPr>
                <w:rFonts w:ascii="Tahoma" w:eastAsia="Times New Roman" w:hAnsi="Tahoma" w:cs="Tahoma"/>
                <w:b/>
                <w:bCs/>
                <w:lang w:val="en-US" w:bidi="en-US"/>
              </w:rPr>
              <w:t>zamówienia</w:t>
            </w:r>
            <w:proofErr w:type="spellEnd"/>
          </w:p>
        </w:tc>
      </w:tr>
      <w:tr w:rsidR="002238EF" w:rsidRPr="000D46DE" w14:paraId="51ADF6C1" w14:textId="77777777" w:rsidTr="006F495C">
        <w:tc>
          <w:tcPr>
            <w:tcW w:w="559" w:type="dxa"/>
            <w:shd w:val="pct12" w:color="auto" w:fill="auto"/>
          </w:tcPr>
          <w:p w14:paraId="48BF999B" w14:textId="77777777" w:rsidR="002238EF" w:rsidRPr="000D46DE" w:rsidRDefault="002238EF" w:rsidP="006F495C">
            <w:pPr>
              <w:spacing w:before="60" w:after="60"/>
              <w:jc w:val="center"/>
              <w:rPr>
                <w:rFonts w:ascii="Tahoma" w:eastAsia="Times New Roman" w:hAnsi="Tahoma" w:cs="Tahoma"/>
                <w:b/>
                <w:bCs/>
                <w:lang w:val="en-US" w:bidi="en-US"/>
              </w:rPr>
            </w:pPr>
            <w:proofErr w:type="spellStart"/>
            <w:r w:rsidRPr="000D46DE">
              <w:rPr>
                <w:rFonts w:ascii="Tahoma" w:eastAsia="Times New Roman" w:hAnsi="Tahoma" w:cs="Tahoma"/>
                <w:b/>
                <w:bCs/>
                <w:lang w:val="en-US" w:bidi="en-US"/>
              </w:rPr>
              <w:t>Lp</w:t>
            </w:r>
            <w:proofErr w:type="spellEnd"/>
            <w:r w:rsidRPr="000D46DE">
              <w:rPr>
                <w:rFonts w:ascii="Tahoma" w:eastAsia="Times New Roman" w:hAnsi="Tahoma" w:cs="Tahoma"/>
                <w:b/>
                <w:bCs/>
                <w:lang w:val="en-US" w:bidi="en-US"/>
              </w:rPr>
              <w:t>.</w:t>
            </w:r>
          </w:p>
        </w:tc>
        <w:tc>
          <w:tcPr>
            <w:tcW w:w="3310" w:type="dxa"/>
            <w:shd w:val="pct12" w:color="auto" w:fill="auto"/>
          </w:tcPr>
          <w:p w14:paraId="7974BB6D" w14:textId="77777777" w:rsidR="002238EF" w:rsidRPr="000D46DE" w:rsidRDefault="002238EF" w:rsidP="006F495C">
            <w:pPr>
              <w:spacing w:before="60" w:after="60"/>
              <w:jc w:val="center"/>
              <w:rPr>
                <w:rFonts w:ascii="Tahoma" w:eastAsia="Times New Roman" w:hAnsi="Tahoma" w:cs="Tahoma"/>
                <w:b/>
                <w:bCs/>
                <w:lang w:bidi="en-US"/>
              </w:rPr>
            </w:pPr>
            <w:r w:rsidRPr="000D46DE">
              <w:rPr>
                <w:rFonts w:ascii="Tahoma" w:eastAsia="Times New Roman" w:hAnsi="Tahoma" w:cs="Tahoma"/>
                <w:b/>
                <w:bCs/>
                <w:lang w:bidi="en-US"/>
              </w:rPr>
              <w:t>Nazwa (rodzaj) towaru lub usługi</w:t>
            </w:r>
          </w:p>
        </w:tc>
        <w:tc>
          <w:tcPr>
            <w:tcW w:w="2479" w:type="dxa"/>
            <w:shd w:val="pct12" w:color="auto" w:fill="auto"/>
          </w:tcPr>
          <w:p w14:paraId="0E4748ED" w14:textId="77777777" w:rsidR="002238EF" w:rsidRPr="000D46DE" w:rsidRDefault="002238EF" w:rsidP="006F495C">
            <w:pPr>
              <w:spacing w:before="60" w:after="60"/>
              <w:jc w:val="center"/>
              <w:rPr>
                <w:rFonts w:ascii="Tahoma" w:eastAsia="Times New Roman" w:hAnsi="Tahoma" w:cs="Tahoma"/>
                <w:b/>
                <w:bCs/>
                <w:lang w:val="en-US" w:bidi="en-US"/>
              </w:rPr>
            </w:pPr>
            <w:proofErr w:type="spellStart"/>
            <w:r w:rsidRPr="000D46DE">
              <w:rPr>
                <w:rFonts w:ascii="Tahoma" w:eastAsia="Times New Roman" w:hAnsi="Tahoma" w:cs="Tahoma"/>
                <w:b/>
                <w:bCs/>
                <w:lang w:val="en-US" w:bidi="en-US"/>
              </w:rPr>
              <w:t>Wartość</w:t>
            </w:r>
            <w:proofErr w:type="spellEnd"/>
            <w:r w:rsidRPr="000D46DE">
              <w:rPr>
                <w:rFonts w:ascii="Tahoma" w:eastAsia="Times New Roman" w:hAnsi="Tahoma" w:cs="Tahoma"/>
                <w:b/>
                <w:bCs/>
                <w:lang w:val="en-US" w:bidi="en-US"/>
              </w:rPr>
              <w:t xml:space="preserve"> bez </w:t>
            </w:r>
            <w:proofErr w:type="spellStart"/>
            <w:r w:rsidRPr="000D46DE">
              <w:rPr>
                <w:rFonts w:ascii="Tahoma" w:eastAsia="Times New Roman" w:hAnsi="Tahoma" w:cs="Tahoma"/>
                <w:b/>
                <w:bCs/>
                <w:lang w:val="en-US" w:bidi="en-US"/>
              </w:rPr>
              <w:t>kwoty</w:t>
            </w:r>
            <w:proofErr w:type="spellEnd"/>
            <w:r w:rsidRPr="000D46DE">
              <w:rPr>
                <w:rFonts w:ascii="Tahoma" w:eastAsia="Times New Roman" w:hAnsi="Tahoma" w:cs="Tahoma"/>
                <w:b/>
                <w:bCs/>
                <w:lang w:val="en-US" w:bidi="en-US"/>
              </w:rPr>
              <w:t xml:space="preserve"> </w:t>
            </w:r>
            <w:proofErr w:type="spellStart"/>
            <w:r w:rsidRPr="000D46DE">
              <w:rPr>
                <w:rFonts w:ascii="Tahoma" w:eastAsia="Times New Roman" w:hAnsi="Tahoma" w:cs="Tahoma"/>
                <w:b/>
                <w:bCs/>
                <w:lang w:val="en-US" w:bidi="en-US"/>
              </w:rPr>
              <w:t>podatku</w:t>
            </w:r>
            <w:proofErr w:type="spellEnd"/>
          </w:p>
        </w:tc>
        <w:tc>
          <w:tcPr>
            <w:tcW w:w="2717" w:type="dxa"/>
            <w:shd w:val="pct12" w:color="auto" w:fill="auto"/>
          </w:tcPr>
          <w:p w14:paraId="5FC55708" w14:textId="77777777" w:rsidR="002238EF" w:rsidRPr="000D46DE" w:rsidRDefault="002238EF" w:rsidP="006F495C">
            <w:pPr>
              <w:spacing w:before="60" w:after="60"/>
              <w:jc w:val="center"/>
              <w:rPr>
                <w:rFonts w:ascii="Tahoma" w:eastAsia="Times New Roman" w:hAnsi="Tahoma" w:cs="Tahoma"/>
                <w:b/>
                <w:bCs/>
                <w:lang w:val="en-US" w:bidi="en-US"/>
              </w:rPr>
            </w:pPr>
            <w:proofErr w:type="spellStart"/>
            <w:r w:rsidRPr="000D46DE">
              <w:rPr>
                <w:rFonts w:ascii="Tahoma" w:eastAsia="Times New Roman" w:hAnsi="Tahoma" w:cs="Tahoma"/>
                <w:b/>
                <w:bCs/>
                <w:lang w:val="en-US" w:bidi="en-US"/>
              </w:rPr>
              <w:t>Stawka</w:t>
            </w:r>
            <w:proofErr w:type="spellEnd"/>
            <w:r w:rsidRPr="000D46DE">
              <w:rPr>
                <w:rFonts w:ascii="Tahoma" w:eastAsia="Times New Roman" w:hAnsi="Tahoma" w:cs="Tahoma"/>
                <w:b/>
                <w:bCs/>
                <w:lang w:val="en-US" w:bidi="en-US"/>
              </w:rPr>
              <w:t xml:space="preserve"> </w:t>
            </w:r>
            <w:proofErr w:type="spellStart"/>
            <w:r w:rsidRPr="000D46DE">
              <w:rPr>
                <w:rFonts w:ascii="Tahoma" w:eastAsia="Times New Roman" w:hAnsi="Tahoma" w:cs="Tahoma"/>
                <w:b/>
                <w:bCs/>
                <w:lang w:val="en-US" w:bidi="en-US"/>
              </w:rPr>
              <w:t>podatku</w:t>
            </w:r>
            <w:proofErr w:type="spellEnd"/>
            <w:r w:rsidRPr="000D46DE">
              <w:rPr>
                <w:rFonts w:ascii="Tahoma" w:eastAsia="Times New Roman" w:hAnsi="Tahoma" w:cs="Tahoma"/>
                <w:b/>
                <w:bCs/>
                <w:lang w:val="en-US" w:bidi="en-US"/>
              </w:rPr>
              <w:t xml:space="preserve"> Vat</w:t>
            </w:r>
          </w:p>
          <w:p w14:paraId="30A8AAD2" w14:textId="77777777" w:rsidR="002238EF" w:rsidRPr="000D46DE" w:rsidRDefault="002238EF" w:rsidP="006F495C">
            <w:pPr>
              <w:spacing w:before="60" w:after="60"/>
              <w:jc w:val="center"/>
              <w:rPr>
                <w:rFonts w:ascii="Tahoma" w:eastAsia="Times New Roman" w:hAnsi="Tahoma" w:cs="Tahoma"/>
                <w:b/>
                <w:bCs/>
                <w:lang w:val="en-US" w:bidi="en-US"/>
              </w:rPr>
            </w:pPr>
            <w:r w:rsidRPr="000D46DE">
              <w:rPr>
                <w:rFonts w:ascii="Tahoma" w:eastAsia="Times New Roman" w:hAnsi="Tahoma" w:cs="Tahoma"/>
                <w:b/>
                <w:bCs/>
                <w:lang w:val="en-US" w:bidi="en-US"/>
              </w:rPr>
              <w:t>(%)</w:t>
            </w:r>
          </w:p>
        </w:tc>
      </w:tr>
      <w:tr w:rsidR="002238EF" w:rsidRPr="000D46DE" w14:paraId="5F8C92EB" w14:textId="77777777" w:rsidTr="006F495C">
        <w:tc>
          <w:tcPr>
            <w:tcW w:w="559" w:type="dxa"/>
            <w:shd w:val="clear" w:color="auto" w:fill="auto"/>
          </w:tcPr>
          <w:p w14:paraId="19E03A5C" w14:textId="77777777" w:rsidR="002238EF" w:rsidRPr="000D46DE" w:rsidRDefault="002238EF" w:rsidP="006F495C">
            <w:pPr>
              <w:spacing w:after="0"/>
              <w:rPr>
                <w:rFonts w:ascii="Tahoma" w:eastAsia="Times New Roman" w:hAnsi="Tahoma" w:cs="Tahoma"/>
                <w:lang w:val="en-US" w:bidi="en-US"/>
              </w:rPr>
            </w:pPr>
          </w:p>
        </w:tc>
        <w:tc>
          <w:tcPr>
            <w:tcW w:w="3310" w:type="dxa"/>
            <w:shd w:val="clear" w:color="auto" w:fill="auto"/>
          </w:tcPr>
          <w:p w14:paraId="4A2B92A5" w14:textId="77777777" w:rsidR="002238EF" w:rsidRPr="000D46DE" w:rsidRDefault="002238EF" w:rsidP="006F495C">
            <w:pPr>
              <w:spacing w:after="0"/>
              <w:rPr>
                <w:rFonts w:ascii="Tahoma" w:eastAsia="Times New Roman" w:hAnsi="Tahoma" w:cs="Tahoma"/>
                <w:lang w:val="en-US" w:bidi="en-US"/>
              </w:rPr>
            </w:pPr>
          </w:p>
          <w:p w14:paraId="04A598C4" w14:textId="77777777" w:rsidR="002238EF" w:rsidRPr="000D46DE" w:rsidRDefault="002238EF" w:rsidP="006F495C">
            <w:pPr>
              <w:spacing w:after="0"/>
              <w:rPr>
                <w:rFonts w:ascii="Tahoma" w:eastAsia="Times New Roman" w:hAnsi="Tahoma" w:cs="Tahoma"/>
                <w:lang w:val="en-US" w:bidi="en-US"/>
              </w:rPr>
            </w:pPr>
          </w:p>
        </w:tc>
        <w:tc>
          <w:tcPr>
            <w:tcW w:w="2479" w:type="dxa"/>
          </w:tcPr>
          <w:p w14:paraId="5FE23BFE" w14:textId="77777777" w:rsidR="002238EF" w:rsidRPr="000D46DE" w:rsidRDefault="002238EF" w:rsidP="006F495C">
            <w:pPr>
              <w:spacing w:after="0"/>
              <w:rPr>
                <w:rFonts w:ascii="Tahoma" w:eastAsia="Times New Roman" w:hAnsi="Tahoma" w:cs="Tahoma"/>
                <w:lang w:val="en-US" w:bidi="en-US"/>
              </w:rPr>
            </w:pPr>
          </w:p>
        </w:tc>
        <w:tc>
          <w:tcPr>
            <w:tcW w:w="2717" w:type="dxa"/>
            <w:shd w:val="clear" w:color="auto" w:fill="auto"/>
          </w:tcPr>
          <w:p w14:paraId="0524603C" w14:textId="77777777" w:rsidR="002238EF" w:rsidRPr="000D46DE" w:rsidRDefault="002238EF" w:rsidP="006F495C">
            <w:pPr>
              <w:spacing w:after="0"/>
              <w:rPr>
                <w:rFonts w:ascii="Tahoma" w:eastAsia="Times New Roman" w:hAnsi="Tahoma" w:cs="Tahoma"/>
                <w:lang w:val="en-US" w:bidi="en-US"/>
              </w:rPr>
            </w:pPr>
          </w:p>
        </w:tc>
      </w:tr>
    </w:tbl>
    <w:p w14:paraId="66DE6680" w14:textId="77777777" w:rsidR="002238EF" w:rsidRPr="000D46DE" w:rsidRDefault="002238EF" w:rsidP="0084532D">
      <w:pPr>
        <w:widowControl w:val="0"/>
        <w:autoSpaceDE w:val="0"/>
        <w:autoSpaceDN w:val="0"/>
        <w:adjustRightInd w:val="0"/>
        <w:spacing w:after="0" w:line="240" w:lineRule="auto"/>
        <w:jc w:val="both"/>
        <w:rPr>
          <w:rFonts w:ascii="Tahoma" w:eastAsia="Times New Roman" w:hAnsi="Tahoma" w:cs="Tahoma"/>
          <w:lang w:eastAsia="pl-P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3310"/>
        <w:gridCol w:w="2479"/>
        <w:gridCol w:w="2717"/>
      </w:tblGrid>
      <w:tr w:rsidR="004E2EAD" w:rsidRPr="000D46DE" w14:paraId="59818C68" w14:textId="77777777" w:rsidTr="006F495C">
        <w:tc>
          <w:tcPr>
            <w:tcW w:w="9065" w:type="dxa"/>
            <w:gridSpan w:val="4"/>
            <w:shd w:val="pct12" w:color="auto" w:fill="auto"/>
          </w:tcPr>
          <w:p w14:paraId="0E9A88DF" w14:textId="32EFF3C0" w:rsidR="004E2EAD" w:rsidRPr="000D46DE" w:rsidRDefault="004E2EAD" w:rsidP="006F495C">
            <w:pPr>
              <w:spacing w:before="60" w:after="60"/>
              <w:jc w:val="center"/>
              <w:rPr>
                <w:rFonts w:ascii="Tahoma" w:eastAsia="Times New Roman" w:hAnsi="Tahoma" w:cs="Tahoma"/>
                <w:b/>
                <w:bCs/>
                <w:lang w:val="en-US" w:bidi="en-US"/>
              </w:rPr>
            </w:pPr>
            <w:proofErr w:type="spellStart"/>
            <w:r w:rsidRPr="000D46DE">
              <w:rPr>
                <w:rFonts w:ascii="Tahoma" w:eastAsia="Times New Roman" w:hAnsi="Tahoma" w:cs="Tahoma"/>
                <w:b/>
                <w:bCs/>
                <w:lang w:val="en-US" w:bidi="en-US"/>
              </w:rPr>
              <w:t>Część</w:t>
            </w:r>
            <w:proofErr w:type="spellEnd"/>
            <w:r w:rsidRPr="000D46DE">
              <w:rPr>
                <w:rFonts w:ascii="Tahoma" w:eastAsia="Times New Roman" w:hAnsi="Tahoma" w:cs="Tahoma"/>
                <w:b/>
                <w:bCs/>
                <w:lang w:val="en-US" w:bidi="en-US"/>
              </w:rPr>
              <w:t xml:space="preserve"> III </w:t>
            </w:r>
            <w:proofErr w:type="spellStart"/>
            <w:r w:rsidRPr="000D46DE">
              <w:rPr>
                <w:rFonts w:ascii="Tahoma" w:eastAsia="Times New Roman" w:hAnsi="Tahoma" w:cs="Tahoma"/>
                <w:b/>
                <w:bCs/>
                <w:lang w:val="en-US" w:bidi="en-US"/>
              </w:rPr>
              <w:t>zamówienia</w:t>
            </w:r>
            <w:proofErr w:type="spellEnd"/>
          </w:p>
        </w:tc>
      </w:tr>
      <w:tr w:rsidR="004E2EAD" w:rsidRPr="000D46DE" w14:paraId="1D17150B" w14:textId="77777777" w:rsidTr="006F495C">
        <w:tc>
          <w:tcPr>
            <w:tcW w:w="559" w:type="dxa"/>
            <w:shd w:val="pct12" w:color="auto" w:fill="auto"/>
          </w:tcPr>
          <w:p w14:paraId="59F450DD" w14:textId="77777777" w:rsidR="004E2EAD" w:rsidRPr="000D46DE" w:rsidRDefault="004E2EAD" w:rsidP="006F495C">
            <w:pPr>
              <w:spacing w:before="60" w:after="60"/>
              <w:jc w:val="center"/>
              <w:rPr>
                <w:rFonts w:ascii="Tahoma" w:eastAsia="Times New Roman" w:hAnsi="Tahoma" w:cs="Tahoma"/>
                <w:b/>
                <w:bCs/>
                <w:lang w:val="en-US" w:bidi="en-US"/>
              </w:rPr>
            </w:pPr>
            <w:proofErr w:type="spellStart"/>
            <w:r w:rsidRPr="000D46DE">
              <w:rPr>
                <w:rFonts w:ascii="Tahoma" w:eastAsia="Times New Roman" w:hAnsi="Tahoma" w:cs="Tahoma"/>
                <w:b/>
                <w:bCs/>
                <w:lang w:val="en-US" w:bidi="en-US"/>
              </w:rPr>
              <w:t>Lp</w:t>
            </w:r>
            <w:proofErr w:type="spellEnd"/>
            <w:r w:rsidRPr="000D46DE">
              <w:rPr>
                <w:rFonts w:ascii="Tahoma" w:eastAsia="Times New Roman" w:hAnsi="Tahoma" w:cs="Tahoma"/>
                <w:b/>
                <w:bCs/>
                <w:lang w:val="en-US" w:bidi="en-US"/>
              </w:rPr>
              <w:t>.</w:t>
            </w:r>
          </w:p>
        </w:tc>
        <w:tc>
          <w:tcPr>
            <w:tcW w:w="3310" w:type="dxa"/>
            <w:shd w:val="pct12" w:color="auto" w:fill="auto"/>
          </w:tcPr>
          <w:p w14:paraId="0CCF1B62" w14:textId="77777777" w:rsidR="004E2EAD" w:rsidRPr="000D46DE" w:rsidRDefault="004E2EAD" w:rsidP="006F495C">
            <w:pPr>
              <w:spacing w:before="60" w:after="60"/>
              <w:jc w:val="center"/>
              <w:rPr>
                <w:rFonts w:ascii="Tahoma" w:eastAsia="Times New Roman" w:hAnsi="Tahoma" w:cs="Tahoma"/>
                <w:b/>
                <w:bCs/>
                <w:lang w:bidi="en-US"/>
              </w:rPr>
            </w:pPr>
            <w:r w:rsidRPr="000D46DE">
              <w:rPr>
                <w:rFonts w:ascii="Tahoma" w:eastAsia="Times New Roman" w:hAnsi="Tahoma" w:cs="Tahoma"/>
                <w:b/>
                <w:bCs/>
                <w:lang w:bidi="en-US"/>
              </w:rPr>
              <w:t>Nazwa (rodzaj) towaru lub usługi</w:t>
            </w:r>
          </w:p>
        </w:tc>
        <w:tc>
          <w:tcPr>
            <w:tcW w:w="2479" w:type="dxa"/>
            <w:shd w:val="pct12" w:color="auto" w:fill="auto"/>
          </w:tcPr>
          <w:p w14:paraId="005A4410" w14:textId="77777777" w:rsidR="004E2EAD" w:rsidRPr="000D46DE" w:rsidRDefault="004E2EAD" w:rsidP="006F495C">
            <w:pPr>
              <w:spacing w:before="60" w:after="60"/>
              <w:jc w:val="center"/>
              <w:rPr>
                <w:rFonts w:ascii="Tahoma" w:eastAsia="Times New Roman" w:hAnsi="Tahoma" w:cs="Tahoma"/>
                <w:b/>
                <w:bCs/>
                <w:lang w:val="en-US" w:bidi="en-US"/>
              </w:rPr>
            </w:pPr>
            <w:proofErr w:type="spellStart"/>
            <w:r w:rsidRPr="000D46DE">
              <w:rPr>
                <w:rFonts w:ascii="Tahoma" w:eastAsia="Times New Roman" w:hAnsi="Tahoma" w:cs="Tahoma"/>
                <w:b/>
                <w:bCs/>
                <w:lang w:val="en-US" w:bidi="en-US"/>
              </w:rPr>
              <w:t>Wartość</w:t>
            </w:r>
            <w:proofErr w:type="spellEnd"/>
            <w:r w:rsidRPr="000D46DE">
              <w:rPr>
                <w:rFonts w:ascii="Tahoma" w:eastAsia="Times New Roman" w:hAnsi="Tahoma" w:cs="Tahoma"/>
                <w:b/>
                <w:bCs/>
                <w:lang w:val="en-US" w:bidi="en-US"/>
              </w:rPr>
              <w:t xml:space="preserve"> bez </w:t>
            </w:r>
            <w:proofErr w:type="spellStart"/>
            <w:r w:rsidRPr="000D46DE">
              <w:rPr>
                <w:rFonts w:ascii="Tahoma" w:eastAsia="Times New Roman" w:hAnsi="Tahoma" w:cs="Tahoma"/>
                <w:b/>
                <w:bCs/>
                <w:lang w:val="en-US" w:bidi="en-US"/>
              </w:rPr>
              <w:t>kwoty</w:t>
            </w:r>
            <w:proofErr w:type="spellEnd"/>
            <w:r w:rsidRPr="000D46DE">
              <w:rPr>
                <w:rFonts w:ascii="Tahoma" w:eastAsia="Times New Roman" w:hAnsi="Tahoma" w:cs="Tahoma"/>
                <w:b/>
                <w:bCs/>
                <w:lang w:val="en-US" w:bidi="en-US"/>
              </w:rPr>
              <w:t xml:space="preserve"> </w:t>
            </w:r>
            <w:proofErr w:type="spellStart"/>
            <w:r w:rsidRPr="000D46DE">
              <w:rPr>
                <w:rFonts w:ascii="Tahoma" w:eastAsia="Times New Roman" w:hAnsi="Tahoma" w:cs="Tahoma"/>
                <w:b/>
                <w:bCs/>
                <w:lang w:val="en-US" w:bidi="en-US"/>
              </w:rPr>
              <w:t>podatku</w:t>
            </w:r>
            <w:proofErr w:type="spellEnd"/>
          </w:p>
        </w:tc>
        <w:tc>
          <w:tcPr>
            <w:tcW w:w="2717" w:type="dxa"/>
            <w:shd w:val="pct12" w:color="auto" w:fill="auto"/>
          </w:tcPr>
          <w:p w14:paraId="21F1DBE7" w14:textId="77777777" w:rsidR="004E2EAD" w:rsidRPr="000D46DE" w:rsidRDefault="004E2EAD" w:rsidP="006F495C">
            <w:pPr>
              <w:spacing w:before="60" w:after="60"/>
              <w:jc w:val="center"/>
              <w:rPr>
                <w:rFonts w:ascii="Tahoma" w:eastAsia="Times New Roman" w:hAnsi="Tahoma" w:cs="Tahoma"/>
                <w:b/>
                <w:bCs/>
                <w:lang w:val="en-US" w:bidi="en-US"/>
              </w:rPr>
            </w:pPr>
            <w:proofErr w:type="spellStart"/>
            <w:r w:rsidRPr="000D46DE">
              <w:rPr>
                <w:rFonts w:ascii="Tahoma" w:eastAsia="Times New Roman" w:hAnsi="Tahoma" w:cs="Tahoma"/>
                <w:b/>
                <w:bCs/>
                <w:lang w:val="en-US" w:bidi="en-US"/>
              </w:rPr>
              <w:t>Stawka</w:t>
            </w:r>
            <w:proofErr w:type="spellEnd"/>
            <w:r w:rsidRPr="000D46DE">
              <w:rPr>
                <w:rFonts w:ascii="Tahoma" w:eastAsia="Times New Roman" w:hAnsi="Tahoma" w:cs="Tahoma"/>
                <w:b/>
                <w:bCs/>
                <w:lang w:val="en-US" w:bidi="en-US"/>
              </w:rPr>
              <w:t xml:space="preserve"> </w:t>
            </w:r>
            <w:proofErr w:type="spellStart"/>
            <w:r w:rsidRPr="000D46DE">
              <w:rPr>
                <w:rFonts w:ascii="Tahoma" w:eastAsia="Times New Roman" w:hAnsi="Tahoma" w:cs="Tahoma"/>
                <w:b/>
                <w:bCs/>
                <w:lang w:val="en-US" w:bidi="en-US"/>
              </w:rPr>
              <w:t>podatku</w:t>
            </w:r>
            <w:proofErr w:type="spellEnd"/>
            <w:r w:rsidRPr="000D46DE">
              <w:rPr>
                <w:rFonts w:ascii="Tahoma" w:eastAsia="Times New Roman" w:hAnsi="Tahoma" w:cs="Tahoma"/>
                <w:b/>
                <w:bCs/>
                <w:lang w:val="en-US" w:bidi="en-US"/>
              </w:rPr>
              <w:t xml:space="preserve"> Vat</w:t>
            </w:r>
          </w:p>
          <w:p w14:paraId="568DE856" w14:textId="77777777" w:rsidR="004E2EAD" w:rsidRPr="000D46DE" w:rsidRDefault="004E2EAD" w:rsidP="006F495C">
            <w:pPr>
              <w:spacing w:before="60" w:after="60"/>
              <w:jc w:val="center"/>
              <w:rPr>
                <w:rFonts w:ascii="Tahoma" w:eastAsia="Times New Roman" w:hAnsi="Tahoma" w:cs="Tahoma"/>
                <w:b/>
                <w:bCs/>
                <w:lang w:val="en-US" w:bidi="en-US"/>
              </w:rPr>
            </w:pPr>
            <w:r w:rsidRPr="000D46DE">
              <w:rPr>
                <w:rFonts w:ascii="Tahoma" w:eastAsia="Times New Roman" w:hAnsi="Tahoma" w:cs="Tahoma"/>
                <w:b/>
                <w:bCs/>
                <w:lang w:val="en-US" w:bidi="en-US"/>
              </w:rPr>
              <w:t>(%)</w:t>
            </w:r>
          </w:p>
        </w:tc>
      </w:tr>
      <w:tr w:rsidR="004E2EAD" w:rsidRPr="000D46DE" w14:paraId="7F607831" w14:textId="77777777" w:rsidTr="006F495C">
        <w:tc>
          <w:tcPr>
            <w:tcW w:w="559" w:type="dxa"/>
            <w:shd w:val="clear" w:color="auto" w:fill="auto"/>
          </w:tcPr>
          <w:p w14:paraId="198F0CC2" w14:textId="77777777" w:rsidR="004E2EAD" w:rsidRPr="000D46DE" w:rsidRDefault="004E2EAD" w:rsidP="006F495C">
            <w:pPr>
              <w:spacing w:after="0"/>
              <w:rPr>
                <w:rFonts w:ascii="Tahoma" w:eastAsia="Times New Roman" w:hAnsi="Tahoma" w:cs="Tahoma"/>
                <w:lang w:val="en-US" w:bidi="en-US"/>
              </w:rPr>
            </w:pPr>
          </w:p>
        </w:tc>
        <w:tc>
          <w:tcPr>
            <w:tcW w:w="3310" w:type="dxa"/>
            <w:shd w:val="clear" w:color="auto" w:fill="auto"/>
          </w:tcPr>
          <w:p w14:paraId="1FE92613" w14:textId="77777777" w:rsidR="004E2EAD" w:rsidRPr="000D46DE" w:rsidRDefault="004E2EAD" w:rsidP="006F495C">
            <w:pPr>
              <w:spacing w:after="0"/>
              <w:rPr>
                <w:rFonts w:ascii="Tahoma" w:eastAsia="Times New Roman" w:hAnsi="Tahoma" w:cs="Tahoma"/>
                <w:lang w:val="en-US" w:bidi="en-US"/>
              </w:rPr>
            </w:pPr>
          </w:p>
          <w:p w14:paraId="4E667833" w14:textId="77777777" w:rsidR="004E2EAD" w:rsidRPr="000D46DE" w:rsidRDefault="004E2EAD" w:rsidP="006F495C">
            <w:pPr>
              <w:spacing w:after="0"/>
              <w:rPr>
                <w:rFonts w:ascii="Tahoma" w:eastAsia="Times New Roman" w:hAnsi="Tahoma" w:cs="Tahoma"/>
                <w:lang w:val="en-US" w:bidi="en-US"/>
              </w:rPr>
            </w:pPr>
          </w:p>
        </w:tc>
        <w:tc>
          <w:tcPr>
            <w:tcW w:w="2479" w:type="dxa"/>
          </w:tcPr>
          <w:p w14:paraId="4C1E1970" w14:textId="77777777" w:rsidR="004E2EAD" w:rsidRPr="000D46DE" w:rsidRDefault="004E2EAD" w:rsidP="006F495C">
            <w:pPr>
              <w:spacing w:after="0"/>
              <w:rPr>
                <w:rFonts w:ascii="Tahoma" w:eastAsia="Times New Roman" w:hAnsi="Tahoma" w:cs="Tahoma"/>
                <w:lang w:val="en-US" w:bidi="en-US"/>
              </w:rPr>
            </w:pPr>
          </w:p>
        </w:tc>
        <w:tc>
          <w:tcPr>
            <w:tcW w:w="2717" w:type="dxa"/>
            <w:shd w:val="clear" w:color="auto" w:fill="auto"/>
          </w:tcPr>
          <w:p w14:paraId="39C2C085" w14:textId="77777777" w:rsidR="004E2EAD" w:rsidRPr="000D46DE" w:rsidRDefault="004E2EAD" w:rsidP="006F495C">
            <w:pPr>
              <w:spacing w:after="0"/>
              <w:rPr>
                <w:rFonts w:ascii="Tahoma" w:eastAsia="Times New Roman" w:hAnsi="Tahoma" w:cs="Tahoma"/>
                <w:lang w:val="en-US" w:bidi="en-US"/>
              </w:rPr>
            </w:pPr>
          </w:p>
        </w:tc>
      </w:tr>
    </w:tbl>
    <w:p w14:paraId="7D0F3415" w14:textId="77777777" w:rsidR="002238EF" w:rsidRPr="000D46DE" w:rsidRDefault="002238EF" w:rsidP="0084532D">
      <w:pPr>
        <w:widowControl w:val="0"/>
        <w:autoSpaceDE w:val="0"/>
        <w:autoSpaceDN w:val="0"/>
        <w:adjustRightInd w:val="0"/>
        <w:spacing w:after="0" w:line="240" w:lineRule="auto"/>
        <w:jc w:val="both"/>
        <w:rPr>
          <w:rFonts w:ascii="Tahoma" w:eastAsia="Times New Roman" w:hAnsi="Tahoma" w:cs="Tahoma"/>
          <w:lang w:eastAsia="pl-P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3310"/>
        <w:gridCol w:w="2479"/>
        <w:gridCol w:w="2717"/>
      </w:tblGrid>
      <w:tr w:rsidR="004E2EAD" w:rsidRPr="000D46DE" w14:paraId="385EC7A6" w14:textId="77777777" w:rsidTr="006F495C">
        <w:tc>
          <w:tcPr>
            <w:tcW w:w="9065" w:type="dxa"/>
            <w:gridSpan w:val="4"/>
            <w:shd w:val="pct12" w:color="auto" w:fill="auto"/>
          </w:tcPr>
          <w:p w14:paraId="17EB4911" w14:textId="01228448" w:rsidR="004E2EAD" w:rsidRPr="000D46DE" w:rsidRDefault="004E2EAD" w:rsidP="006F495C">
            <w:pPr>
              <w:spacing w:before="60" w:after="60"/>
              <w:jc w:val="center"/>
              <w:rPr>
                <w:rFonts w:ascii="Tahoma" w:eastAsia="Times New Roman" w:hAnsi="Tahoma" w:cs="Tahoma"/>
                <w:b/>
                <w:bCs/>
                <w:lang w:val="en-US" w:bidi="en-US"/>
              </w:rPr>
            </w:pPr>
            <w:proofErr w:type="spellStart"/>
            <w:r w:rsidRPr="000D46DE">
              <w:rPr>
                <w:rFonts w:ascii="Tahoma" w:eastAsia="Times New Roman" w:hAnsi="Tahoma" w:cs="Tahoma"/>
                <w:b/>
                <w:bCs/>
                <w:lang w:val="en-US" w:bidi="en-US"/>
              </w:rPr>
              <w:t>Część</w:t>
            </w:r>
            <w:proofErr w:type="spellEnd"/>
            <w:r w:rsidRPr="000D46DE">
              <w:rPr>
                <w:rFonts w:ascii="Tahoma" w:eastAsia="Times New Roman" w:hAnsi="Tahoma" w:cs="Tahoma"/>
                <w:b/>
                <w:bCs/>
                <w:lang w:val="en-US" w:bidi="en-US"/>
              </w:rPr>
              <w:t xml:space="preserve"> IV </w:t>
            </w:r>
            <w:proofErr w:type="spellStart"/>
            <w:r w:rsidRPr="000D46DE">
              <w:rPr>
                <w:rFonts w:ascii="Tahoma" w:eastAsia="Times New Roman" w:hAnsi="Tahoma" w:cs="Tahoma"/>
                <w:b/>
                <w:bCs/>
                <w:lang w:val="en-US" w:bidi="en-US"/>
              </w:rPr>
              <w:t>zamówienia</w:t>
            </w:r>
            <w:proofErr w:type="spellEnd"/>
          </w:p>
        </w:tc>
      </w:tr>
      <w:tr w:rsidR="004E2EAD" w:rsidRPr="000D46DE" w14:paraId="26DCF2BC" w14:textId="77777777" w:rsidTr="006F495C">
        <w:tc>
          <w:tcPr>
            <w:tcW w:w="559" w:type="dxa"/>
            <w:shd w:val="pct12" w:color="auto" w:fill="auto"/>
          </w:tcPr>
          <w:p w14:paraId="271E072B" w14:textId="77777777" w:rsidR="004E2EAD" w:rsidRPr="000D46DE" w:rsidRDefault="004E2EAD" w:rsidP="006F495C">
            <w:pPr>
              <w:spacing w:before="60" w:after="60"/>
              <w:jc w:val="center"/>
              <w:rPr>
                <w:rFonts w:ascii="Tahoma" w:eastAsia="Times New Roman" w:hAnsi="Tahoma" w:cs="Tahoma"/>
                <w:b/>
                <w:bCs/>
                <w:lang w:val="en-US" w:bidi="en-US"/>
              </w:rPr>
            </w:pPr>
            <w:proofErr w:type="spellStart"/>
            <w:r w:rsidRPr="000D46DE">
              <w:rPr>
                <w:rFonts w:ascii="Tahoma" w:eastAsia="Times New Roman" w:hAnsi="Tahoma" w:cs="Tahoma"/>
                <w:b/>
                <w:bCs/>
                <w:lang w:val="en-US" w:bidi="en-US"/>
              </w:rPr>
              <w:t>Lp</w:t>
            </w:r>
            <w:proofErr w:type="spellEnd"/>
            <w:r w:rsidRPr="000D46DE">
              <w:rPr>
                <w:rFonts w:ascii="Tahoma" w:eastAsia="Times New Roman" w:hAnsi="Tahoma" w:cs="Tahoma"/>
                <w:b/>
                <w:bCs/>
                <w:lang w:val="en-US" w:bidi="en-US"/>
              </w:rPr>
              <w:t>.</w:t>
            </w:r>
          </w:p>
        </w:tc>
        <w:tc>
          <w:tcPr>
            <w:tcW w:w="3310" w:type="dxa"/>
            <w:shd w:val="pct12" w:color="auto" w:fill="auto"/>
          </w:tcPr>
          <w:p w14:paraId="4605CA9F" w14:textId="77777777" w:rsidR="004E2EAD" w:rsidRPr="000D46DE" w:rsidRDefault="004E2EAD" w:rsidP="006F495C">
            <w:pPr>
              <w:spacing w:before="60" w:after="60"/>
              <w:jc w:val="center"/>
              <w:rPr>
                <w:rFonts w:ascii="Tahoma" w:eastAsia="Times New Roman" w:hAnsi="Tahoma" w:cs="Tahoma"/>
                <w:b/>
                <w:bCs/>
                <w:lang w:bidi="en-US"/>
              </w:rPr>
            </w:pPr>
            <w:r w:rsidRPr="000D46DE">
              <w:rPr>
                <w:rFonts w:ascii="Tahoma" w:eastAsia="Times New Roman" w:hAnsi="Tahoma" w:cs="Tahoma"/>
                <w:b/>
                <w:bCs/>
                <w:lang w:bidi="en-US"/>
              </w:rPr>
              <w:t>Nazwa (rodzaj) towaru lub usługi</w:t>
            </w:r>
          </w:p>
        </w:tc>
        <w:tc>
          <w:tcPr>
            <w:tcW w:w="2479" w:type="dxa"/>
            <w:shd w:val="pct12" w:color="auto" w:fill="auto"/>
          </w:tcPr>
          <w:p w14:paraId="673B12F8" w14:textId="77777777" w:rsidR="004E2EAD" w:rsidRPr="000D46DE" w:rsidRDefault="004E2EAD" w:rsidP="006F495C">
            <w:pPr>
              <w:spacing w:before="60" w:after="60"/>
              <w:jc w:val="center"/>
              <w:rPr>
                <w:rFonts w:ascii="Tahoma" w:eastAsia="Times New Roman" w:hAnsi="Tahoma" w:cs="Tahoma"/>
                <w:b/>
                <w:bCs/>
                <w:lang w:val="en-US" w:bidi="en-US"/>
              </w:rPr>
            </w:pPr>
            <w:proofErr w:type="spellStart"/>
            <w:r w:rsidRPr="000D46DE">
              <w:rPr>
                <w:rFonts w:ascii="Tahoma" w:eastAsia="Times New Roman" w:hAnsi="Tahoma" w:cs="Tahoma"/>
                <w:b/>
                <w:bCs/>
                <w:lang w:val="en-US" w:bidi="en-US"/>
              </w:rPr>
              <w:t>Wartość</w:t>
            </w:r>
            <w:proofErr w:type="spellEnd"/>
            <w:r w:rsidRPr="000D46DE">
              <w:rPr>
                <w:rFonts w:ascii="Tahoma" w:eastAsia="Times New Roman" w:hAnsi="Tahoma" w:cs="Tahoma"/>
                <w:b/>
                <w:bCs/>
                <w:lang w:val="en-US" w:bidi="en-US"/>
              </w:rPr>
              <w:t xml:space="preserve"> bez </w:t>
            </w:r>
            <w:proofErr w:type="spellStart"/>
            <w:r w:rsidRPr="000D46DE">
              <w:rPr>
                <w:rFonts w:ascii="Tahoma" w:eastAsia="Times New Roman" w:hAnsi="Tahoma" w:cs="Tahoma"/>
                <w:b/>
                <w:bCs/>
                <w:lang w:val="en-US" w:bidi="en-US"/>
              </w:rPr>
              <w:t>kwoty</w:t>
            </w:r>
            <w:proofErr w:type="spellEnd"/>
            <w:r w:rsidRPr="000D46DE">
              <w:rPr>
                <w:rFonts w:ascii="Tahoma" w:eastAsia="Times New Roman" w:hAnsi="Tahoma" w:cs="Tahoma"/>
                <w:b/>
                <w:bCs/>
                <w:lang w:val="en-US" w:bidi="en-US"/>
              </w:rPr>
              <w:t xml:space="preserve"> </w:t>
            </w:r>
            <w:proofErr w:type="spellStart"/>
            <w:r w:rsidRPr="000D46DE">
              <w:rPr>
                <w:rFonts w:ascii="Tahoma" w:eastAsia="Times New Roman" w:hAnsi="Tahoma" w:cs="Tahoma"/>
                <w:b/>
                <w:bCs/>
                <w:lang w:val="en-US" w:bidi="en-US"/>
              </w:rPr>
              <w:t>podatku</w:t>
            </w:r>
            <w:proofErr w:type="spellEnd"/>
          </w:p>
        </w:tc>
        <w:tc>
          <w:tcPr>
            <w:tcW w:w="2717" w:type="dxa"/>
            <w:shd w:val="pct12" w:color="auto" w:fill="auto"/>
          </w:tcPr>
          <w:p w14:paraId="6053B2CC" w14:textId="77777777" w:rsidR="004E2EAD" w:rsidRPr="000D46DE" w:rsidRDefault="004E2EAD" w:rsidP="006F495C">
            <w:pPr>
              <w:spacing w:before="60" w:after="60"/>
              <w:jc w:val="center"/>
              <w:rPr>
                <w:rFonts w:ascii="Tahoma" w:eastAsia="Times New Roman" w:hAnsi="Tahoma" w:cs="Tahoma"/>
                <w:b/>
                <w:bCs/>
                <w:lang w:val="en-US" w:bidi="en-US"/>
              </w:rPr>
            </w:pPr>
            <w:proofErr w:type="spellStart"/>
            <w:r w:rsidRPr="000D46DE">
              <w:rPr>
                <w:rFonts w:ascii="Tahoma" w:eastAsia="Times New Roman" w:hAnsi="Tahoma" w:cs="Tahoma"/>
                <w:b/>
                <w:bCs/>
                <w:lang w:val="en-US" w:bidi="en-US"/>
              </w:rPr>
              <w:t>Stawka</w:t>
            </w:r>
            <w:proofErr w:type="spellEnd"/>
            <w:r w:rsidRPr="000D46DE">
              <w:rPr>
                <w:rFonts w:ascii="Tahoma" w:eastAsia="Times New Roman" w:hAnsi="Tahoma" w:cs="Tahoma"/>
                <w:b/>
                <w:bCs/>
                <w:lang w:val="en-US" w:bidi="en-US"/>
              </w:rPr>
              <w:t xml:space="preserve"> </w:t>
            </w:r>
            <w:proofErr w:type="spellStart"/>
            <w:r w:rsidRPr="000D46DE">
              <w:rPr>
                <w:rFonts w:ascii="Tahoma" w:eastAsia="Times New Roman" w:hAnsi="Tahoma" w:cs="Tahoma"/>
                <w:b/>
                <w:bCs/>
                <w:lang w:val="en-US" w:bidi="en-US"/>
              </w:rPr>
              <w:t>podatku</w:t>
            </w:r>
            <w:proofErr w:type="spellEnd"/>
            <w:r w:rsidRPr="000D46DE">
              <w:rPr>
                <w:rFonts w:ascii="Tahoma" w:eastAsia="Times New Roman" w:hAnsi="Tahoma" w:cs="Tahoma"/>
                <w:b/>
                <w:bCs/>
                <w:lang w:val="en-US" w:bidi="en-US"/>
              </w:rPr>
              <w:t xml:space="preserve"> Vat</w:t>
            </w:r>
          </w:p>
          <w:p w14:paraId="05FF1BDF" w14:textId="77777777" w:rsidR="004E2EAD" w:rsidRPr="000D46DE" w:rsidRDefault="004E2EAD" w:rsidP="006F495C">
            <w:pPr>
              <w:spacing w:before="60" w:after="60"/>
              <w:jc w:val="center"/>
              <w:rPr>
                <w:rFonts w:ascii="Tahoma" w:eastAsia="Times New Roman" w:hAnsi="Tahoma" w:cs="Tahoma"/>
                <w:b/>
                <w:bCs/>
                <w:lang w:val="en-US" w:bidi="en-US"/>
              </w:rPr>
            </w:pPr>
            <w:r w:rsidRPr="000D46DE">
              <w:rPr>
                <w:rFonts w:ascii="Tahoma" w:eastAsia="Times New Roman" w:hAnsi="Tahoma" w:cs="Tahoma"/>
                <w:b/>
                <w:bCs/>
                <w:lang w:val="en-US" w:bidi="en-US"/>
              </w:rPr>
              <w:lastRenderedPageBreak/>
              <w:t>(%)</w:t>
            </w:r>
          </w:p>
        </w:tc>
      </w:tr>
      <w:tr w:rsidR="004E2EAD" w:rsidRPr="000D46DE" w14:paraId="1DF95444" w14:textId="77777777" w:rsidTr="006F495C">
        <w:tc>
          <w:tcPr>
            <w:tcW w:w="559" w:type="dxa"/>
            <w:shd w:val="clear" w:color="auto" w:fill="auto"/>
          </w:tcPr>
          <w:p w14:paraId="0558DD08" w14:textId="77777777" w:rsidR="004E2EAD" w:rsidRPr="000D46DE" w:rsidRDefault="004E2EAD" w:rsidP="006F495C">
            <w:pPr>
              <w:spacing w:after="0"/>
              <w:rPr>
                <w:rFonts w:ascii="Tahoma" w:eastAsia="Times New Roman" w:hAnsi="Tahoma" w:cs="Tahoma"/>
                <w:lang w:val="en-US" w:bidi="en-US"/>
              </w:rPr>
            </w:pPr>
          </w:p>
        </w:tc>
        <w:tc>
          <w:tcPr>
            <w:tcW w:w="3310" w:type="dxa"/>
            <w:shd w:val="clear" w:color="auto" w:fill="auto"/>
          </w:tcPr>
          <w:p w14:paraId="3D24415E" w14:textId="77777777" w:rsidR="004E2EAD" w:rsidRPr="000D46DE" w:rsidRDefault="004E2EAD" w:rsidP="006F495C">
            <w:pPr>
              <w:spacing w:after="0"/>
              <w:rPr>
                <w:rFonts w:ascii="Tahoma" w:eastAsia="Times New Roman" w:hAnsi="Tahoma" w:cs="Tahoma"/>
                <w:lang w:val="en-US" w:bidi="en-US"/>
              </w:rPr>
            </w:pPr>
          </w:p>
          <w:p w14:paraId="32EC753C" w14:textId="77777777" w:rsidR="004E2EAD" w:rsidRPr="000D46DE" w:rsidRDefault="004E2EAD" w:rsidP="006F495C">
            <w:pPr>
              <w:spacing w:after="0"/>
              <w:rPr>
                <w:rFonts w:ascii="Tahoma" w:eastAsia="Times New Roman" w:hAnsi="Tahoma" w:cs="Tahoma"/>
                <w:lang w:val="en-US" w:bidi="en-US"/>
              </w:rPr>
            </w:pPr>
          </w:p>
        </w:tc>
        <w:tc>
          <w:tcPr>
            <w:tcW w:w="2479" w:type="dxa"/>
          </w:tcPr>
          <w:p w14:paraId="345A6094" w14:textId="77777777" w:rsidR="004E2EAD" w:rsidRPr="000D46DE" w:rsidRDefault="004E2EAD" w:rsidP="006F495C">
            <w:pPr>
              <w:spacing w:after="0"/>
              <w:rPr>
                <w:rFonts w:ascii="Tahoma" w:eastAsia="Times New Roman" w:hAnsi="Tahoma" w:cs="Tahoma"/>
                <w:lang w:val="en-US" w:bidi="en-US"/>
              </w:rPr>
            </w:pPr>
          </w:p>
        </w:tc>
        <w:tc>
          <w:tcPr>
            <w:tcW w:w="2717" w:type="dxa"/>
            <w:shd w:val="clear" w:color="auto" w:fill="auto"/>
          </w:tcPr>
          <w:p w14:paraId="0A37E92F" w14:textId="77777777" w:rsidR="004E2EAD" w:rsidRPr="000D46DE" w:rsidRDefault="004E2EAD" w:rsidP="006F495C">
            <w:pPr>
              <w:spacing w:after="0"/>
              <w:rPr>
                <w:rFonts w:ascii="Tahoma" w:eastAsia="Times New Roman" w:hAnsi="Tahoma" w:cs="Tahoma"/>
                <w:lang w:val="en-US" w:bidi="en-US"/>
              </w:rPr>
            </w:pPr>
          </w:p>
        </w:tc>
      </w:tr>
    </w:tbl>
    <w:p w14:paraId="3A66E1A5" w14:textId="77777777" w:rsidR="004E2EAD" w:rsidRPr="000D46DE" w:rsidRDefault="004E2EAD" w:rsidP="0084532D">
      <w:pPr>
        <w:widowControl w:val="0"/>
        <w:autoSpaceDE w:val="0"/>
        <w:autoSpaceDN w:val="0"/>
        <w:adjustRightInd w:val="0"/>
        <w:spacing w:after="0" w:line="240" w:lineRule="auto"/>
        <w:jc w:val="both"/>
        <w:rPr>
          <w:rFonts w:ascii="Tahoma" w:eastAsia="Times New Roman" w:hAnsi="Tahoma" w:cs="Tahoma"/>
          <w:lang w:eastAsia="pl-P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3310"/>
        <w:gridCol w:w="2479"/>
        <w:gridCol w:w="2717"/>
      </w:tblGrid>
      <w:tr w:rsidR="004E2EAD" w:rsidRPr="000D46DE" w14:paraId="096A95D1" w14:textId="77777777" w:rsidTr="006F495C">
        <w:tc>
          <w:tcPr>
            <w:tcW w:w="9065" w:type="dxa"/>
            <w:gridSpan w:val="4"/>
            <w:shd w:val="pct12" w:color="auto" w:fill="auto"/>
          </w:tcPr>
          <w:p w14:paraId="17F0BC0A" w14:textId="118A5C01" w:rsidR="004E2EAD" w:rsidRPr="000D46DE" w:rsidRDefault="004E2EAD" w:rsidP="006F495C">
            <w:pPr>
              <w:spacing w:before="60" w:after="60"/>
              <w:jc w:val="center"/>
              <w:rPr>
                <w:rFonts w:ascii="Tahoma" w:eastAsia="Times New Roman" w:hAnsi="Tahoma" w:cs="Tahoma"/>
                <w:b/>
                <w:bCs/>
                <w:lang w:val="en-US" w:bidi="en-US"/>
              </w:rPr>
            </w:pPr>
            <w:proofErr w:type="spellStart"/>
            <w:r w:rsidRPr="000D46DE">
              <w:rPr>
                <w:rFonts w:ascii="Tahoma" w:eastAsia="Times New Roman" w:hAnsi="Tahoma" w:cs="Tahoma"/>
                <w:b/>
                <w:bCs/>
                <w:lang w:val="en-US" w:bidi="en-US"/>
              </w:rPr>
              <w:t>Część</w:t>
            </w:r>
            <w:proofErr w:type="spellEnd"/>
            <w:r w:rsidRPr="000D46DE">
              <w:rPr>
                <w:rFonts w:ascii="Tahoma" w:eastAsia="Times New Roman" w:hAnsi="Tahoma" w:cs="Tahoma"/>
                <w:b/>
                <w:bCs/>
                <w:lang w:val="en-US" w:bidi="en-US"/>
              </w:rPr>
              <w:t xml:space="preserve"> V </w:t>
            </w:r>
            <w:proofErr w:type="spellStart"/>
            <w:r w:rsidRPr="000D46DE">
              <w:rPr>
                <w:rFonts w:ascii="Tahoma" w:eastAsia="Times New Roman" w:hAnsi="Tahoma" w:cs="Tahoma"/>
                <w:b/>
                <w:bCs/>
                <w:lang w:val="en-US" w:bidi="en-US"/>
              </w:rPr>
              <w:t>zamówienia</w:t>
            </w:r>
            <w:proofErr w:type="spellEnd"/>
          </w:p>
        </w:tc>
      </w:tr>
      <w:tr w:rsidR="004E2EAD" w:rsidRPr="000D46DE" w14:paraId="259BA0C8" w14:textId="77777777" w:rsidTr="006F495C">
        <w:tc>
          <w:tcPr>
            <w:tcW w:w="559" w:type="dxa"/>
            <w:shd w:val="pct12" w:color="auto" w:fill="auto"/>
          </w:tcPr>
          <w:p w14:paraId="59021FA8" w14:textId="77777777" w:rsidR="004E2EAD" w:rsidRPr="000D46DE" w:rsidRDefault="004E2EAD" w:rsidP="006F495C">
            <w:pPr>
              <w:spacing w:before="60" w:after="60"/>
              <w:jc w:val="center"/>
              <w:rPr>
                <w:rFonts w:ascii="Tahoma" w:eastAsia="Times New Roman" w:hAnsi="Tahoma" w:cs="Tahoma"/>
                <w:b/>
                <w:bCs/>
                <w:lang w:val="en-US" w:bidi="en-US"/>
              </w:rPr>
            </w:pPr>
            <w:proofErr w:type="spellStart"/>
            <w:r w:rsidRPr="000D46DE">
              <w:rPr>
                <w:rFonts w:ascii="Tahoma" w:eastAsia="Times New Roman" w:hAnsi="Tahoma" w:cs="Tahoma"/>
                <w:b/>
                <w:bCs/>
                <w:lang w:val="en-US" w:bidi="en-US"/>
              </w:rPr>
              <w:t>Lp</w:t>
            </w:r>
            <w:proofErr w:type="spellEnd"/>
            <w:r w:rsidRPr="000D46DE">
              <w:rPr>
                <w:rFonts w:ascii="Tahoma" w:eastAsia="Times New Roman" w:hAnsi="Tahoma" w:cs="Tahoma"/>
                <w:b/>
                <w:bCs/>
                <w:lang w:val="en-US" w:bidi="en-US"/>
              </w:rPr>
              <w:t>.</w:t>
            </w:r>
          </w:p>
        </w:tc>
        <w:tc>
          <w:tcPr>
            <w:tcW w:w="3310" w:type="dxa"/>
            <w:shd w:val="pct12" w:color="auto" w:fill="auto"/>
          </w:tcPr>
          <w:p w14:paraId="41855ABB" w14:textId="77777777" w:rsidR="004E2EAD" w:rsidRPr="000D46DE" w:rsidRDefault="004E2EAD" w:rsidP="006F495C">
            <w:pPr>
              <w:spacing w:before="60" w:after="60"/>
              <w:jc w:val="center"/>
              <w:rPr>
                <w:rFonts w:ascii="Tahoma" w:eastAsia="Times New Roman" w:hAnsi="Tahoma" w:cs="Tahoma"/>
                <w:b/>
                <w:bCs/>
                <w:lang w:bidi="en-US"/>
              </w:rPr>
            </w:pPr>
            <w:r w:rsidRPr="000D46DE">
              <w:rPr>
                <w:rFonts w:ascii="Tahoma" w:eastAsia="Times New Roman" w:hAnsi="Tahoma" w:cs="Tahoma"/>
                <w:b/>
                <w:bCs/>
                <w:lang w:bidi="en-US"/>
              </w:rPr>
              <w:t>Nazwa (rodzaj) towaru lub usługi</w:t>
            </w:r>
          </w:p>
        </w:tc>
        <w:tc>
          <w:tcPr>
            <w:tcW w:w="2479" w:type="dxa"/>
            <w:shd w:val="pct12" w:color="auto" w:fill="auto"/>
          </w:tcPr>
          <w:p w14:paraId="33F68496" w14:textId="77777777" w:rsidR="004E2EAD" w:rsidRPr="000D46DE" w:rsidRDefault="004E2EAD" w:rsidP="006F495C">
            <w:pPr>
              <w:spacing w:before="60" w:after="60"/>
              <w:jc w:val="center"/>
              <w:rPr>
                <w:rFonts w:ascii="Tahoma" w:eastAsia="Times New Roman" w:hAnsi="Tahoma" w:cs="Tahoma"/>
                <w:b/>
                <w:bCs/>
                <w:lang w:val="en-US" w:bidi="en-US"/>
              </w:rPr>
            </w:pPr>
            <w:proofErr w:type="spellStart"/>
            <w:r w:rsidRPr="000D46DE">
              <w:rPr>
                <w:rFonts w:ascii="Tahoma" w:eastAsia="Times New Roman" w:hAnsi="Tahoma" w:cs="Tahoma"/>
                <w:b/>
                <w:bCs/>
                <w:lang w:val="en-US" w:bidi="en-US"/>
              </w:rPr>
              <w:t>Wartość</w:t>
            </w:r>
            <w:proofErr w:type="spellEnd"/>
            <w:r w:rsidRPr="000D46DE">
              <w:rPr>
                <w:rFonts w:ascii="Tahoma" w:eastAsia="Times New Roman" w:hAnsi="Tahoma" w:cs="Tahoma"/>
                <w:b/>
                <w:bCs/>
                <w:lang w:val="en-US" w:bidi="en-US"/>
              </w:rPr>
              <w:t xml:space="preserve"> bez </w:t>
            </w:r>
            <w:proofErr w:type="spellStart"/>
            <w:r w:rsidRPr="000D46DE">
              <w:rPr>
                <w:rFonts w:ascii="Tahoma" w:eastAsia="Times New Roman" w:hAnsi="Tahoma" w:cs="Tahoma"/>
                <w:b/>
                <w:bCs/>
                <w:lang w:val="en-US" w:bidi="en-US"/>
              </w:rPr>
              <w:t>kwoty</w:t>
            </w:r>
            <w:proofErr w:type="spellEnd"/>
            <w:r w:rsidRPr="000D46DE">
              <w:rPr>
                <w:rFonts w:ascii="Tahoma" w:eastAsia="Times New Roman" w:hAnsi="Tahoma" w:cs="Tahoma"/>
                <w:b/>
                <w:bCs/>
                <w:lang w:val="en-US" w:bidi="en-US"/>
              </w:rPr>
              <w:t xml:space="preserve"> </w:t>
            </w:r>
            <w:proofErr w:type="spellStart"/>
            <w:r w:rsidRPr="000D46DE">
              <w:rPr>
                <w:rFonts w:ascii="Tahoma" w:eastAsia="Times New Roman" w:hAnsi="Tahoma" w:cs="Tahoma"/>
                <w:b/>
                <w:bCs/>
                <w:lang w:val="en-US" w:bidi="en-US"/>
              </w:rPr>
              <w:t>podatku</w:t>
            </w:r>
            <w:proofErr w:type="spellEnd"/>
          </w:p>
        </w:tc>
        <w:tc>
          <w:tcPr>
            <w:tcW w:w="2717" w:type="dxa"/>
            <w:shd w:val="pct12" w:color="auto" w:fill="auto"/>
          </w:tcPr>
          <w:p w14:paraId="1349415E" w14:textId="77777777" w:rsidR="004E2EAD" w:rsidRPr="000D46DE" w:rsidRDefault="004E2EAD" w:rsidP="006F495C">
            <w:pPr>
              <w:spacing w:before="60" w:after="60"/>
              <w:jc w:val="center"/>
              <w:rPr>
                <w:rFonts w:ascii="Tahoma" w:eastAsia="Times New Roman" w:hAnsi="Tahoma" w:cs="Tahoma"/>
                <w:b/>
                <w:bCs/>
                <w:lang w:val="en-US" w:bidi="en-US"/>
              </w:rPr>
            </w:pPr>
            <w:proofErr w:type="spellStart"/>
            <w:r w:rsidRPr="000D46DE">
              <w:rPr>
                <w:rFonts w:ascii="Tahoma" w:eastAsia="Times New Roman" w:hAnsi="Tahoma" w:cs="Tahoma"/>
                <w:b/>
                <w:bCs/>
                <w:lang w:val="en-US" w:bidi="en-US"/>
              </w:rPr>
              <w:t>Stawka</w:t>
            </w:r>
            <w:proofErr w:type="spellEnd"/>
            <w:r w:rsidRPr="000D46DE">
              <w:rPr>
                <w:rFonts w:ascii="Tahoma" w:eastAsia="Times New Roman" w:hAnsi="Tahoma" w:cs="Tahoma"/>
                <w:b/>
                <w:bCs/>
                <w:lang w:val="en-US" w:bidi="en-US"/>
              </w:rPr>
              <w:t xml:space="preserve"> </w:t>
            </w:r>
            <w:proofErr w:type="spellStart"/>
            <w:r w:rsidRPr="000D46DE">
              <w:rPr>
                <w:rFonts w:ascii="Tahoma" w:eastAsia="Times New Roman" w:hAnsi="Tahoma" w:cs="Tahoma"/>
                <w:b/>
                <w:bCs/>
                <w:lang w:val="en-US" w:bidi="en-US"/>
              </w:rPr>
              <w:t>podatku</w:t>
            </w:r>
            <w:proofErr w:type="spellEnd"/>
            <w:r w:rsidRPr="000D46DE">
              <w:rPr>
                <w:rFonts w:ascii="Tahoma" w:eastAsia="Times New Roman" w:hAnsi="Tahoma" w:cs="Tahoma"/>
                <w:b/>
                <w:bCs/>
                <w:lang w:val="en-US" w:bidi="en-US"/>
              </w:rPr>
              <w:t xml:space="preserve"> Vat</w:t>
            </w:r>
          </w:p>
          <w:p w14:paraId="7C5D6293" w14:textId="77777777" w:rsidR="004E2EAD" w:rsidRPr="000D46DE" w:rsidRDefault="004E2EAD" w:rsidP="006F495C">
            <w:pPr>
              <w:spacing w:before="60" w:after="60"/>
              <w:jc w:val="center"/>
              <w:rPr>
                <w:rFonts w:ascii="Tahoma" w:eastAsia="Times New Roman" w:hAnsi="Tahoma" w:cs="Tahoma"/>
                <w:b/>
                <w:bCs/>
                <w:lang w:val="en-US" w:bidi="en-US"/>
              </w:rPr>
            </w:pPr>
            <w:r w:rsidRPr="000D46DE">
              <w:rPr>
                <w:rFonts w:ascii="Tahoma" w:eastAsia="Times New Roman" w:hAnsi="Tahoma" w:cs="Tahoma"/>
                <w:b/>
                <w:bCs/>
                <w:lang w:val="en-US" w:bidi="en-US"/>
              </w:rPr>
              <w:t>(%)</w:t>
            </w:r>
          </w:p>
        </w:tc>
      </w:tr>
      <w:tr w:rsidR="004E2EAD" w:rsidRPr="000D46DE" w14:paraId="7AF67EAE" w14:textId="77777777" w:rsidTr="006F495C">
        <w:tc>
          <w:tcPr>
            <w:tcW w:w="559" w:type="dxa"/>
            <w:shd w:val="clear" w:color="auto" w:fill="auto"/>
          </w:tcPr>
          <w:p w14:paraId="5E73EA67" w14:textId="77777777" w:rsidR="004E2EAD" w:rsidRPr="000D46DE" w:rsidRDefault="004E2EAD" w:rsidP="006F495C">
            <w:pPr>
              <w:spacing w:after="0"/>
              <w:rPr>
                <w:rFonts w:ascii="Tahoma" w:eastAsia="Times New Roman" w:hAnsi="Tahoma" w:cs="Tahoma"/>
                <w:lang w:val="en-US" w:bidi="en-US"/>
              </w:rPr>
            </w:pPr>
          </w:p>
        </w:tc>
        <w:tc>
          <w:tcPr>
            <w:tcW w:w="3310" w:type="dxa"/>
            <w:shd w:val="clear" w:color="auto" w:fill="auto"/>
          </w:tcPr>
          <w:p w14:paraId="1FF451C7" w14:textId="77777777" w:rsidR="004E2EAD" w:rsidRPr="000D46DE" w:rsidRDefault="004E2EAD" w:rsidP="006F495C">
            <w:pPr>
              <w:spacing w:after="0"/>
              <w:rPr>
                <w:rFonts w:ascii="Tahoma" w:eastAsia="Times New Roman" w:hAnsi="Tahoma" w:cs="Tahoma"/>
                <w:lang w:val="en-US" w:bidi="en-US"/>
              </w:rPr>
            </w:pPr>
          </w:p>
          <w:p w14:paraId="7AF20965" w14:textId="77777777" w:rsidR="004E2EAD" w:rsidRPr="000D46DE" w:rsidRDefault="004E2EAD" w:rsidP="006F495C">
            <w:pPr>
              <w:spacing w:after="0"/>
              <w:rPr>
                <w:rFonts w:ascii="Tahoma" w:eastAsia="Times New Roman" w:hAnsi="Tahoma" w:cs="Tahoma"/>
                <w:lang w:val="en-US" w:bidi="en-US"/>
              </w:rPr>
            </w:pPr>
          </w:p>
        </w:tc>
        <w:tc>
          <w:tcPr>
            <w:tcW w:w="2479" w:type="dxa"/>
          </w:tcPr>
          <w:p w14:paraId="325F5A2F" w14:textId="77777777" w:rsidR="004E2EAD" w:rsidRPr="000D46DE" w:rsidRDefault="004E2EAD" w:rsidP="006F495C">
            <w:pPr>
              <w:spacing w:after="0"/>
              <w:rPr>
                <w:rFonts w:ascii="Tahoma" w:eastAsia="Times New Roman" w:hAnsi="Tahoma" w:cs="Tahoma"/>
                <w:lang w:val="en-US" w:bidi="en-US"/>
              </w:rPr>
            </w:pPr>
          </w:p>
        </w:tc>
        <w:tc>
          <w:tcPr>
            <w:tcW w:w="2717" w:type="dxa"/>
            <w:shd w:val="clear" w:color="auto" w:fill="auto"/>
          </w:tcPr>
          <w:p w14:paraId="0F138588" w14:textId="77777777" w:rsidR="004E2EAD" w:rsidRPr="000D46DE" w:rsidRDefault="004E2EAD" w:rsidP="006F495C">
            <w:pPr>
              <w:spacing w:after="0"/>
              <w:rPr>
                <w:rFonts w:ascii="Tahoma" w:eastAsia="Times New Roman" w:hAnsi="Tahoma" w:cs="Tahoma"/>
                <w:lang w:val="en-US" w:bidi="en-US"/>
              </w:rPr>
            </w:pPr>
          </w:p>
        </w:tc>
      </w:tr>
    </w:tbl>
    <w:p w14:paraId="24396DE3" w14:textId="77777777" w:rsidR="004E2EAD" w:rsidRPr="000D46DE" w:rsidRDefault="004E2EAD" w:rsidP="0084532D">
      <w:pPr>
        <w:widowControl w:val="0"/>
        <w:autoSpaceDE w:val="0"/>
        <w:autoSpaceDN w:val="0"/>
        <w:adjustRightInd w:val="0"/>
        <w:spacing w:after="0" w:line="240" w:lineRule="auto"/>
        <w:jc w:val="both"/>
        <w:rPr>
          <w:rFonts w:ascii="Tahoma" w:eastAsia="Times New Roman" w:hAnsi="Tahoma" w:cs="Tahoma"/>
          <w:lang w:eastAsia="pl-P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3310"/>
        <w:gridCol w:w="2479"/>
        <w:gridCol w:w="2717"/>
      </w:tblGrid>
      <w:tr w:rsidR="004E2EAD" w:rsidRPr="000D46DE" w14:paraId="676B1177" w14:textId="77777777" w:rsidTr="006F495C">
        <w:tc>
          <w:tcPr>
            <w:tcW w:w="9065" w:type="dxa"/>
            <w:gridSpan w:val="4"/>
            <w:shd w:val="pct12" w:color="auto" w:fill="auto"/>
          </w:tcPr>
          <w:p w14:paraId="03F84B3D" w14:textId="58738F63" w:rsidR="004E2EAD" w:rsidRPr="000D46DE" w:rsidRDefault="004E2EAD" w:rsidP="006F495C">
            <w:pPr>
              <w:spacing w:before="60" w:after="60"/>
              <w:jc w:val="center"/>
              <w:rPr>
                <w:rFonts w:ascii="Tahoma" w:eastAsia="Times New Roman" w:hAnsi="Tahoma" w:cs="Tahoma"/>
                <w:b/>
                <w:bCs/>
                <w:lang w:val="en-US" w:bidi="en-US"/>
              </w:rPr>
            </w:pPr>
            <w:proofErr w:type="spellStart"/>
            <w:r w:rsidRPr="000D46DE">
              <w:rPr>
                <w:rFonts w:ascii="Tahoma" w:eastAsia="Times New Roman" w:hAnsi="Tahoma" w:cs="Tahoma"/>
                <w:b/>
                <w:bCs/>
                <w:lang w:val="en-US" w:bidi="en-US"/>
              </w:rPr>
              <w:t>Część</w:t>
            </w:r>
            <w:proofErr w:type="spellEnd"/>
            <w:r w:rsidRPr="000D46DE">
              <w:rPr>
                <w:rFonts w:ascii="Tahoma" w:eastAsia="Times New Roman" w:hAnsi="Tahoma" w:cs="Tahoma"/>
                <w:b/>
                <w:bCs/>
                <w:lang w:val="en-US" w:bidi="en-US"/>
              </w:rPr>
              <w:t xml:space="preserve"> VI </w:t>
            </w:r>
            <w:proofErr w:type="spellStart"/>
            <w:r w:rsidRPr="000D46DE">
              <w:rPr>
                <w:rFonts w:ascii="Tahoma" w:eastAsia="Times New Roman" w:hAnsi="Tahoma" w:cs="Tahoma"/>
                <w:b/>
                <w:bCs/>
                <w:lang w:val="en-US" w:bidi="en-US"/>
              </w:rPr>
              <w:t>zamówienia</w:t>
            </w:r>
            <w:proofErr w:type="spellEnd"/>
          </w:p>
        </w:tc>
      </w:tr>
      <w:tr w:rsidR="004E2EAD" w:rsidRPr="000D46DE" w14:paraId="300D2D45" w14:textId="77777777" w:rsidTr="006F495C">
        <w:tc>
          <w:tcPr>
            <w:tcW w:w="559" w:type="dxa"/>
            <w:shd w:val="pct12" w:color="auto" w:fill="auto"/>
          </w:tcPr>
          <w:p w14:paraId="1189E5D0" w14:textId="77777777" w:rsidR="004E2EAD" w:rsidRPr="000D46DE" w:rsidRDefault="004E2EAD" w:rsidP="006F495C">
            <w:pPr>
              <w:spacing w:before="60" w:after="60"/>
              <w:jc w:val="center"/>
              <w:rPr>
                <w:rFonts w:ascii="Tahoma" w:eastAsia="Times New Roman" w:hAnsi="Tahoma" w:cs="Tahoma"/>
                <w:b/>
                <w:bCs/>
                <w:lang w:val="en-US" w:bidi="en-US"/>
              </w:rPr>
            </w:pPr>
            <w:proofErr w:type="spellStart"/>
            <w:r w:rsidRPr="000D46DE">
              <w:rPr>
                <w:rFonts w:ascii="Tahoma" w:eastAsia="Times New Roman" w:hAnsi="Tahoma" w:cs="Tahoma"/>
                <w:b/>
                <w:bCs/>
                <w:lang w:val="en-US" w:bidi="en-US"/>
              </w:rPr>
              <w:t>Lp</w:t>
            </w:r>
            <w:proofErr w:type="spellEnd"/>
            <w:r w:rsidRPr="000D46DE">
              <w:rPr>
                <w:rFonts w:ascii="Tahoma" w:eastAsia="Times New Roman" w:hAnsi="Tahoma" w:cs="Tahoma"/>
                <w:b/>
                <w:bCs/>
                <w:lang w:val="en-US" w:bidi="en-US"/>
              </w:rPr>
              <w:t>.</w:t>
            </w:r>
          </w:p>
        </w:tc>
        <w:tc>
          <w:tcPr>
            <w:tcW w:w="3310" w:type="dxa"/>
            <w:shd w:val="pct12" w:color="auto" w:fill="auto"/>
          </w:tcPr>
          <w:p w14:paraId="72421F65" w14:textId="77777777" w:rsidR="004E2EAD" w:rsidRPr="000D46DE" w:rsidRDefault="004E2EAD" w:rsidP="006F495C">
            <w:pPr>
              <w:spacing w:before="60" w:after="60"/>
              <w:jc w:val="center"/>
              <w:rPr>
                <w:rFonts w:ascii="Tahoma" w:eastAsia="Times New Roman" w:hAnsi="Tahoma" w:cs="Tahoma"/>
                <w:b/>
                <w:bCs/>
                <w:lang w:bidi="en-US"/>
              </w:rPr>
            </w:pPr>
            <w:r w:rsidRPr="000D46DE">
              <w:rPr>
                <w:rFonts w:ascii="Tahoma" w:eastAsia="Times New Roman" w:hAnsi="Tahoma" w:cs="Tahoma"/>
                <w:b/>
                <w:bCs/>
                <w:lang w:bidi="en-US"/>
              </w:rPr>
              <w:t>Nazwa (rodzaj) towaru lub usługi</w:t>
            </w:r>
          </w:p>
        </w:tc>
        <w:tc>
          <w:tcPr>
            <w:tcW w:w="2479" w:type="dxa"/>
            <w:shd w:val="pct12" w:color="auto" w:fill="auto"/>
          </w:tcPr>
          <w:p w14:paraId="6DBB66CA" w14:textId="77777777" w:rsidR="004E2EAD" w:rsidRPr="000D46DE" w:rsidRDefault="004E2EAD" w:rsidP="006F495C">
            <w:pPr>
              <w:spacing w:before="60" w:after="60"/>
              <w:jc w:val="center"/>
              <w:rPr>
                <w:rFonts w:ascii="Tahoma" w:eastAsia="Times New Roman" w:hAnsi="Tahoma" w:cs="Tahoma"/>
                <w:b/>
                <w:bCs/>
                <w:lang w:val="en-US" w:bidi="en-US"/>
              </w:rPr>
            </w:pPr>
            <w:proofErr w:type="spellStart"/>
            <w:r w:rsidRPr="000D46DE">
              <w:rPr>
                <w:rFonts w:ascii="Tahoma" w:eastAsia="Times New Roman" w:hAnsi="Tahoma" w:cs="Tahoma"/>
                <w:b/>
                <w:bCs/>
                <w:lang w:val="en-US" w:bidi="en-US"/>
              </w:rPr>
              <w:t>Wartość</w:t>
            </w:r>
            <w:proofErr w:type="spellEnd"/>
            <w:r w:rsidRPr="000D46DE">
              <w:rPr>
                <w:rFonts w:ascii="Tahoma" w:eastAsia="Times New Roman" w:hAnsi="Tahoma" w:cs="Tahoma"/>
                <w:b/>
                <w:bCs/>
                <w:lang w:val="en-US" w:bidi="en-US"/>
              </w:rPr>
              <w:t xml:space="preserve"> bez </w:t>
            </w:r>
            <w:proofErr w:type="spellStart"/>
            <w:r w:rsidRPr="000D46DE">
              <w:rPr>
                <w:rFonts w:ascii="Tahoma" w:eastAsia="Times New Roman" w:hAnsi="Tahoma" w:cs="Tahoma"/>
                <w:b/>
                <w:bCs/>
                <w:lang w:val="en-US" w:bidi="en-US"/>
              </w:rPr>
              <w:t>kwoty</w:t>
            </w:r>
            <w:proofErr w:type="spellEnd"/>
            <w:r w:rsidRPr="000D46DE">
              <w:rPr>
                <w:rFonts w:ascii="Tahoma" w:eastAsia="Times New Roman" w:hAnsi="Tahoma" w:cs="Tahoma"/>
                <w:b/>
                <w:bCs/>
                <w:lang w:val="en-US" w:bidi="en-US"/>
              </w:rPr>
              <w:t xml:space="preserve"> </w:t>
            </w:r>
            <w:proofErr w:type="spellStart"/>
            <w:r w:rsidRPr="000D46DE">
              <w:rPr>
                <w:rFonts w:ascii="Tahoma" w:eastAsia="Times New Roman" w:hAnsi="Tahoma" w:cs="Tahoma"/>
                <w:b/>
                <w:bCs/>
                <w:lang w:val="en-US" w:bidi="en-US"/>
              </w:rPr>
              <w:t>podatku</w:t>
            </w:r>
            <w:proofErr w:type="spellEnd"/>
          </w:p>
        </w:tc>
        <w:tc>
          <w:tcPr>
            <w:tcW w:w="2717" w:type="dxa"/>
            <w:shd w:val="pct12" w:color="auto" w:fill="auto"/>
          </w:tcPr>
          <w:p w14:paraId="49635263" w14:textId="77777777" w:rsidR="004E2EAD" w:rsidRPr="000D46DE" w:rsidRDefault="004E2EAD" w:rsidP="006F495C">
            <w:pPr>
              <w:spacing w:before="60" w:after="60"/>
              <w:jc w:val="center"/>
              <w:rPr>
                <w:rFonts w:ascii="Tahoma" w:eastAsia="Times New Roman" w:hAnsi="Tahoma" w:cs="Tahoma"/>
                <w:b/>
                <w:bCs/>
                <w:lang w:val="en-US" w:bidi="en-US"/>
              </w:rPr>
            </w:pPr>
            <w:proofErr w:type="spellStart"/>
            <w:r w:rsidRPr="000D46DE">
              <w:rPr>
                <w:rFonts w:ascii="Tahoma" w:eastAsia="Times New Roman" w:hAnsi="Tahoma" w:cs="Tahoma"/>
                <w:b/>
                <w:bCs/>
                <w:lang w:val="en-US" w:bidi="en-US"/>
              </w:rPr>
              <w:t>Stawka</w:t>
            </w:r>
            <w:proofErr w:type="spellEnd"/>
            <w:r w:rsidRPr="000D46DE">
              <w:rPr>
                <w:rFonts w:ascii="Tahoma" w:eastAsia="Times New Roman" w:hAnsi="Tahoma" w:cs="Tahoma"/>
                <w:b/>
                <w:bCs/>
                <w:lang w:val="en-US" w:bidi="en-US"/>
              </w:rPr>
              <w:t xml:space="preserve"> </w:t>
            </w:r>
            <w:proofErr w:type="spellStart"/>
            <w:r w:rsidRPr="000D46DE">
              <w:rPr>
                <w:rFonts w:ascii="Tahoma" w:eastAsia="Times New Roman" w:hAnsi="Tahoma" w:cs="Tahoma"/>
                <w:b/>
                <w:bCs/>
                <w:lang w:val="en-US" w:bidi="en-US"/>
              </w:rPr>
              <w:t>podatku</w:t>
            </w:r>
            <w:proofErr w:type="spellEnd"/>
            <w:r w:rsidRPr="000D46DE">
              <w:rPr>
                <w:rFonts w:ascii="Tahoma" w:eastAsia="Times New Roman" w:hAnsi="Tahoma" w:cs="Tahoma"/>
                <w:b/>
                <w:bCs/>
                <w:lang w:val="en-US" w:bidi="en-US"/>
              </w:rPr>
              <w:t xml:space="preserve"> Vat</w:t>
            </w:r>
          </w:p>
          <w:p w14:paraId="025C7550" w14:textId="77777777" w:rsidR="004E2EAD" w:rsidRPr="000D46DE" w:rsidRDefault="004E2EAD" w:rsidP="006F495C">
            <w:pPr>
              <w:spacing w:before="60" w:after="60"/>
              <w:jc w:val="center"/>
              <w:rPr>
                <w:rFonts w:ascii="Tahoma" w:eastAsia="Times New Roman" w:hAnsi="Tahoma" w:cs="Tahoma"/>
                <w:b/>
                <w:bCs/>
                <w:lang w:val="en-US" w:bidi="en-US"/>
              </w:rPr>
            </w:pPr>
            <w:r w:rsidRPr="000D46DE">
              <w:rPr>
                <w:rFonts w:ascii="Tahoma" w:eastAsia="Times New Roman" w:hAnsi="Tahoma" w:cs="Tahoma"/>
                <w:b/>
                <w:bCs/>
                <w:lang w:val="en-US" w:bidi="en-US"/>
              </w:rPr>
              <w:t>(%)</w:t>
            </w:r>
          </w:p>
        </w:tc>
      </w:tr>
      <w:tr w:rsidR="004E2EAD" w:rsidRPr="000D46DE" w14:paraId="55527C33" w14:textId="77777777" w:rsidTr="006F495C">
        <w:tc>
          <w:tcPr>
            <w:tcW w:w="559" w:type="dxa"/>
            <w:shd w:val="clear" w:color="auto" w:fill="auto"/>
          </w:tcPr>
          <w:p w14:paraId="048E742F" w14:textId="77777777" w:rsidR="004E2EAD" w:rsidRPr="000D46DE" w:rsidRDefault="004E2EAD" w:rsidP="006F495C">
            <w:pPr>
              <w:spacing w:after="0"/>
              <w:rPr>
                <w:rFonts w:ascii="Tahoma" w:eastAsia="Times New Roman" w:hAnsi="Tahoma" w:cs="Tahoma"/>
                <w:lang w:val="en-US" w:bidi="en-US"/>
              </w:rPr>
            </w:pPr>
          </w:p>
        </w:tc>
        <w:tc>
          <w:tcPr>
            <w:tcW w:w="3310" w:type="dxa"/>
            <w:shd w:val="clear" w:color="auto" w:fill="auto"/>
          </w:tcPr>
          <w:p w14:paraId="680BD775" w14:textId="77777777" w:rsidR="004E2EAD" w:rsidRPr="000D46DE" w:rsidRDefault="004E2EAD" w:rsidP="006F495C">
            <w:pPr>
              <w:spacing w:after="0"/>
              <w:rPr>
                <w:rFonts w:ascii="Tahoma" w:eastAsia="Times New Roman" w:hAnsi="Tahoma" w:cs="Tahoma"/>
                <w:lang w:val="en-US" w:bidi="en-US"/>
              </w:rPr>
            </w:pPr>
          </w:p>
          <w:p w14:paraId="2955A009" w14:textId="77777777" w:rsidR="004E2EAD" w:rsidRPr="000D46DE" w:rsidRDefault="004E2EAD" w:rsidP="006F495C">
            <w:pPr>
              <w:spacing w:after="0"/>
              <w:rPr>
                <w:rFonts w:ascii="Tahoma" w:eastAsia="Times New Roman" w:hAnsi="Tahoma" w:cs="Tahoma"/>
                <w:lang w:val="en-US" w:bidi="en-US"/>
              </w:rPr>
            </w:pPr>
          </w:p>
        </w:tc>
        <w:tc>
          <w:tcPr>
            <w:tcW w:w="2479" w:type="dxa"/>
          </w:tcPr>
          <w:p w14:paraId="54E94EC3" w14:textId="77777777" w:rsidR="004E2EAD" w:rsidRPr="000D46DE" w:rsidRDefault="004E2EAD" w:rsidP="006F495C">
            <w:pPr>
              <w:spacing w:after="0"/>
              <w:rPr>
                <w:rFonts w:ascii="Tahoma" w:eastAsia="Times New Roman" w:hAnsi="Tahoma" w:cs="Tahoma"/>
                <w:lang w:val="en-US" w:bidi="en-US"/>
              </w:rPr>
            </w:pPr>
          </w:p>
        </w:tc>
        <w:tc>
          <w:tcPr>
            <w:tcW w:w="2717" w:type="dxa"/>
            <w:shd w:val="clear" w:color="auto" w:fill="auto"/>
          </w:tcPr>
          <w:p w14:paraId="157F7259" w14:textId="77777777" w:rsidR="004E2EAD" w:rsidRPr="000D46DE" w:rsidRDefault="004E2EAD" w:rsidP="006F495C">
            <w:pPr>
              <w:spacing w:after="0"/>
              <w:rPr>
                <w:rFonts w:ascii="Tahoma" w:eastAsia="Times New Roman" w:hAnsi="Tahoma" w:cs="Tahoma"/>
                <w:lang w:val="en-US" w:bidi="en-US"/>
              </w:rPr>
            </w:pPr>
          </w:p>
        </w:tc>
      </w:tr>
    </w:tbl>
    <w:p w14:paraId="4A396BFE" w14:textId="77777777" w:rsidR="004E2EAD" w:rsidRPr="000D46DE" w:rsidRDefault="004E2EAD" w:rsidP="0084532D">
      <w:pPr>
        <w:widowControl w:val="0"/>
        <w:autoSpaceDE w:val="0"/>
        <w:autoSpaceDN w:val="0"/>
        <w:adjustRightInd w:val="0"/>
        <w:spacing w:after="0" w:line="240" w:lineRule="auto"/>
        <w:jc w:val="both"/>
        <w:rPr>
          <w:rFonts w:ascii="Tahoma" w:eastAsia="Times New Roman" w:hAnsi="Tahoma" w:cs="Tahoma"/>
          <w:lang w:eastAsia="pl-P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3310"/>
        <w:gridCol w:w="2479"/>
        <w:gridCol w:w="2717"/>
      </w:tblGrid>
      <w:tr w:rsidR="004E2EAD" w:rsidRPr="000D46DE" w14:paraId="24FB5D06" w14:textId="77777777" w:rsidTr="006F495C">
        <w:tc>
          <w:tcPr>
            <w:tcW w:w="9065" w:type="dxa"/>
            <w:gridSpan w:val="4"/>
            <w:shd w:val="pct12" w:color="auto" w:fill="auto"/>
          </w:tcPr>
          <w:p w14:paraId="04434D5B" w14:textId="50068542" w:rsidR="004E2EAD" w:rsidRPr="000D46DE" w:rsidRDefault="004E2EAD" w:rsidP="006F495C">
            <w:pPr>
              <w:spacing w:before="60" w:after="60"/>
              <w:jc w:val="center"/>
              <w:rPr>
                <w:rFonts w:ascii="Tahoma" w:eastAsia="Times New Roman" w:hAnsi="Tahoma" w:cs="Tahoma"/>
                <w:b/>
                <w:bCs/>
                <w:lang w:val="en-US" w:bidi="en-US"/>
              </w:rPr>
            </w:pPr>
            <w:proofErr w:type="spellStart"/>
            <w:r w:rsidRPr="000D46DE">
              <w:rPr>
                <w:rFonts w:ascii="Tahoma" w:eastAsia="Times New Roman" w:hAnsi="Tahoma" w:cs="Tahoma"/>
                <w:b/>
                <w:bCs/>
                <w:lang w:val="en-US" w:bidi="en-US"/>
              </w:rPr>
              <w:t>Część</w:t>
            </w:r>
            <w:proofErr w:type="spellEnd"/>
            <w:r w:rsidRPr="000D46DE">
              <w:rPr>
                <w:rFonts w:ascii="Tahoma" w:eastAsia="Times New Roman" w:hAnsi="Tahoma" w:cs="Tahoma"/>
                <w:b/>
                <w:bCs/>
                <w:lang w:val="en-US" w:bidi="en-US"/>
              </w:rPr>
              <w:t xml:space="preserve"> VII </w:t>
            </w:r>
            <w:proofErr w:type="spellStart"/>
            <w:r w:rsidRPr="000D46DE">
              <w:rPr>
                <w:rFonts w:ascii="Tahoma" w:eastAsia="Times New Roman" w:hAnsi="Tahoma" w:cs="Tahoma"/>
                <w:b/>
                <w:bCs/>
                <w:lang w:val="en-US" w:bidi="en-US"/>
              </w:rPr>
              <w:t>zamówienia</w:t>
            </w:r>
            <w:proofErr w:type="spellEnd"/>
          </w:p>
        </w:tc>
      </w:tr>
      <w:tr w:rsidR="004E2EAD" w:rsidRPr="000D46DE" w14:paraId="01C1386E" w14:textId="77777777" w:rsidTr="006F495C">
        <w:tc>
          <w:tcPr>
            <w:tcW w:w="559" w:type="dxa"/>
            <w:shd w:val="pct12" w:color="auto" w:fill="auto"/>
          </w:tcPr>
          <w:p w14:paraId="5A2C7529" w14:textId="77777777" w:rsidR="004E2EAD" w:rsidRPr="000D46DE" w:rsidRDefault="004E2EAD" w:rsidP="006F495C">
            <w:pPr>
              <w:spacing w:before="60" w:after="60"/>
              <w:jc w:val="center"/>
              <w:rPr>
                <w:rFonts w:ascii="Tahoma" w:eastAsia="Times New Roman" w:hAnsi="Tahoma" w:cs="Tahoma"/>
                <w:b/>
                <w:bCs/>
                <w:lang w:val="en-US" w:bidi="en-US"/>
              </w:rPr>
            </w:pPr>
            <w:proofErr w:type="spellStart"/>
            <w:r w:rsidRPr="000D46DE">
              <w:rPr>
                <w:rFonts w:ascii="Tahoma" w:eastAsia="Times New Roman" w:hAnsi="Tahoma" w:cs="Tahoma"/>
                <w:b/>
                <w:bCs/>
                <w:lang w:val="en-US" w:bidi="en-US"/>
              </w:rPr>
              <w:t>Lp</w:t>
            </w:r>
            <w:proofErr w:type="spellEnd"/>
            <w:r w:rsidRPr="000D46DE">
              <w:rPr>
                <w:rFonts w:ascii="Tahoma" w:eastAsia="Times New Roman" w:hAnsi="Tahoma" w:cs="Tahoma"/>
                <w:b/>
                <w:bCs/>
                <w:lang w:val="en-US" w:bidi="en-US"/>
              </w:rPr>
              <w:t>.</w:t>
            </w:r>
          </w:p>
        </w:tc>
        <w:tc>
          <w:tcPr>
            <w:tcW w:w="3310" w:type="dxa"/>
            <w:shd w:val="pct12" w:color="auto" w:fill="auto"/>
          </w:tcPr>
          <w:p w14:paraId="769798C2" w14:textId="77777777" w:rsidR="004E2EAD" w:rsidRPr="000D46DE" w:rsidRDefault="004E2EAD" w:rsidP="006F495C">
            <w:pPr>
              <w:spacing w:before="60" w:after="60"/>
              <w:jc w:val="center"/>
              <w:rPr>
                <w:rFonts w:ascii="Tahoma" w:eastAsia="Times New Roman" w:hAnsi="Tahoma" w:cs="Tahoma"/>
                <w:b/>
                <w:bCs/>
                <w:lang w:bidi="en-US"/>
              </w:rPr>
            </w:pPr>
            <w:r w:rsidRPr="000D46DE">
              <w:rPr>
                <w:rFonts w:ascii="Tahoma" w:eastAsia="Times New Roman" w:hAnsi="Tahoma" w:cs="Tahoma"/>
                <w:b/>
                <w:bCs/>
                <w:lang w:bidi="en-US"/>
              </w:rPr>
              <w:t>Nazwa (rodzaj) towaru lub usługi</w:t>
            </w:r>
          </w:p>
        </w:tc>
        <w:tc>
          <w:tcPr>
            <w:tcW w:w="2479" w:type="dxa"/>
            <w:shd w:val="pct12" w:color="auto" w:fill="auto"/>
          </w:tcPr>
          <w:p w14:paraId="30CC35C6" w14:textId="77777777" w:rsidR="004E2EAD" w:rsidRPr="000D46DE" w:rsidRDefault="004E2EAD" w:rsidP="006F495C">
            <w:pPr>
              <w:spacing w:before="60" w:after="60"/>
              <w:jc w:val="center"/>
              <w:rPr>
                <w:rFonts w:ascii="Tahoma" w:eastAsia="Times New Roman" w:hAnsi="Tahoma" w:cs="Tahoma"/>
                <w:b/>
                <w:bCs/>
                <w:lang w:val="en-US" w:bidi="en-US"/>
              </w:rPr>
            </w:pPr>
            <w:proofErr w:type="spellStart"/>
            <w:r w:rsidRPr="000D46DE">
              <w:rPr>
                <w:rFonts w:ascii="Tahoma" w:eastAsia="Times New Roman" w:hAnsi="Tahoma" w:cs="Tahoma"/>
                <w:b/>
                <w:bCs/>
                <w:lang w:val="en-US" w:bidi="en-US"/>
              </w:rPr>
              <w:t>Wartość</w:t>
            </w:r>
            <w:proofErr w:type="spellEnd"/>
            <w:r w:rsidRPr="000D46DE">
              <w:rPr>
                <w:rFonts w:ascii="Tahoma" w:eastAsia="Times New Roman" w:hAnsi="Tahoma" w:cs="Tahoma"/>
                <w:b/>
                <w:bCs/>
                <w:lang w:val="en-US" w:bidi="en-US"/>
              </w:rPr>
              <w:t xml:space="preserve"> bez </w:t>
            </w:r>
            <w:proofErr w:type="spellStart"/>
            <w:r w:rsidRPr="000D46DE">
              <w:rPr>
                <w:rFonts w:ascii="Tahoma" w:eastAsia="Times New Roman" w:hAnsi="Tahoma" w:cs="Tahoma"/>
                <w:b/>
                <w:bCs/>
                <w:lang w:val="en-US" w:bidi="en-US"/>
              </w:rPr>
              <w:t>kwoty</w:t>
            </w:r>
            <w:proofErr w:type="spellEnd"/>
            <w:r w:rsidRPr="000D46DE">
              <w:rPr>
                <w:rFonts w:ascii="Tahoma" w:eastAsia="Times New Roman" w:hAnsi="Tahoma" w:cs="Tahoma"/>
                <w:b/>
                <w:bCs/>
                <w:lang w:val="en-US" w:bidi="en-US"/>
              </w:rPr>
              <w:t xml:space="preserve"> </w:t>
            </w:r>
            <w:proofErr w:type="spellStart"/>
            <w:r w:rsidRPr="000D46DE">
              <w:rPr>
                <w:rFonts w:ascii="Tahoma" w:eastAsia="Times New Roman" w:hAnsi="Tahoma" w:cs="Tahoma"/>
                <w:b/>
                <w:bCs/>
                <w:lang w:val="en-US" w:bidi="en-US"/>
              </w:rPr>
              <w:t>podatku</w:t>
            </w:r>
            <w:proofErr w:type="spellEnd"/>
          </w:p>
        </w:tc>
        <w:tc>
          <w:tcPr>
            <w:tcW w:w="2717" w:type="dxa"/>
            <w:shd w:val="pct12" w:color="auto" w:fill="auto"/>
          </w:tcPr>
          <w:p w14:paraId="2537CAF7" w14:textId="77777777" w:rsidR="004E2EAD" w:rsidRPr="000D46DE" w:rsidRDefault="004E2EAD" w:rsidP="006F495C">
            <w:pPr>
              <w:spacing w:before="60" w:after="60"/>
              <w:jc w:val="center"/>
              <w:rPr>
                <w:rFonts w:ascii="Tahoma" w:eastAsia="Times New Roman" w:hAnsi="Tahoma" w:cs="Tahoma"/>
                <w:b/>
                <w:bCs/>
                <w:lang w:val="en-US" w:bidi="en-US"/>
              </w:rPr>
            </w:pPr>
            <w:proofErr w:type="spellStart"/>
            <w:r w:rsidRPr="000D46DE">
              <w:rPr>
                <w:rFonts w:ascii="Tahoma" w:eastAsia="Times New Roman" w:hAnsi="Tahoma" w:cs="Tahoma"/>
                <w:b/>
                <w:bCs/>
                <w:lang w:val="en-US" w:bidi="en-US"/>
              </w:rPr>
              <w:t>Stawka</w:t>
            </w:r>
            <w:proofErr w:type="spellEnd"/>
            <w:r w:rsidRPr="000D46DE">
              <w:rPr>
                <w:rFonts w:ascii="Tahoma" w:eastAsia="Times New Roman" w:hAnsi="Tahoma" w:cs="Tahoma"/>
                <w:b/>
                <w:bCs/>
                <w:lang w:val="en-US" w:bidi="en-US"/>
              </w:rPr>
              <w:t xml:space="preserve"> </w:t>
            </w:r>
            <w:proofErr w:type="spellStart"/>
            <w:r w:rsidRPr="000D46DE">
              <w:rPr>
                <w:rFonts w:ascii="Tahoma" w:eastAsia="Times New Roman" w:hAnsi="Tahoma" w:cs="Tahoma"/>
                <w:b/>
                <w:bCs/>
                <w:lang w:val="en-US" w:bidi="en-US"/>
              </w:rPr>
              <w:t>podatku</w:t>
            </w:r>
            <w:proofErr w:type="spellEnd"/>
            <w:r w:rsidRPr="000D46DE">
              <w:rPr>
                <w:rFonts w:ascii="Tahoma" w:eastAsia="Times New Roman" w:hAnsi="Tahoma" w:cs="Tahoma"/>
                <w:b/>
                <w:bCs/>
                <w:lang w:val="en-US" w:bidi="en-US"/>
              </w:rPr>
              <w:t xml:space="preserve"> Vat</w:t>
            </w:r>
          </w:p>
          <w:p w14:paraId="68723DFE" w14:textId="77777777" w:rsidR="004E2EAD" w:rsidRPr="000D46DE" w:rsidRDefault="004E2EAD" w:rsidP="006F495C">
            <w:pPr>
              <w:spacing w:before="60" w:after="60"/>
              <w:jc w:val="center"/>
              <w:rPr>
                <w:rFonts w:ascii="Tahoma" w:eastAsia="Times New Roman" w:hAnsi="Tahoma" w:cs="Tahoma"/>
                <w:b/>
                <w:bCs/>
                <w:lang w:val="en-US" w:bidi="en-US"/>
              </w:rPr>
            </w:pPr>
            <w:r w:rsidRPr="000D46DE">
              <w:rPr>
                <w:rFonts w:ascii="Tahoma" w:eastAsia="Times New Roman" w:hAnsi="Tahoma" w:cs="Tahoma"/>
                <w:b/>
                <w:bCs/>
                <w:lang w:val="en-US" w:bidi="en-US"/>
              </w:rPr>
              <w:t>(%)</w:t>
            </w:r>
          </w:p>
        </w:tc>
      </w:tr>
      <w:tr w:rsidR="004E2EAD" w:rsidRPr="000D46DE" w14:paraId="24287140" w14:textId="77777777" w:rsidTr="006F495C">
        <w:tc>
          <w:tcPr>
            <w:tcW w:w="559" w:type="dxa"/>
            <w:shd w:val="clear" w:color="auto" w:fill="auto"/>
          </w:tcPr>
          <w:p w14:paraId="6C9E90CD" w14:textId="77777777" w:rsidR="004E2EAD" w:rsidRPr="000D46DE" w:rsidRDefault="004E2EAD" w:rsidP="006F495C">
            <w:pPr>
              <w:spacing w:after="0"/>
              <w:rPr>
                <w:rFonts w:ascii="Tahoma" w:eastAsia="Times New Roman" w:hAnsi="Tahoma" w:cs="Tahoma"/>
                <w:lang w:val="en-US" w:bidi="en-US"/>
              </w:rPr>
            </w:pPr>
          </w:p>
        </w:tc>
        <w:tc>
          <w:tcPr>
            <w:tcW w:w="3310" w:type="dxa"/>
            <w:shd w:val="clear" w:color="auto" w:fill="auto"/>
          </w:tcPr>
          <w:p w14:paraId="1A25F533" w14:textId="77777777" w:rsidR="004E2EAD" w:rsidRPr="000D46DE" w:rsidRDefault="004E2EAD" w:rsidP="006F495C">
            <w:pPr>
              <w:spacing w:after="0"/>
              <w:rPr>
                <w:rFonts w:ascii="Tahoma" w:eastAsia="Times New Roman" w:hAnsi="Tahoma" w:cs="Tahoma"/>
                <w:lang w:val="en-US" w:bidi="en-US"/>
              </w:rPr>
            </w:pPr>
          </w:p>
          <w:p w14:paraId="3D3C5F26" w14:textId="77777777" w:rsidR="004E2EAD" w:rsidRPr="000D46DE" w:rsidRDefault="004E2EAD" w:rsidP="006F495C">
            <w:pPr>
              <w:spacing w:after="0"/>
              <w:rPr>
                <w:rFonts w:ascii="Tahoma" w:eastAsia="Times New Roman" w:hAnsi="Tahoma" w:cs="Tahoma"/>
                <w:lang w:val="en-US" w:bidi="en-US"/>
              </w:rPr>
            </w:pPr>
          </w:p>
        </w:tc>
        <w:tc>
          <w:tcPr>
            <w:tcW w:w="2479" w:type="dxa"/>
          </w:tcPr>
          <w:p w14:paraId="501B026E" w14:textId="77777777" w:rsidR="004E2EAD" w:rsidRPr="000D46DE" w:rsidRDefault="004E2EAD" w:rsidP="006F495C">
            <w:pPr>
              <w:spacing w:after="0"/>
              <w:rPr>
                <w:rFonts w:ascii="Tahoma" w:eastAsia="Times New Roman" w:hAnsi="Tahoma" w:cs="Tahoma"/>
                <w:lang w:val="en-US" w:bidi="en-US"/>
              </w:rPr>
            </w:pPr>
          </w:p>
        </w:tc>
        <w:tc>
          <w:tcPr>
            <w:tcW w:w="2717" w:type="dxa"/>
            <w:shd w:val="clear" w:color="auto" w:fill="auto"/>
          </w:tcPr>
          <w:p w14:paraId="373916B2" w14:textId="77777777" w:rsidR="004E2EAD" w:rsidRPr="000D46DE" w:rsidRDefault="004E2EAD" w:rsidP="006F495C">
            <w:pPr>
              <w:spacing w:after="0"/>
              <w:rPr>
                <w:rFonts w:ascii="Tahoma" w:eastAsia="Times New Roman" w:hAnsi="Tahoma" w:cs="Tahoma"/>
                <w:lang w:val="en-US" w:bidi="en-US"/>
              </w:rPr>
            </w:pPr>
          </w:p>
        </w:tc>
      </w:tr>
    </w:tbl>
    <w:p w14:paraId="6450A127" w14:textId="77777777" w:rsidR="004E2EAD" w:rsidRPr="000D46DE" w:rsidRDefault="004E2EAD" w:rsidP="0084532D">
      <w:pPr>
        <w:widowControl w:val="0"/>
        <w:autoSpaceDE w:val="0"/>
        <w:autoSpaceDN w:val="0"/>
        <w:adjustRightInd w:val="0"/>
        <w:spacing w:after="0" w:line="240" w:lineRule="auto"/>
        <w:jc w:val="both"/>
        <w:rPr>
          <w:rFonts w:ascii="Tahoma" w:eastAsia="Times New Roman" w:hAnsi="Tahoma" w:cs="Tahoma"/>
          <w:lang w:eastAsia="pl-PL"/>
        </w:rPr>
      </w:pPr>
    </w:p>
    <w:p w14:paraId="3A32317A" w14:textId="755E69F6" w:rsidR="004E2EAD" w:rsidRPr="000D46DE" w:rsidRDefault="004E2EAD" w:rsidP="0084532D">
      <w:pPr>
        <w:widowControl w:val="0"/>
        <w:autoSpaceDE w:val="0"/>
        <w:autoSpaceDN w:val="0"/>
        <w:adjustRightInd w:val="0"/>
        <w:spacing w:after="0" w:line="240" w:lineRule="auto"/>
        <w:jc w:val="both"/>
        <w:rPr>
          <w:rFonts w:ascii="Tahoma" w:eastAsia="Times New Roman" w:hAnsi="Tahoma" w:cs="Tahoma"/>
          <w:lang w:eastAsia="pl-P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3310"/>
        <w:gridCol w:w="2479"/>
        <w:gridCol w:w="2717"/>
      </w:tblGrid>
      <w:tr w:rsidR="004E2EAD" w:rsidRPr="000D46DE" w14:paraId="60EA41C0" w14:textId="77777777" w:rsidTr="006F495C">
        <w:tc>
          <w:tcPr>
            <w:tcW w:w="9065" w:type="dxa"/>
            <w:gridSpan w:val="4"/>
            <w:shd w:val="pct12" w:color="auto" w:fill="auto"/>
          </w:tcPr>
          <w:p w14:paraId="32A0E126" w14:textId="152C275B" w:rsidR="004E2EAD" w:rsidRPr="000D46DE" w:rsidRDefault="004E2EAD" w:rsidP="006F495C">
            <w:pPr>
              <w:spacing w:before="60" w:after="60"/>
              <w:jc w:val="center"/>
              <w:rPr>
                <w:rFonts w:ascii="Tahoma" w:eastAsia="Times New Roman" w:hAnsi="Tahoma" w:cs="Tahoma"/>
                <w:b/>
                <w:bCs/>
                <w:lang w:val="en-US" w:bidi="en-US"/>
              </w:rPr>
            </w:pPr>
            <w:proofErr w:type="spellStart"/>
            <w:r w:rsidRPr="000D46DE">
              <w:rPr>
                <w:rFonts w:ascii="Tahoma" w:eastAsia="Times New Roman" w:hAnsi="Tahoma" w:cs="Tahoma"/>
                <w:b/>
                <w:bCs/>
                <w:lang w:val="en-US" w:bidi="en-US"/>
              </w:rPr>
              <w:t>Część</w:t>
            </w:r>
            <w:proofErr w:type="spellEnd"/>
            <w:r w:rsidRPr="000D46DE">
              <w:rPr>
                <w:rFonts w:ascii="Tahoma" w:eastAsia="Times New Roman" w:hAnsi="Tahoma" w:cs="Tahoma"/>
                <w:b/>
                <w:bCs/>
                <w:lang w:val="en-US" w:bidi="en-US"/>
              </w:rPr>
              <w:t xml:space="preserve"> VIII </w:t>
            </w:r>
            <w:proofErr w:type="spellStart"/>
            <w:r w:rsidRPr="000D46DE">
              <w:rPr>
                <w:rFonts w:ascii="Tahoma" w:eastAsia="Times New Roman" w:hAnsi="Tahoma" w:cs="Tahoma"/>
                <w:b/>
                <w:bCs/>
                <w:lang w:val="en-US" w:bidi="en-US"/>
              </w:rPr>
              <w:t>zamówienia</w:t>
            </w:r>
            <w:proofErr w:type="spellEnd"/>
          </w:p>
        </w:tc>
      </w:tr>
      <w:tr w:rsidR="004E2EAD" w:rsidRPr="000D46DE" w14:paraId="7BFE2226" w14:textId="77777777" w:rsidTr="006F495C">
        <w:tc>
          <w:tcPr>
            <w:tcW w:w="559" w:type="dxa"/>
            <w:shd w:val="pct12" w:color="auto" w:fill="auto"/>
          </w:tcPr>
          <w:p w14:paraId="15E93F84" w14:textId="77777777" w:rsidR="004E2EAD" w:rsidRPr="000D46DE" w:rsidRDefault="004E2EAD" w:rsidP="006F495C">
            <w:pPr>
              <w:spacing w:before="60" w:after="60"/>
              <w:jc w:val="center"/>
              <w:rPr>
                <w:rFonts w:ascii="Tahoma" w:eastAsia="Times New Roman" w:hAnsi="Tahoma" w:cs="Tahoma"/>
                <w:b/>
                <w:bCs/>
                <w:lang w:val="en-US" w:bidi="en-US"/>
              </w:rPr>
            </w:pPr>
            <w:proofErr w:type="spellStart"/>
            <w:r w:rsidRPr="000D46DE">
              <w:rPr>
                <w:rFonts w:ascii="Tahoma" w:eastAsia="Times New Roman" w:hAnsi="Tahoma" w:cs="Tahoma"/>
                <w:b/>
                <w:bCs/>
                <w:lang w:val="en-US" w:bidi="en-US"/>
              </w:rPr>
              <w:t>Lp</w:t>
            </w:r>
            <w:proofErr w:type="spellEnd"/>
            <w:r w:rsidRPr="000D46DE">
              <w:rPr>
                <w:rFonts w:ascii="Tahoma" w:eastAsia="Times New Roman" w:hAnsi="Tahoma" w:cs="Tahoma"/>
                <w:b/>
                <w:bCs/>
                <w:lang w:val="en-US" w:bidi="en-US"/>
              </w:rPr>
              <w:t>.</w:t>
            </w:r>
          </w:p>
        </w:tc>
        <w:tc>
          <w:tcPr>
            <w:tcW w:w="3310" w:type="dxa"/>
            <w:shd w:val="pct12" w:color="auto" w:fill="auto"/>
          </w:tcPr>
          <w:p w14:paraId="3036597C" w14:textId="77777777" w:rsidR="004E2EAD" w:rsidRPr="000D46DE" w:rsidRDefault="004E2EAD" w:rsidP="006F495C">
            <w:pPr>
              <w:spacing w:before="60" w:after="60"/>
              <w:jc w:val="center"/>
              <w:rPr>
                <w:rFonts w:ascii="Tahoma" w:eastAsia="Times New Roman" w:hAnsi="Tahoma" w:cs="Tahoma"/>
                <w:b/>
                <w:bCs/>
                <w:lang w:bidi="en-US"/>
              </w:rPr>
            </w:pPr>
            <w:r w:rsidRPr="000D46DE">
              <w:rPr>
                <w:rFonts w:ascii="Tahoma" w:eastAsia="Times New Roman" w:hAnsi="Tahoma" w:cs="Tahoma"/>
                <w:b/>
                <w:bCs/>
                <w:lang w:bidi="en-US"/>
              </w:rPr>
              <w:t>Nazwa (rodzaj) towaru lub usługi</w:t>
            </w:r>
          </w:p>
        </w:tc>
        <w:tc>
          <w:tcPr>
            <w:tcW w:w="2479" w:type="dxa"/>
            <w:shd w:val="pct12" w:color="auto" w:fill="auto"/>
          </w:tcPr>
          <w:p w14:paraId="3013BC2B" w14:textId="77777777" w:rsidR="004E2EAD" w:rsidRPr="000D46DE" w:rsidRDefault="004E2EAD" w:rsidP="006F495C">
            <w:pPr>
              <w:spacing w:before="60" w:after="60"/>
              <w:jc w:val="center"/>
              <w:rPr>
                <w:rFonts w:ascii="Tahoma" w:eastAsia="Times New Roman" w:hAnsi="Tahoma" w:cs="Tahoma"/>
                <w:b/>
                <w:bCs/>
                <w:lang w:val="en-US" w:bidi="en-US"/>
              </w:rPr>
            </w:pPr>
            <w:proofErr w:type="spellStart"/>
            <w:r w:rsidRPr="000D46DE">
              <w:rPr>
                <w:rFonts w:ascii="Tahoma" w:eastAsia="Times New Roman" w:hAnsi="Tahoma" w:cs="Tahoma"/>
                <w:b/>
                <w:bCs/>
                <w:lang w:val="en-US" w:bidi="en-US"/>
              </w:rPr>
              <w:t>Wartość</w:t>
            </w:r>
            <w:proofErr w:type="spellEnd"/>
            <w:r w:rsidRPr="000D46DE">
              <w:rPr>
                <w:rFonts w:ascii="Tahoma" w:eastAsia="Times New Roman" w:hAnsi="Tahoma" w:cs="Tahoma"/>
                <w:b/>
                <w:bCs/>
                <w:lang w:val="en-US" w:bidi="en-US"/>
              </w:rPr>
              <w:t xml:space="preserve"> bez </w:t>
            </w:r>
            <w:proofErr w:type="spellStart"/>
            <w:r w:rsidRPr="000D46DE">
              <w:rPr>
                <w:rFonts w:ascii="Tahoma" w:eastAsia="Times New Roman" w:hAnsi="Tahoma" w:cs="Tahoma"/>
                <w:b/>
                <w:bCs/>
                <w:lang w:val="en-US" w:bidi="en-US"/>
              </w:rPr>
              <w:t>kwoty</w:t>
            </w:r>
            <w:proofErr w:type="spellEnd"/>
            <w:r w:rsidRPr="000D46DE">
              <w:rPr>
                <w:rFonts w:ascii="Tahoma" w:eastAsia="Times New Roman" w:hAnsi="Tahoma" w:cs="Tahoma"/>
                <w:b/>
                <w:bCs/>
                <w:lang w:val="en-US" w:bidi="en-US"/>
              </w:rPr>
              <w:t xml:space="preserve"> </w:t>
            </w:r>
            <w:proofErr w:type="spellStart"/>
            <w:r w:rsidRPr="000D46DE">
              <w:rPr>
                <w:rFonts w:ascii="Tahoma" w:eastAsia="Times New Roman" w:hAnsi="Tahoma" w:cs="Tahoma"/>
                <w:b/>
                <w:bCs/>
                <w:lang w:val="en-US" w:bidi="en-US"/>
              </w:rPr>
              <w:t>podatku</w:t>
            </w:r>
            <w:proofErr w:type="spellEnd"/>
          </w:p>
        </w:tc>
        <w:tc>
          <w:tcPr>
            <w:tcW w:w="2717" w:type="dxa"/>
            <w:shd w:val="pct12" w:color="auto" w:fill="auto"/>
          </w:tcPr>
          <w:p w14:paraId="00269A76" w14:textId="77777777" w:rsidR="004E2EAD" w:rsidRPr="000D46DE" w:rsidRDefault="004E2EAD" w:rsidP="006F495C">
            <w:pPr>
              <w:spacing w:before="60" w:after="60"/>
              <w:jc w:val="center"/>
              <w:rPr>
                <w:rFonts w:ascii="Tahoma" w:eastAsia="Times New Roman" w:hAnsi="Tahoma" w:cs="Tahoma"/>
                <w:b/>
                <w:bCs/>
                <w:lang w:val="en-US" w:bidi="en-US"/>
              </w:rPr>
            </w:pPr>
            <w:proofErr w:type="spellStart"/>
            <w:r w:rsidRPr="000D46DE">
              <w:rPr>
                <w:rFonts w:ascii="Tahoma" w:eastAsia="Times New Roman" w:hAnsi="Tahoma" w:cs="Tahoma"/>
                <w:b/>
                <w:bCs/>
                <w:lang w:val="en-US" w:bidi="en-US"/>
              </w:rPr>
              <w:t>Stawka</w:t>
            </w:r>
            <w:proofErr w:type="spellEnd"/>
            <w:r w:rsidRPr="000D46DE">
              <w:rPr>
                <w:rFonts w:ascii="Tahoma" w:eastAsia="Times New Roman" w:hAnsi="Tahoma" w:cs="Tahoma"/>
                <w:b/>
                <w:bCs/>
                <w:lang w:val="en-US" w:bidi="en-US"/>
              </w:rPr>
              <w:t xml:space="preserve"> </w:t>
            </w:r>
            <w:proofErr w:type="spellStart"/>
            <w:r w:rsidRPr="000D46DE">
              <w:rPr>
                <w:rFonts w:ascii="Tahoma" w:eastAsia="Times New Roman" w:hAnsi="Tahoma" w:cs="Tahoma"/>
                <w:b/>
                <w:bCs/>
                <w:lang w:val="en-US" w:bidi="en-US"/>
              </w:rPr>
              <w:t>podatku</w:t>
            </w:r>
            <w:proofErr w:type="spellEnd"/>
            <w:r w:rsidRPr="000D46DE">
              <w:rPr>
                <w:rFonts w:ascii="Tahoma" w:eastAsia="Times New Roman" w:hAnsi="Tahoma" w:cs="Tahoma"/>
                <w:b/>
                <w:bCs/>
                <w:lang w:val="en-US" w:bidi="en-US"/>
              </w:rPr>
              <w:t xml:space="preserve"> Vat</w:t>
            </w:r>
          </w:p>
          <w:p w14:paraId="6400565D" w14:textId="77777777" w:rsidR="004E2EAD" w:rsidRPr="000D46DE" w:rsidRDefault="004E2EAD" w:rsidP="006F495C">
            <w:pPr>
              <w:spacing w:before="60" w:after="60"/>
              <w:jc w:val="center"/>
              <w:rPr>
                <w:rFonts w:ascii="Tahoma" w:eastAsia="Times New Roman" w:hAnsi="Tahoma" w:cs="Tahoma"/>
                <w:b/>
                <w:bCs/>
                <w:lang w:val="en-US" w:bidi="en-US"/>
              </w:rPr>
            </w:pPr>
            <w:r w:rsidRPr="000D46DE">
              <w:rPr>
                <w:rFonts w:ascii="Tahoma" w:eastAsia="Times New Roman" w:hAnsi="Tahoma" w:cs="Tahoma"/>
                <w:b/>
                <w:bCs/>
                <w:lang w:val="en-US" w:bidi="en-US"/>
              </w:rPr>
              <w:t>(%)</w:t>
            </w:r>
          </w:p>
        </w:tc>
      </w:tr>
      <w:tr w:rsidR="004E2EAD" w:rsidRPr="000D46DE" w14:paraId="2357AB96" w14:textId="77777777" w:rsidTr="006F495C">
        <w:tc>
          <w:tcPr>
            <w:tcW w:w="559" w:type="dxa"/>
            <w:shd w:val="clear" w:color="auto" w:fill="auto"/>
          </w:tcPr>
          <w:p w14:paraId="5F70F766" w14:textId="77777777" w:rsidR="004E2EAD" w:rsidRPr="000D46DE" w:rsidRDefault="004E2EAD" w:rsidP="006F495C">
            <w:pPr>
              <w:spacing w:after="0"/>
              <w:rPr>
                <w:rFonts w:ascii="Tahoma" w:eastAsia="Times New Roman" w:hAnsi="Tahoma" w:cs="Tahoma"/>
                <w:lang w:val="en-US" w:bidi="en-US"/>
              </w:rPr>
            </w:pPr>
          </w:p>
        </w:tc>
        <w:tc>
          <w:tcPr>
            <w:tcW w:w="3310" w:type="dxa"/>
            <w:shd w:val="clear" w:color="auto" w:fill="auto"/>
          </w:tcPr>
          <w:p w14:paraId="0BCFFDF7" w14:textId="77777777" w:rsidR="004E2EAD" w:rsidRPr="000D46DE" w:rsidRDefault="004E2EAD" w:rsidP="006F495C">
            <w:pPr>
              <w:spacing w:after="0"/>
              <w:rPr>
                <w:rFonts w:ascii="Tahoma" w:eastAsia="Times New Roman" w:hAnsi="Tahoma" w:cs="Tahoma"/>
                <w:lang w:val="en-US" w:bidi="en-US"/>
              </w:rPr>
            </w:pPr>
          </w:p>
          <w:p w14:paraId="454EB483" w14:textId="77777777" w:rsidR="004E2EAD" w:rsidRPr="000D46DE" w:rsidRDefault="004E2EAD" w:rsidP="006F495C">
            <w:pPr>
              <w:spacing w:after="0"/>
              <w:rPr>
                <w:rFonts w:ascii="Tahoma" w:eastAsia="Times New Roman" w:hAnsi="Tahoma" w:cs="Tahoma"/>
                <w:lang w:val="en-US" w:bidi="en-US"/>
              </w:rPr>
            </w:pPr>
          </w:p>
        </w:tc>
        <w:tc>
          <w:tcPr>
            <w:tcW w:w="2479" w:type="dxa"/>
          </w:tcPr>
          <w:p w14:paraId="776FDFE0" w14:textId="77777777" w:rsidR="004E2EAD" w:rsidRPr="000D46DE" w:rsidRDefault="004E2EAD" w:rsidP="006F495C">
            <w:pPr>
              <w:spacing w:after="0"/>
              <w:rPr>
                <w:rFonts w:ascii="Tahoma" w:eastAsia="Times New Roman" w:hAnsi="Tahoma" w:cs="Tahoma"/>
                <w:lang w:val="en-US" w:bidi="en-US"/>
              </w:rPr>
            </w:pPr>
          </w:p>
        </w:tc>
        <w:tc>
          <w:tcPr>
            <w:tcW w:w="2717" w:type="dxa"/>
            <w:shd w:val="clear" w:color="auto" w:fill="auto"/>
          </w:tcPr>
          <w:p w14:paraId="19EC8FDC" w14:textId="77777777" w:rsidR="004E2EAD" w:rsidRPr="000D46DE" w:rsidRDefault="004E2EAD" w:rsidP="006F495C">
            <w:pPr>
              <w:spacing w:after="0"/>
              <w:rPr>
                <w:rFonts w:ascii="Tahoma" w:eastAsia="Times New Roman" w:hAnsi="Tahoma" w:cs="Tahoma"/>
                <w:lang w:val="en-US" w:bidi="en-US"/>
              </w:rPr>
            </w:pPr>
          </w:p>
        </w:tc>
      </w:tr>
    </w:tbl>
    <w:p w14:paraId="59EE9AC9" w14:textId="77777777" w:rsidR="004E2EAD" w:rsidRPr="000D46DE" w:rsidRDefault="004E2EAD" w:rsidP="0084532D">
      <w:pPr>
        <w:widowControl w:val="0"/>
        <w:autoSpaceDE w:val="0"/>
        <w:autoSpaceDN w:val="0"/>
        <w:adjustRightInd w:val="0"/>
        <w:spacing w:after="0" w:line="240" w:lineRule="auto"/>
        <w:jc w:val="both"/>
        <w:rPr>
          <w:rFonts w:ascii="Tahoma" w:eastAsia="Times New Roman" w:hAnsi="Tahoma" w:cs="Tahoma"/>
          <w:lang w:eastAsia="pl-P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3310"/>
        <w:gridCol w:w="2479"/>
        <w:gridCol w:w="2717"/>
      </w:tblGrid>
      <w:tr w:rsidR="004E2EAD" w:rsidRPr="000D46DE" w14:paraId="74695F9B" w14:textId="77777777" w:rsidTr="006F495C">
        <w:tc>
          <w:tcPr>
            <w:tcW w:w="9065" w:type="dxa"/>
            <w:gridSpan w:val="4"/>
            <w:shd w:val="pct12" w:color="auto" w:fill="auto"/>
          </w:tcPr>
          <w:p w14:paraId="04A2CB99" w14:textId="69E5CF53" w:rsidR="004E2EAD" w:rsidRPr="000D46DE" w:rsidRDefault="004E2EAD" w:rsidP="006F495C">
            <w:pPr>
              <w:spacing w:before="60" w:after="60"/>
              <w:jc w:val="center"/>
              <w:rPr>
                <w:rFonts w:ascii="Tahoma" w:eastAsia="Times New Roman" w:hAnsi="Tahoma" w:cs="Tahoma"/>
                <w:b/>
                <w:bCs/>
                <w:lang w:val="en-US" w:bidi="en-US"/>
              </w:rPr>
            </w:pPr>
            <w:proofErr w:type="spellStart"/>
            <w:r w:rsidRPr="000D46DE">
              <w:rPr>
                <w:rFonts w:ascii="Tahoma" w:eastAsia="Times New Roman" w:hAnsi="Tahoma" w:cs="Tahoma"/>
                <w:b/>
                <w:bCs/>
                <w:lang w:val="en-US" w:bidi="en-US"/>
              </w:rPr>
              <w:t>Część</w:t>
            </w:r>
            <w:proofErr w:type="spellEnd"/>
            <w:r w:rsidRPr="000D46DE">
              <w:rPr>
                <w:rFonts w:ascii="Tahoma" w:eastAsia="Times New Roman" w:hAnsi="Tahoma" w:cs="Tahoma"/>
                <w:b/>
                <w:bCs/>
                <w:lang w:val="en-US" w:bidi="en-US"/>
              </w:rPr>
              <w:t xml:space="preserve"> IX </w:t>
            </w:r>
            <w:proofErr w:type="spellStart"/>
            <w:r w:rsidRPr="000D46DE">
              <w:rPr>
                <w:rFonts w:ascii="Tahoma" w:eastAsia="Times New Roman" w:hAnsi="Tahoma" w:cs="Tahoma"/>
                <w:b/>
                <w:bCs/>
                <w:lang w:val="en-US" w:bidi="en-US"/>
              </w:rPr>
              <w:t>zamówienia</w:t>
            </w:r>
            <w:proofErr w:type="spellEnd"/>
          </w:p>
        </w:tc>
      </w:tr>
      <w:tr w:rsidR="004E2EAD" w:rsidRPr="000D46DE" w14:paraId="217818C9" w14:textId="77777777" w:rsidTr="006F495C">
        <w:tc>
          <w:tcPr>
            <w:tcW w:w="559" w:type="dxa"/>
            <w:shd w:val="pct12" w:color="auto" w:fill="auto"/>
          </w:tcPr>
          <w:p w14:paraId="0985B1E7" w14:textId="77777777" w:rsidR="004E2EAD" w:rsidRPr="000D46DE" w:rsidRDefault="004E2EAD" w:rsidP="006F495C">
            <w:pPr>
              <w:spacing w:before="60" w:after="60"/>
              <w:jc w:val="center"/>
              <w:rPr>
                <w:rFonts w:ascii="Tahoma" w:eastAsia="Times New Roman" w:hAnsi="Tahoma" w:cs="Tahoma"/>
                <w:b/>
                <w:bCs/>
                <w:lang w:val="en-US" w:bidi="en-US"/>
              </w:rPr>
            </w:pPr>
            <w:proofErr w:type="spellStart"/>
            <w:r w:rsidRPr="000D46DE">
              <w:rPr>
                <w:rFonts w:ascii="Tahoma" w:eastAsia="Times New Roman" w:hAnsi="Tahoma" w:cs="Tahoma"/>
                <w:b/>
                <w:bCs/>
                <w:lang w:val="en-US" w:bidi="en-US"/>
              </w:rPr>
              <w:t>Lp</w:t>
            </w:r>
            <w:proofErr w:type="spellEnd"/>
            <w:r w:rsidRPr="000D46DE">
              <w:rPr>
                <w:rFonts w:ascii="Tahoma" w:eastAsia="Times New Roman" w:hAnsi="Tahoma" w:cs="Tahoma"/>
                <w:b/>
                <w:bCs/>
                <w:lang w:val="en-US" w:bidi="en-US"/>
              </w:rPr>
              <w:t>.</w:t>
            </w:r>
          </w:p>
        </w:tc>
        <w:tc>
          <w:tcPr>
            <w:tcW w:w="3310" w:type="dxa"/>
            <w:shd w:val="pct12" w:color="auto" w:fill="auto"/>
          </w:tcPr>
          <w:p w14:paraId="6906904E" w14:textId="77777777" w:rsidR="004E2EAD" w:rsidRPr="000D46DE" w:rsidRDefault="004E2EAD" w:rsidP="006F495C">
            <w:pPr>
              <w:spacing w:before="60" w:after="60"/>
              <w:jc w:val="center"/>
              <w:rPr>
                <w:rFonts w:ascii="Tahoma" w:eastAsia="Times New Roman" w:hAnsi="Tahoma" w:cs="Tahoma"/>
                <w:b/>
                <w:bCs/>
                <w:lang w:bidi="en-US"/>
              </w:rPr>
            </w:pPr>
            <w:r w:rsidRPr="000D46DE">
              <w:rPr>
                <w:rFonts w:ascii="Tahoma" w:eastAsia="Times New Roman" w:hAnsi="Tahoma" w:cs="Tahoma"/>
                <w:b/>
                <w:bCs/>
                <w:lang w:bidi="en-US"/>
              </w:rPr>
              <w:t>Nazwa (rodzaj) towaru lub usługi</w:t>
            </w:r>
          </w:p>
        </w:tc>
        <w:tc>
          <w:tcPr>
            <w:tcW w:w="2479" w:type="dxa"/>
            <w:shd w:val="pct12" w:color="auto" w:fill="auto"/>
          </w:tcPr>
          <w:p w14:paraId="3BDAF2AD" w14:textId="77777777" w:rsidR="004E2EAD" w:rsidRPr="000D46DE" w:rsidRDefault="004E2EAD" w:rsidP="006F495C">
            <w:pPr>
              <w:spacing w:before="60" w:after="60"/>
              <w:jc w:val="center"/>
              <w:rPr>
                <w:rFonts w:ascii="Tahoma" w:eastAsia="Times New Roman" w:hAnsi="Tahoma" w:cs="Tahoma"/>
                <w:b/>
                <w:bCs/>
                <w:lang w:val="en-US" w:bidi="en-US"/>
              </w:rPr>
            </w:pPr>
            <w:proofErr w:type="spellStart"/>
            <w:r w:rsidRPr="000D46DE">
              <w:rPr>
                <w:rFonts w:ascii="Tahoma" w:eastAsia="Times New Roman" w:hAnsi="Tahoma" w:cs="Tahoma"/>
                <w:b/>
                <w:bCs/>
                <w:lang w:val="en-US" w:bidi="en-US"/>
              </w:rPr>
              <w:t>Wartość</w:t>
            </w:r>
            <w:proofErr w:type="spellEnd"/>
            <w:r w:rsidRPr="000D46DE">
              <w:rPr>
                <w:rFonts w:ascii="Tahoma" w:eastAsia="Times New Roman" w:hAnsi="Tahoma" w:cs="Tahoma"/>
                <w:b/>
                <w:bCs/>
                <w:lang w:val="en-US" w:bidi="en-US"/>
              </w:rPr>
              <w:t xml:space="preserve"> bez </w:t>
            </w:r>
            <w:proofErr w:type="spellStart"/>
            <w:r w:rsidRPr="000D46DE">
              <w:rPr>
                <w:rFonts w:ascii="Tahoma" w:eastAsia="Times New Roman" w:hAnsi="Tahoma" w:cs="Tahoma"/>
                <w:b/>
                <w:bCs/>
                <w:lang w:val="en-US" w:bidi="en-US"/>
              </w:rPr>
              <w:t>kwoty</w:t>
            </w:r>
            <w:proofErr w:type="spellEnd"/>
            <w:r w:rsidRPr="000D46DE">
              <w:rPr>
                <w:rFonts w:ascii="Tahoma" w:eastAsia="Times New Roman" w:hAnsi="Tahoma" w:cs="Tahoma"/>
                <w:b/>
                <w:bCs/>
                <w:lang w:val="en-US" w:bidi="en-US"/>
              </w:rPr>
              <w:t xml:space="preserve"> </w:t>
            </w:r>
            <w:proofErr w:type="spellStart"/>
            <w:r w:rsidRPr="000D46DE">
              <w:rPr>
                <w:rFonts w:ascii="Tahoma" w:eastAsia="Times New Roman" w:hAnsi="Tahoma" w:cs="Tahoma"/>
                <w:b/>
                <w:bCs/>
                <w:lang w:val="en-US" w:bidi="en-US"/>
              </w:rPr>
              <w:t>podatku</w:t>
            </w:r>
            <w:proofErr w:type="spellEnd"/>
          </w:p>
        </w:tc>
        <w:tc>
          <w:tcPr>
            <w:tcW w:w="2717" w:type="dxa"/>
            <w:shd w:val="pct12" w:color="auto" w:fill="auto"/>
          </w:tcPr>
          <w:p w14:paraId="599CB7BB" w14:textId="77777777" w:rsidR="004E2EAD" w:rsidRPr="000D46DE" w:rsidRDefault="004E2EAD" w:rsidP="006F495C">
            <w:pPr>
              <w:spacing w:before="60" w:after="60"/>
              <w:jc w:val="center"/>
              <w:rPr>
                <w:rFonts w:ascii="Tahoma" w:eastAsia="Times New Roman" w:hAnsi="Tahoma" w:cs="Tahoma"/>
                <w:b/>
                <w:bCs/>
                <w:lang w:val="en-US" w:bidi="en-US"/>
              </w:rPr>
            </w:pPr>
            <w:proofErr w:type="spellStart"/>
            <w:r w:rsidRPr="000D46DE">
              <w:rPr>
                <w:rFonts w:ascii="Tahoma" w:eastAsia="Times New Roman" w:hAnsi="Tahoma" w:cs="Tahoma"/>
                <w:b/>
                <w:bCs/>
                <w:lang w:val="en-US" w:bidi="en-US"/>
              </w:rPr>
              <w:t>Stawka</w:t>
            </w:r>
            <w:proofErr w:type="spellEnd"/>
            <w:r w:rsidRPr="000D46DE">
              <w:rPr>
                <w:rFonts w:ascii="Tahoma" w:eastAsia="Times New Roman" w:hAnsi="Tahoma" w:cs="Tahoma"/>
                <w:b/>
                <w:bCs/>
                <w:lang w:val="en-US" w:bidi="en-US"/>
              </w:rPr>
              <w:t xml:space="preserve"> </w:t>
            </w:r>
            <w:proofErr w:type="spellStart"/>
            <w:r w:rsidRPr="000D46DE">
              <w:rPr>
                <w:rFonts w:ascii="Tahoma" w:eastAsia="Times New Roman" w:hAnsi="Tahoma" w:cs="Tahoma"/>
                <w:b/>
                <w:bCs/>
                <w:lang w:val="en-US" w:bidi="en-US"/>
              </w:rPr>
              <w:t>podatku</w:t>
            </w:r>
            <w:proofErr w:type="spellEnd"/>
            <w:r w:rsidRPr="000D46DE">
              <w:rPr>
                <w:rFonts w:ascii="Tahoma" w:eastAsia="Times New Roman" w:hAnsi="Tahoma" w:cs="Tahoma"/>
                <w:b/>
                <w:bCs/>
                <w:lang w:val="en-US" w:bidi="en-US"/>
              </w:rPr>
              <w:t xml:space="preserve"> Vat</w:t>
            </w:r>
          </w:p>
          <w:p w14:paraId="6C415573" w14:textId="77777777" w:rsidR="004E2EAD" w:rsidRPr="000D46DE" w:rsidRDefault="004E2EAD" w:rsidP="006F495C">
            <w:pPr>
              <w:spacing w:before="60" w:after="60"/>
              <w:jc w:val="center"/>
              <w:rPr>
                <w:rFonts w:ascii="Tahoma" w:eastAsia="Times New Roman" w:hAnsi="Tahoma" w:cs="Tahoma"/>
                <w:b/>
                <w:bCs/>
                <w:lang w:val="en-US" w:bidi="en-US"/>
              </w:rPr>
            </w:pPr>
            <w:r w:rsidRPr="000D46DE">
              <w:rPr>
                <w:rFonts w:ascii="Tahoma" w:eastAsia="Times New Roman" w:hAnsi="Tahoma" w:cs="Tahoma"/>
                <w:b/>
                <w:bCs/>
                <w:lang w:val="en-US" w:bidi="en-US"/>
              </w:rPr>
              <w:t>(%)</w:t>
            </w:r>
          </w:p>
        </w:tc>
      </w:tr>
      <w:tr w:rsidR="004E2EAD" w:rsidRPr="000D46DE" w14:paraId="765D0716" w14:textId="77777777" w:rsidTr="006F495C">
        <w:tc>
          <w:tcPr>
            <w:tcW w:w="559" w:type="dxa"/>
            <w:shd w:val="clear" w:color="auto" w:fill="auto"/>
          </w:tcPr>
          <w:p w14:paraId="175BA22D" w14:textId="77777777" w:rsidR="004E2EAD" w:rsidRPr="000D46DE" w:rsidRDefault="004E2EAD" w:rsidP="006F495C">
            <w:pPr>
              <w:spacing w:after="0"/>
              <w:rPr>
                <w:rFonts w:ascii="Tahoma" w:eastAsia="Times New Roman" w:hAnsi="Tahoma" w:cs="Tahoma"/>
                <w:lang w:val="en-US" w:bidi="en-US"/>
              </w:rPr>
            </w:pPr>
          </w:p>
        </w:tc>
        <w:tc>
          <w:tcPr>
            <w:tcW w:w="3310" w:type="dxa"/>
            <w:shd w:val="clear" w:color="auto" w:fill="auto"/>
          </w:tcPr>
          <w:p w14:paraId="316952F1" w14:textId="77777777" w:rsidR="004E2EAD" w:rsidRPr="000D46DE" w:rsidRDefault="004E2EAD" w:rsidP="006F495C">
            <w:pPr>
              <w:spacing w:after="0"/>
              <w:rPr>
                <w:rFonts w:ascii="Tahoma" w:eastAsia="Times New Roman" w:hAnsi="Tahoma" w:cs="Tahoma"/>
                <w:lang w:val="en-US" w:bidi="en-US"/>
              </w:rPr>
            </w:pPr>
          </w:p>
          <w:p w14:paraId="309FC30A" w14:textId="77777777" w:rsidR="004E2EAD" w:rsidRPr="000D46DE" w:rsidRDefault="004E2EAD" w:rsidP="006F495C">
            <w:pPr>
              <w:spacing w:after="0"/>
              <w:rPr>
                <w:rFonts w:ascii="Tahoma" w:eastAsia="Times New Roman" w:hAnsi="Tahoma" w:cs="Tahoma"/>
                <w:lang w:val="en-US" w:bidi="en-US"/>
              </w:rPr>
            </w:pPr>
          </w:p>
        </w:tc>
        <w:tc>
          <w:tcPr>
            <w:tcW w:w="2479" w:type="dxa"/>
          </w:tcPr>
          <w:p w14:paraId="7C0A2827" w14:textId="77777777" w:rsidR="004E2EAD" w:rsidRPr="000D46DE" w:rsidRDefault="004E2EAD" w:rsidP="006F495C">
            <w:pPr>
              <w:spacing w:after="0"/>
              <w:rPr>
                <w:rFonts w:ascii="Tahoma" w:eastAsia="Times New Roman" w:hAnsi="Tahoma" w:cs="Tahoma"/>
                <w:lang w:val="en-US" w:bidi="en-US"/>
              </w:rPr>
            </w:pPr>
          </w:p>
        </w:tc>
        <w:tc>
          <w:tcPr>
            <w:tcW w:w="2717" w:type="dxa"/>
            <w:shd w:val="clear" w:color="auto" w:fill="auto"/>
          </w:tcPr>
          <w:p w14:paraId="2CB351FC" w14:textId="77777777" w:rsidR="004E2EAD" w:rsidRPr="000D46DE" w:rsidRDefault="004E2EAD" w:rsidP="006F495C">
            <w:pPr>
              <w:spacing w:after="0"/>
              <w:rPr>
                <w:rFonts w:ascii="Tahoma" w:eastAsia="Times New Roman" w:hAnsi="Tahoma" w:cs="Tahoma"/>
                <w:lang w:val="en-US" w:bidi="en-US"/>
              </w:rPr>
            </w:pPr>
          </w:p>
        </w:tc>
      </w:tr>
    </w:tbl>
    <w:p w14:paraId="31B4EADC" w14:textId="77777777" w:rsidR="004E2EAD" w:rsidRPr="000D46DE" w:rsidRDefault="004E2EAD" w:rsidP="0084532D">
      <w:pPr>
        <w:widowControl w:val="0"/>
        <w:autoSpaceDE w:val="0"/>
        <w:autoSpaceDN w:val="0"/>
        <w:adjustRightInd w:val="0"/>
        <w:spacing w:after="0" w:line="240" w:lineRule="auto"/>
        <w:jc w:val="both"/>
        <w:rPr>
          <w:rFonts w:ascii="Tahoma" w:eastAsia="Times New Roman" w:hAnsi="Tahoma" w:cs="Tahoma"/>
          <w:lang w:eastAsia="pl-PL"/>
        </w:rPr>
      </w:pPr>
    </w:p>
    <w:p w14:paraId="2BCE95FE" w14:textId="33E02D2F" w:rsidR="0084532D" w:rsidRPr="000D46DE" w:rsidRDefault="0084532D" w:rsidP="0084532D">
      <w:pPr>
        <w:widowControl w:val="0"/>
        <w:autoSpaceDE w:val="0"/>
        <w:autoSpaceDN w:val="0"/>
        <w:adjustRightInd w:val="0"/>
        <w:spacing w:after="0" w:line="240" w:lineRule="auto"/>
        <w:jc w:val="both"/>
        <w:rPr>
          <w:rFonts w:ascii="Tahoma" w:eastAsia="Times New Roman" w:hAnsi="Tahoma" w:cs="Tahoma"/>
          <w:lang w:eastAsia="pl-PL"/>
        </w:rPr>
      </w:pPr>
      <w:proofErr w:type="spellStart"/>
      <w:r w:rsidRPr="000D46DE">
        <w:rPr>
          <w:rFonts w:ascii="Tahoma" w:eastAsia="Times New Roman" w:hAnsi="Tahoma" w:cs="Tahoma"/>
          <w:lang w:eastAsia="pl-PL"/>
        </w:rPr>
        <w:t>świadczam</w:t>
      </w:r>
      <w:proofErr w:type="spellEnd"/>
      <w:r w:rsidRPr="000D46DE">
        <w:rPr>
          <w:rFonts w:ascii="Tahoma" w:eastAsia="Times New Roman" w:hAnsi="Tahoma" w:cs="Tahoma"/>
          <w:lang w:eastAsia="pl-PL"/>
        </w:rPr>
        <w:t>/y, że niewypełnienie formularza oferty w zakresie wskazanym powyżej oznacza, że złożenie oferty nie prowadzi do powstania obowiązku podatkowego po stronie zamawiającego.</w:t>
      </w:r>
    </w:p>
    <w:p w14:paraId="1E218FFD" w14:textId="77777777" w:rsidR="000543E7" w:rsidRPr="000D46DE" w:rsidRDefault="000543E7" w:rsidP="0084532D">
      <w:pPr>
        <w:widowControl w:val="0"/>
        <w:autoSpaceDE w:val="0"/>
        <w:autoSpaceDN w:val="0"/>
        <w:adjustRightInd w:val="0"/>
        <w:spacing w:after="0" w:line="240" w:lineRule="auto"/>
        <w:jc w:val="both"/>
        <w:rPr>
          <w:rFonts w:ascii="Tahoma" w:eastAsia="Times New Roman" w:hAnsi="Tahoma" w:cs="Tahoma"/>
          <w:lang w:eastAsia="pl-PL"/>
        </w:rPr>
      </w:pPr>
    </w:p>
    <w:p w14:paraId="089DB148" w14:textId="09338A6F" w:rsidR="0084532D" w:rsidRPr="000D46DE" w:rsidRDefault="0084532D">
      <w:pPr>
        <w:pStyle w:val="Akapitzlist"/>
        <w:widowControl w:val="0"/>
        <w:numPr>
          <w:ilvl w:val="0"/>
          <w:numId w:val="81"/>
        </w:numPr>
        <w:autoSpaceDE w:val="0"/>
        <w:autoSpaceDN w:val="0"/>
        <w:adjustRightInd w:val="0"/>
        <w:spacing w:after="0" w:line="360" w:lineRule="auto"/>
        <w:jc w:val="both"/>
        <w:rPr>
          <w:rFonts w:ascii="Tahoma" w:hAnsi="Tahoma" w:cs="Tahoma"/>
        </w:rPr>
      </w:pPr>
      <w:r w:rsidRPr="000D46DE">
        <w:rPr>
          <w:rFonts w:ascii="Tahoma" w:hAnsi="Tahoma" w:cs="Tahoma"/>
        </w:rPr>
        <w:t>Następujący zakres zamówienia zostanie wykonany przez każdego z wykonawców wspólnie ubiegających się o udzielenie zamówienia:</w:t>
      </w:r>
    </w:p>
    <w:p w14:paraId="12AF7EEF" w14:textId="77777777" w:rsidR="00F82203" w:rsidRPr="000D46DE" w:rsidRDefault="00F82203" w:rsidP="0084532D">
      <w:pPr>
        <w:widowControl w:val="0"/>
        <w:autoSpaceDE w:val="0"/>
        <w:autoSpaceDN w:val="0"/>
        <w:adjustRightInd w:val="0"/>
        <w:spacing w:after="0" w:line="240" w:lineRule="auto"/>
        <w:jc w:val="both"/>
        <w:rPr>
          <w:rFonts w:ascii="Tahoma" w:eastAsia="Times New Roman" w:hAnsi="Tahoma" w:cs="Tahoma"/>
          <w:lang w:eastAsia="pl-PL"/>
        </w:rPr>
      </w:pPr>
    </w:p>
    <w:p w14:paraId="759AC6DA" w14:textId="4DCB7E0C" w:rsidR="00F82203" w:rsidRPr="000D46DE" w:rsidRDefault="00F82203" w:rsidP="0084532D">
      <w:pPr>
        <w:widowControl w:val="0"/>
        <w:autoSpaceDE w:val="0"/>
        <w:autoSpaceDN w:val="0"/>
        <w:adjustRightInd w:val="0"/>
        <w:spacing w:after="0" w:line="240" w:lineRule="auto"/>
        <w:jc w:val="both"/>
        <w:rPr>
          <w:rFonts w:ascii="Tahoma" w:eastAsia="Times New Roman" w:hAnsi="Tahoma" w:cs="Tahoma"/>
          <w:lang w:eastAsia="pl-PL"/>
        </w:rPr>
      </w:pPr>
      <w:r w:rsidRPr="000D46DE">
        <w:rPr>
          <w:rFonts w:ascii="Tahoma" w:eastAsia="Times New Roman" w:hAnsi="Tahoma" w:cs="Tahoma"/>
          <w:lang w:eastAsia="pl-PL"/>
        </w:rPr>
        <w:t>Część I</w:t>
      </w:r>
    </w:p>
    <w:p w14:paraId="30C0979B" w14:textId="77777777" w:rsidR="0084532D" w:rsidRPr="000D46DE" w:rsidRDefault="0084532D" w:rsidP="0084532D">
      <w:pPr>
        <w:widowControl w:val="0"/>
        <w:autoSpaceDE w:val="0"/>
        <w:autoSpaceDN w:val="0"/>
        <w:adjustRightInd w:val="0"/>
        <w:spacing w:before="240" w:after="240"/>
        <w:jc w:val="both"/>
        <w:rPr>
          <w:rFonts w:ascii="Tahoma" w:eastAsia="Times New Roman" w:hAnsi="Tahoma" w:cs="Tahoma"/>
          <w:lang w:eastAsia="pl-PL"/>
        </w:rPr>
      </w:pPr>
      <w:r w:rsidRPr="000D46DE">
        <w:rPr>
          <w:rFonts w:ascii="Tahoma" w:eastAsia="Times New Roman" w:hAnsi="Tahoma" w:cs="Tahoma"/>
          <w:lang w:eastAsia="pl-PL"/>
        </w:rPr>
        <w:t>a) ................................ (zakres) – nazwa/firma Wykonawcy .................................</w:t>
      </w:r>
    </w:p>
    <w:p w14:paraId="6784EE8C" w14:textId="76C2FBAF" w:rsidR="0084532D" w:rsidRPr="000D46DE" w:rsidRDefault="0084532D" w:rsidP="0084532D">
      <w:pPr>
        <w:widowControl w:val="0"/>
        <w:autoSpaceDE w:val="0"/>
        <w:autoSpaceDN w:val="0"/>
        <w:adjustRightInd w:val="0"/>
        <w:spacing w:before="240" w:after="240"/>
        <w:jc w:val="both"/>
        <w:rPr>
          <w:rFonts w:ascii="Tahoma" w:eastAsia="Times New Roman" w:hAnsi="Tahoma" w:cs="Tahoma"/>
          <w:lang w:eastAsia="pl-PL"/>
        </w:rPr>
      </w:pPr>
      <w:r w:rsidRPr="000D46DE">
        <w:rPr>
          <w:rFonts w:ascii="Tahoma" w:eastAsia="Times New Roman" w:hAnsi="Tahoma" w:cs="Tahoma"/>
          <w:lang w:eastAsia="pl-PL"/>
        </w:rPr>
        <w:t>b) ................................ (zakres) – nazwa/firma Wykonawcy .................................</w:t>
      </w:r>
    </w:p>
    <w:p w14:paraId="2152281A" w14:textId="1A65D621" w:rsidR="00C63A5A" w:rsidRPr="000D46DE" w:rsidRDefault="00C63A5A" w:rsidP="00C63A5A">
      <w:pPr>
        <w:widowControl w:val="0"/>
        <w:autoSpaceDE w:val="0"/>
        <w:autoSpaceDN w:val="0"/>
        <w:adjustRightInd w:val="0"/>
        <w:spacing w:after="0" w:line="240" w:lineRule="auto"/>
        <w:jc w:val="both"/>
        <w:rPr>
          <w:rFonts w:ascii="Tahoma" w:eastAsia="Times New Roman" w:hAnsi="Tahoma" w:cs="Tahoma"/>
          <w:lang w:eastAsia="pl-PL"/>
        </w:rPr>
      </w:pPr>
      <w:r w:rsidRPr="000D46DE">
        <w:rPr>
          <w:rFonts w:ascii="Tahoma" w:eastAsia="Times New Roman" w:hAnsi="Tahoma" w:cs="Tahoma"/>
          <w:lang w:eastAsia="pl-PL"/>
        </w:rPr>
        <w:t>Część II</w:t>
      </w:r>
    </w:p>
    <w:p w14:paraId="67D92EEE" w14:textId="77777777" w:rsidR="00C63A5A" w:rsidRPr="000D46DE" w:rsidRDefault="00C63A5A" w:rsidP="00C63A5A">
      <w:pPr>
        <w:widowControl w:val="0"/>
        <w:autoSpaceDE w:val="0"/>
        <w:autoSpaceDN w:val="0"/>
        <w:adjustRightInd w:val="0"/>
        <w:spacing w:before="240" w:after="240"/>
        <w:jc w:val="both"/>
        <w:rPr>
          <w:rFonts w:ascii="Tahoma" w:eastAsia="Times New Roman" w:hAnsi="Tahoma" w:cs="Tahoma"/>
          <w:lang w:eastAsia="pl-PL"/>
        </w:rPr>
      </w:pPr>
      <w:r w:rsidRPr="000D46DE">
        <w:rPr>
          <w:rFonts w:ascii="Tahoma" w:eastAsia="Times New Roman" w:hAnsi="Tahoma" w:cs="Tahoma"/>
          <w:lang w:eastAsia="pl-PL"/>
        </w:rPr>
        <w:t>a) ................................ (zakres) – nazwa/firma Wykonawcy .................................</w:t>
      </w:r>
    </w:p>
    <w:p w14:paraId="11EA573A" w14:textId="77777777" w:rsidR="00C63A5A" w:rsidRPr="000D46DE" w:rsidRDefault="00C63A5A" w:rsidP="00C63A5A">
      <w:pPr>
        <w:widowControl w:val="0"/>
        <w:autoSpaceDE w:val="0"/>
        <w:autoSpaceDN w:val="0"/>
        <w:adjustRightInd w:val="0"/>
        <w:spacing w:before="240" w:after="240"/>
        <w:jc w:val="both"/>
        <w:rPr>
          <w:rFonts w:ascii="Tahoma" w:eastAsia="Times New Roman" w:hAnsi="Tahoma" w:cs="Tahoma"/>
          <w:lang w:eastAsia="pl-PL"/>
        </w:rPr>
      </w:pPr>
      <w:r w:rsidRPr="000D46DE">
        <w:rPr>
          <w:rFonts w:ascii="Tahoma" w:eastAsia="Times New Roman" w:hAnsi="Tahoma" w:cs="Tahoma"/>
          <w:lang w:eastAsia="pl-PL"/>
        </w:rPr>
        <w:t>b) ................................ (zakres) – nazwa/firma Wykonawcy .................................</w:t>
      </w:r>
    </w:p>
    <w:p w14:paraId="6620FBB9" w14:textId="77777777" w:rsidR="00C63A5A" w:rsidRPr="000D46DE" w:rsidRDefault="00C63A5A" w:rsidP="00C63A5A">
      <w:pPr>
        <w:tabs>
          <w:tab w:val="left" w:pos="9514"/>
          <w:tab w:val="left" w:pos="9940"/>
        </w:tabs>
        <w:spacing w:after="0" w:line="240" w:lineRule="auto"/>
        <w:jc w:val="both"/>
        <w:rPr>
          <w:rFonts w:ascii="Tahoma" w:eastAsia="Times New Roman" w:hAnsi="Tahoma" w:cs="Tahoma"/>
          <w:lang w:eastAsia="pl-PL"/>
        </w:rPr>
      </w:pPr>
    </w:p>
    <w:p w14:paraId="4FD4755F" w14:textId="4347750A" w:rsidR="00C63A5A" w:rsidRPr="000D46DE" w:rsidRDefault="00C63A5A" w:rsidP="00C63A5A">
      <w:pPr>
        <w:widowControl w:val="0"/>
        <w:autoSpaceDE w:val="0"/>
        <w:autoSpaceDN w:val="0"/>
        <w:adjustRightInd w:val="0"/>
        <w:spacing w:after="0" w:line="240" w:lineRule="auto"/>
        <w:jc w:val="both"/>
        <w:rPr>
          <w:rFonts w:ascii="Tahoma" w:eastAsia="Times New Roman" w:hAnsi="Tahoma" w:cs="Tahoma"/>
          <w:lang w:eastAsia="pl-PL"/>
        </w:rPr>
      </w:pPr>
      <w:r w:rsidRPr="000D46DE">
        <w:rPr>
          <w:rFonts w:ascii="Tahoma" w:eastAsia="Times New Roman" w:hAnsi="Tahoma" w:cs="Tahoma"/>
          <w:lang w:eastAsia="pl-PL"/>
        </w:rPr>
        <w:t>Część III</w:t>
      </w:r>
    </w:p>
    <w:p w14:paraId="24A79EFF" w14:textId="77777777" w:rsidR="00C63A5A" w:rsidRPr="000D46DE" w:rsidRDefault="00C63A5A" w:rsidP="00C63A5A">
      <w:pPr>
        <w:widowControl w:val="0"/>
        <w:autoSpaceDE w:val="0"/>
        <w:autoSpaceDN w:val="0"/>
        <w:adjustRightInd w:val="0"/>
        <w:spacing w:before="240" w:after="240"/>
        <w:jc w:val="both"/>
        <w:rPr>
          <w:rFonts w:ascii="Tahoma" w:eastAsia="Times New Roman" w:hAnsi="Tahoma" w:cs="Tahoma"/>
          <w:lang w:eastAsia="pl-PL"/>
        </w:rPr>
      </w:pPr>
      <w:r w:rsidRPr="000D46DE">
        <w:rPr>
          <w:rFonts w:ascii="Tahoma" w:eastAsia="Times New Roman" w:hAnsi="Tahoma" w:cs="Tahoma"/>
          <w:lang w:eastAsia="pl-PL"/>
        </w:rPr>
        <w:t>a) ................................ (zakres) – nazwa/firma Wykonawcy .................................</w:t>
      </w:r>
    </w:p>
    <w:p w14:paraId="4D8B5C2D" w14:textId="77777777" w:rsidR="00C63A5A" w:rsidRPr="000D46DE" w:rsidRDefault="00C63A5A" w:rsidP="00C63A5A">
      <w:pPr>
        <w:widowControl w:val="0"/>
        <w:autoSpaceDE w:val="0"/>
        <w:autoSpaceDN w:val="0"/>
        <w:adjustRightInd w:val="0"/>
        <w:spacing w:before="240" w:after="240"/>
        <w:jc w:val="both"/>
        <w:rPr>
          <w:rFonts w:ascii="Tahoma" w:eastAsia="Times New Roman" w:hAnsi="Tahoma" w:cs="Tahoma"/>
          <w:lang w:eastAsia="pl-PL"/>
        </w:rPr>
      </w:pPr>
      <w:r w:rsidRPr="000D46DE">
        <w:rPr>
          <w:rFonts w:ascii="Tahoma" w:eastAsia="Times New Roman" w:hAnsi="Tahoma" w:cs="Tahoma"/>
          <w:lang w:eastAsia="pl-PL"/>
        </w:rPr>
        <w:t>b) ................................ (zakres) – nazwa/firma Wykonawcy .................................</w:t>
      </w:r>
    </w:p>
    <w:p w14:paraId="765C0562" w14:textId="77777777" w:rsidR="00C63A5A" w:rsidRPr="000D46DE" w:rsidRDefault="00C63A5A" w:rsidP="00C63A5A">
      <w:pPr>
        <w:tabs>
          <w:tab w:val="left" w:pos="9514"/>
          <w:tab w:val="left" w:pos="9940"/>
        </w:tabs>
        <w:spacing w:after="0" w:line="240" w:lineRule="auto"/>
        <w:jc w:val="both"/>
        <w:rPr>
          <w:rFonts w:ascii="Tahoma" w:eastAsia="Times New Roman" w:hAnsi="Tahoma" w:cs="Tahoma"/>
          <w:lang w:eastAsia="pl-PL"/>
        </w:rPr>
      </w:pPr>
    </w:p>
    <w:p w14:paraId="2761E4D0" w14:textId="1C755347" w:rsidR="00C63A5A" w:rsidRPr="000D46DE" w:rsidRDefault="00C63A5A" w:rsidP="00C63A5A">
      <w:pPr>
        <w:widowControl w:val="0"/>
        <w:autoSpaceDE w:val="0"/>
        <w:autoSpaceDN w:val="0"/>
        <w:adjustRightInd w:val="0"/>
        <w:spacing w:after="0" w:line="240" w:lineRule="auto"/>
        <w:jc w:val="both"/>
        <w:rPr>
          <w:rFonts w:ascii="Tahoma" w:eastAsia="Times New Roman" w:hAnsi="Tahoma" w:cs="Tahoma"/>
          <w:lang w:eastAsia="pl-PL"/>
        </w:rPr>
      </w:pPr>
      <w:r w:rsidRPr="000D46DE">
        <w:rPr>
          <w:rFonts w:ascii="Tahoma" w:eastAsia="Times New Roman" w:hAnsi="Tahoma" w:cs="Tahoma"/>
          <w:lang w:eastAsia="pl-PL"/>
        </w:rPr>
        <w:t>Część IV</w:t>
      </w:r>
    </w:p>
    <w:p w14:paraId="7193D3C7" w14:textId="77777777" w:rsidR="00C63A5A" w:rsidRPr="000D46DE" w:rsidRDefault="00C63A5A" w:rsidP="00C63A5A">
      <w:pPr>
        <w:widowControl w:val="0"/>
        <w:autoSpaceDE w:val="0"/>
        <w:autoSpaceDN w:val="0"/>
        <w:adjustRightInd w:val="0"/>
        <w:spacing w:before="240" w:after="240"/>
        <w:jc w:val="both"/>
        <w:rPr>
          <w:rFonts w:ascii="Tahoma" w:eastAsia="Times New Roman" w:hAnsi="Tahoma" w:cs="Tahoma"/>
          <w:lang w:eastAsia="pl-PL"/>
        </w:rPr>
      </w:pPr>
      <w:r w:rsidRPr="000D46DE">
        <w:rPr>
          <w:rFonts w:ascii="Tahoma" w:eastAsia="Times New Roman" w:hAnsi="Tahoma" w:cs="Tahoma"/>
          <w:lang w:eastAsia="pl-PL"/>
        </w:rPr>
        <w:t>a) ................................ (zakres) – nazwa/firma Wykonawcy .................................</w:t>
      </w:r>
    </w:p>
    <w:p w14:paraId="4F307FCA" w14:textId="77777777" w:rsidR="00C63A5A" w:rsidRPr="000D46DE" w:rsidRDefault="00C63A5A" w:rsidP="00C63A5A">
      <w:pPr>
        <w:widowControl w:val="0"/>
        <w:autoSpaceDE w:val="0"/>
        <w:autoSpaceDN w:val="0"/>
        <w:adjustRightInd w:val="0"/>
        <w:spacing w:before="240" w:after="240"/>
        <w:jc w:val="both"/>
        <w:rPr>
          <w:rFonts w:ascii="Tahoma" w:eastAsia="Times New Roman" w:hAnsi="Tahoma" w:cs="Tahoma"/>
          <w:lang w:eastAsia="pl-PL"/>
        </w:rPr>
      </w:pPr>
      <w:r w:rsidRPr="000D46DE">
        <w:rPr>
          <w:rFonts w:ascii="Tahoma" w:eastAsia="Times New Roman" w:hAnsi="Tahoma" w:cs="Tahoma"/>
          <w:lang w:eastAsia="pl-PL"/>
        </w:rPr>
        <w:t>b) ................................ (zakres) – nazwa/firma Wykonawcy .................................</w:t>
      </w:r>
    </w:p>
    <w:p w14:paraId="12A34406" w14:textId="77777777" w:rsidR="00C63A5A" w:rsidRPr="000D46DE" w:rsidRDefault="00C63A5A" w:rsidP="00C63A5A">
      <w:pPr>
        <w:tabs>
          <w:tab w:val="left" w:pos="9514"/>
          <w:tab w:val="left" w:pos="9940"/>
        </w:tabs>
        <w:spacing w:after="0" w:line="240" w:lineRule="auto"/>
        <w:jc w:val="both"/>
        <w:rPr>
          <w:rFonts w:ascii="Tahoma" w:eastAsia="Times New Roman" w:hAnsi="Tahoma" w:cs="Tahoma"/>
          <w:lang w:eastAsia="pl-PL"/>
        </w:rPr>
      </w:pPr>
    </w:p>
    <w:p w14:paraId="5C088E01" w14:textId="09BC693D" w:rsidR="00C63A5A" w:rsidRPr="000D46DE" w:rsidRDefault="00C63A5A" w:rsidP="00C63A5A">
      <w:pPr>
        <w:widowControl w:val="0"/>
        <w:autoSpaceDE w:val="0"/>
        <w:autoSpaceDN w:val="0"/>
        <w:adjustRightInd w:val="0"/>
        <w:spacing w:after="0" w:line="240" w:lineRule="auto"/>
        <w:jc w:val="both"/>
        <w:rPr>
          <w:rFonts w:ascii="Tahoma" w:eastAsia="Times New Roman" w:hAnsi="Tahoma" w:cs="Tahoma"/>
          <w:lang w:eastAsia="pl-PL"/>
        </w:rPr>
      </w:pPr>
      <w:r w:rsidRPr="000D46DE">
        <w:rPr>
          <w:rFonts w:ascii="Tahoma" w:eastAsia="Times New Roman" w:hAnsi="Tahoma" w:cs="Tahoma"/>
          <w:lang w:eastAsia="pl-PL"/>
        </w:rPr>
        <w:t>Część V</w:t>
      </w:r>
    </w:p>
    <w:p w14:paraId="4F3C9394" w14:textId="77777777" w:rsidR="00C63A5A" w:rsidRPr="000D46DE" w:rsidRDefault="00C63A5A" w:rsidP="00C63A5A">
      <w:pPr>
        <w:widowControl w:val="0"/>
        <w:autoSpaceDE w:val="0"/>
        <w:autoSpaceDN w:val="0"/>
        <w:adjustRightInd w:val="0"/>
        <w:spacing w:before="240" w:after="240"/>
        <w:jc w:val="both"/>
        <w:rPr>
          <w:rFonts w:ascii="Tahoma" w:eastAsia="Times New Roman" w:hAnsi="Tahoma" w:cs="Tahoma"/>
          <w:lang w:eastAsia="pl-PL"/>
        </w:rPr>
      </w:pPr>
      <w:r w:rsidRPr="000D46DE">
        <w:rPr>
          <w:rFonts w:ascii="Tahoma" w:eastAsia="Times New Roman" w:hAnsi="Tahoma" w:cs="Tahoma"/>
          <w:lang w:eastAsia="pl-PL"/>
        </w:rPr>
        <w:t>a) ................................ (zakres) – nazwa/firma Wykonawcy .................................</w:t>
      </w:r>
    </w:p>
    <w:p w14:paraId="61F67F16" w14:textId="77777777" w:rsidR="00C63A5A" w:rsidRPr="000D46DE" w:rsidRDefault="00C63A5A" w:rsidP="00C63A5A">
      <w:pPr>
        <w:widowControl w:val="0"/>
        <w:autoSpaceDE w:val="0"/>
        <w:autoSpaceDN w:val="0"/>
        <w:adjustRightInd w:val="0"/>
        <w:spacing w:before="240" w:after="240"/>
        <w:jc w:val="both"/>
        <w:rPr>
          <w:rFonts w:ascii="Tahoma" w:eastAsia="Times New Roman" w:hAnsi="Tahoma" w:cs="Tahoma"/>
          <w:lang w:eastAsia="pl-PL"/>
        </w:rPr>
      </w:pPr>
      <w:r w:rsidRPr="000D46DE">
        <w:rPr>
          <w:rFonts w:ascii="Tahoma" w:eastAsia="Times New Roman" w:hAnsi="Tahoma" w:cs="Tahoma"/>
          <w:lang w:eastAsia="pl-PL"/>
        </w:rPr>
        <w:t>b) ................................ (zakres) – nazwa/firma Wykonawcy .................................</w:t>
      </w:r>
    </w:p>
    <w:p w14:paraId="48766587" w14:textId="77777777" w:rsidR="00C63A5A" w:rsidRPr="000D46DE" w:rsidRDefault="00C63A5A" w:rsidP="00C63A5A">
      <w:pPr>
        <w:tabs>
          <w:tab w:val="left" w:pos="9514"/>
          <w:tab w:val="left" w:pos="9940"/>
        </w:tabs>
        <w:spacing w:after="0" w:line="240" w:lineRule="auto"/>
        <w:jc w:val="both"/>
        <w:rPr>
          <w:rFonts w:ascii="Tahoma" w:eastAsia="Times New Roman" w:hAnsi="Tahoma" w:cs="Tahoma"/>
          <w:lang w:eastAsia="pl-PL"/>
        </w:rPr>
      </w:pPr>
    </w:p>
    <w:p w14:paraId="1C1E0D6C" w14:textId="5A551E7C" w:rsidR="00C63A5A" w:rsidRPr="000D46DE" w:rsidRDefault="00C63A5A" w:rsidP="00C63A5A">
      <w:pPr>
        <w:widowControl w:val="0"/>
        <w:autoSpaceDE w:val="0"/>
        <w:autoSpaceDN w:val="0"/>
        <w:adjustRightInd w:val="0"/>
        <w:spacing w:after="0" w:line="240" w:lineRule="auto"/>
        <w:jc w:val="both"/>
        <w:rPr>
          <w:rFonts w:ascii="Tahoma" w:eastAsia="Times New Roman" w:hAnsi="Tahoma" w:cs="Tahoma"/>
          <w:lang w:eastAsia="pl-PL"/>
        </w:rPr>
      </w:pPr>
      <w:r w:rsidRPr="000D46DE">
        <w:rPr>
          <w:rFonts w:ascii="Tahoma" w:eastAsia="Times New Roman" w:hAnsi="Tahoma" w:cs="Tahoma"/>
          <w:lang w:eastAsia="pl-PL"/>
        </w:rPr>
        <w:t>Część VI</w:t>
      </w:r>
    </w:p>
    <w:p w14:paraId="47F5B96B" w14:textId="77777777" w:rsidR="00C63A5A" w:rsidRPr="000D46DE" w:rsidRDefault="00C63A5A" w:rsidP="00C63A5A">
      <w:pPr>
        <w:widowControl w:val="0"/>
        <w:autoSpaceDE w:val="0"/>
        <w:autoSpaceDN w:val="0"/>
        <w:adjustRightInd w:val="0"/>
        <w:spacing w:before="240" w:after="240"/>
        <w:jc w:val="both"/>
        <w:rPr>
          <w:rFonts w:ascii="Tahoma" w:eastAsia="Times New Roman" w:hAnsi="Tahoma" w:cs="Tahoma"/>
          <w:lang w:eastAsia="pl-PL"/>
        </w:rPr>
      </w:pPr>
      <w:r w:rsidRPr="000D46DE">
        <w:rPr>
          <w:rFonts w:ascii="Tahoma" w:eastAsia="Times New Roman" w:hAnsi="Tahoma" w:cs="Tahoma"/>
          <w:lang w:eastAsia="pl-PL"/>
        </w:rPr>
        <w:t>a) ................................ (zakres) – nazwa/firma Wykonawcy .................................</w:t>
      </w:r>
    </w:p>
    <w:p w14:paraId="38D72383" w14:textId="77777777" w:rsidR="00C63A5A" w:rsidRPr="000D46DE" w:rsidRDefault="00C63A5A" w:rsidP="00C63A5A">
      <w:pPr>
        <w:widowControl w:val="0"/>
        <w:autoSpaceDE w:val="0"/>
        <w:autoSpaceDN w:val="0"/>
        <w:adjustRightInd w:val="0"/>
        <w:spacing w:before="240" w:after="240"/>
        <w:jc w:val="both"/>
        <w:rPr>
          <w:rFonts w:ascii="Tahoma" w:eastAsia="Times New Roman" w:hAnsi="Tahoma" w:cs="Tahoma"/>
          <w:lang w:eastAsia="pl-PL"/>
        </w:rPr>
      </w:pPr>
      <w:r w:rsidRPr="000D46DE">
        <w:rPr>
          <w:rFonts w:ascii="Tahoma" w:eastAsia="Times New Roman" w:hAnsi="Tahoma" w:cs="Tahoma"/>
          <w:lang w:eastAsia="pl-PL"/>
        </w:rPr>
        <w:t>b) ................................ (zakres) – nazwa/firma Wykonawcy .................................</w:t>
      </w:r>
    </w:p>
    <w:p w14:paraId="307A2E75" w14:textId="77777777" w:rsidR="00C63A5A" w:rsidRPr="000D46DE" w:rsidRDefault="00C63A5A" w:rsidP="00C63A5A">
      <w:pPr>
        <w:tabs>
          <w:tab w:val="left" w:pos="9514"/>
          <w:tab w:val="left" w:pos="9940"/>
        </w:tabs>
        <w:spacing w:after="0" w:line="240" w:lineRule="auto"/>
        <w:jc w:val="both"/>
        <w:rPr>
          <w:rFonts w:ascii="Tahoma" w:eastAsia="Times New Roman" w:hAnsi="Tahoma" w:cs="Tahoma"/>
          <w:lang w:eastAsia="pl-PL"/>
        </w:rPr>
      </w:pPr>
    </w:p>
    <w:p w14:paraId="0E7F6F0A" w14:textId="54477581" w:rsidR="00C63A5A" w:rsidRPr="000D46DE" w:rsidRDefault="00C63A5A" w:rsidP="00C63A5A">
      <w:pPr>
        <w:widowControl w:val="0"/>
        <w:autoSpaceDE w:val="0"/>
        <w:autoSpaceDN w:val="0"/>
        <w:adjustRightInd w:val="0"/>
        <w:spacing w:after="0" w:line="240" w:lineRule="auto"/>
        <w:jc w:val="both"/>
        <w:rPr>
          <w:rFonts w:ascii="Tahoma" w:eastAsia="Times New Roman" w:hAnsi="Tahoma" w:cs="Tahoma"/>
          <w:lang w:eastAsia="pl-PL"/>
        </w:rPr>
      </w:pPr>
      <w:r w:rsidRPr="000D46DE">
        <w:rPr>
          <w:rFonts w:ascii="Tahoma" w:eastAsia="Times New Roman" w:hAnsi="Tahoma" w:cs="Tahoma"/>
          <w:lang w:eastAsia="pl-PL"/>
        </w:rPr>
        <w:t>Część VII</w:t>
      </w:r>
    </w:p>
    <w:p w14:paraId="49D38D00" w14:textId="77777777" w:rsidR="00C63A5A" w:rsidRPr="000D46DE" w:rsidRDefault="00C63A5A" w:rsidP="00C63A5A">
      <w:pPr>
        <w:widowControl w:val="0"/>
        <w:autoSpaceDE w:val="0"/>
        <w:autoSpaceDN w:val="0"/>
        <w:adjustRightInd w:val="0"/>
        <w:spacing w:before="240" w:after="240"/>
        <w:jc w:val="both"/>
        <w:rPr>
          <w:rFonts w:ascii="Tahoma" w:eastAsia="Times New Roman" w:hAnsi="Tahoma" w:cs="Tahoma"/>
          <w:lang w:eastAsia="pl-PL"/>
        </w:rPr>
      </w:pPr>
      <w:r w:rsidRPr="000D46DE">
        <w:rPr>
          <w:rFonts w:ascii="Tahoma" w:eastAsia="Times New Roman" w:hAnsi="Tahoma" w:cs="Tahoma"/>
          <w:lang w:eastAsia="pl-PL"/>
        </w:rPr>
        <w:t>a) ................................ (zakres) – nazwa/firma Wykonawcy .................................</w:t>
      </w:r>
    </w:p>
    <w:p w14:paraId="53D525F2" w14:textId="77777777" w:rsidR="00C63A5A" w:rsidRPr="000D46DE" w:rsidRDefault="00C63A5A" w:rsidP="00C63A5A">
      <w:pPr>
        <w:widowControl w:val="0"/>
        <w:autoSpaceDE w:val="0"/>
        <w:autoSpaceDN w:val="0"/>
        <w:adjustRightInd w:val="0"/>
        <w:spacing w:before="240" w:after="240"/>
        <w:jc w:val="both"/>
        <w:rPr>
          <w:rFonts w:ascii="Tahoma" w:eastAsia="Times New Roman" w:hAnsi="Tahoma" w:cs="Tahoma"/>
          <w:lang w:eastAsia="pl-PL"/>
        </w:rPr>
      </w:pPr>
      <w:r w:rsidRPr="000D46DE">
        <w:rPr>
          <w:rFonts w:ascii="Tahoma" w:eastAsia="Times New Roman" w:hAnsi="Tahoma" w:cs="Tahoma"/>
          <w:lang w:eastAsia="pl-PL"/>
        </w:rPr>
        <w:t>b) ................................ (zakres) – nazwa/firma Wykonawcy .................................</w:t>
      </w:r>
    </w:p>
    <w:p w14:paraId="5473B851" w14:textId="4938EC16" w:rsidR="00C63A5A" w:rsidRPr="000D46DE" w:rsidRDefault="00C63A5A" w:rsidP="00C63A5A">
      <w:pPr>
        <w:widowControl w:val="0"/>
        <w:autoSpaceDE w:val="0"/>
        <w:autoSpaceDN w:val="0"/>
        <w:adjustRightInd w:val="0"/>
        <w:spacing w:after="0" w:line="240" w:lineRule="auto"/>
        <w:jc w:val="both"/>
        <w:rPr>
          <w:rFonts w:ascii="Tahoma" w:eastAsia="Times New Roman" w:hAnsi="Tahoma" w:cs="Tahoma"/>
          <w:lang w:eastAsia="pl-PL"/>
        </w:rPr>
      </w:pPr>
      <w:r w:rsidRPr="000D46DE">
        <w:rPr>
          <w:rFonts w:ascii="Tahoma" w:eastAsia="Times New Roman" w:hAnsi="Tahoma" w:cs="Tahoma"/>
          <w:lang w:eastAsia="pl-PL"/>
        </w:rPr>
        <w:t>Część VIII</w:t>
      </w:r>
    </w:p>
    <w:p w14:paraId="7672EF30" w14:textId="77777777" w:rsidR="00C63A5A" w:rsidRPr="000D46DE" w:rsidRDefault="00C63A5A" w:rsidP="00C63A5A">
      <w:pPr>
        <w:widowControl w:val="0"/>
        <w:autoSpaceDE w:val="0"/>
        <w:autoSpaceDN w:val="0"/>
        <w:adjustRightInd w:val="0"/>
        <w:spacing w:before="240" w:after="240"/>
        <w:jc w:val="both"/>
        <w:rPr>
          <w:rFonts w:ascii="Tahoma" w:eastAsia="Times New Roman" w:hAnsi="Tahoma" w:cs="Tahoma"/>
          <w:lang w:eastAsia="pl-PL"/>
        </w:rPr>
      </w:pPr>
      <w:r w:rsidRPr="000D46DE">
        <w:rPr>
          <w:rFonts w:ascii="Tahoma" w:eastAsia="Times New Roman" w:hAnsi="Tahoma" w:cs="Tahoma"/>
          <w:lang w:eastAsia="pl-PL"/>
        </w:rPr>
        <w:t>a) ................................ (zakres) – nazwa/firma Wykonawcy .................................</w:t>
      </w:r>
    </w:p>
    <w:p w14:paraId="324EF6A1" w14:textId="77777777" w:rsidR="00C63A5A" w:rsidRPr="000D46DE" w:rsidRDefault="00C63A5A" w:rsidP="00C63A5A">
      <w:pPr>
        <w:widowControl w:val="0"/>
        <w:autoSpaceDE w:val="0"/>
        <w:autoSpaceDN w:val="0"/>
        <w:adjustRightInd w:val="0"/>
        <w:spacing w:before="240" w:after="240"/>
        <w:jc w:val="both"/>
        <w:rPr>
          <w:rFonts w:ascii="Tahoma" w:eastAsia="Times New Roman" w:hAnsi="Tahoma" w:cs="Tahoma"/>
          <w:lang w:eastAsia="pl-PL"/>
        </w:rPr>
      </w:pPr>
      <w:r w:rsidRPr="000D46DE">
        <w:rPr>
          <w:rFonts w:ascii="Tahoma" w:eastAsia="Times New Roman" w:hAnsi="Tahoma" w:cs="Tahoma"/>
          <w:lang w:eastAsia="pl-PL"/>
        </w:rPr>
        <w:lastRenderedPageBreak/>
        <w:t>b) ................................ (zakres) – nazwa/firma Wykonawcy .................................</w:t>
      </w:r>
    </w:p>
    <w:p w14:paraId="27C5DCE3" w14:textId="1E69BA1D" w:rsidR="00C63A5A" w:rsidRPr="000D46DE" w:rsidRDefault="00C63A5A" w:rsidP="00C63A5A">
      <w:pPr>
        <w:widowControl w:val="0"/>
        <w:autoSpaceDE w:val="0"/>
        <w:autoSpaceDN w:val="0"/>
        <w:adjustRightInd w:val="0"/>
        <w:spacing w:after="0" w:line="240" w:lineRule="auto"/>
        <w:jc w:val="both"/>
        <w:rPr>
          <w:rFonts w:ascii="Tahoma" w:eastAsia="Times New Roman" w:hAnsi="Tahoma" w:cs="Tahoma"/>
          <w:lang w:eastAsia="pl-PL"/>
        </w:rPr>
      </w:pPr>
      <w:r w:rsidRPr="000D46DE">
        <w:rPr>
          <w:rFonts w:ascii="Tahoma" w:eastAsia="Times New Roman" w:hAnsi="Tahoma" w:cs="Tahoma"/>
          <w:lang w:eastAsia="pl-PL"/>
        </w:rPr>
        <w:t>Część IX</w:t>
      </w:r>
    </w:p>
    <w:p w14:paraId="6CB7C295" w14:textId="77777777" w:rsidR="00C63A5A" w:rsidRPr="000D46DE" w:rsidRDefault="00C63A5A" w:rsidP="00C63A5A">
      <w:pPr>
        <w:widowControl w:val="0"/>
        <w:autoSpaceDE w:val="0"/>
        <w:autoSpaceDN w:val="0"/>
        <w:adjustRightInd w:val="0"/>
        <w:spacing w:before="240" w:after="240"/>
        <w:jc w:val="both"/>
        <w:rPr>
          <w:rFonts w:ascii="Tahoma" w:eastAsia="Times New Roman" w:hAnsi="Tahoma" w:cs="Tahoma"/>
          <w:lang w:eastAsia="pl-PL"/>
        </w:rPr>
      </w:pPr>
      <w:r w:rsidRPr="000D46DE">
        <w:rPr>
          <w:rFonts w:ascii="Tahoma" w:eastAsia="Times New Roman" w:hAnsi="Tahoma" w:cs="Tahoma"/>
          <w:lang w:eastAsia="pl-PL"/>
        </w:rPr>
        <w:t>a) ................................ (zakres) – nazwa/firma Wykonawcy .................................</w:t>
      </w:r>
    </w:p>
    <w:p w14:paraId="60B0D154" w14:textId="77777777" w:rsidR="00C63A5A" w:rsidRPr="000D46DE" w:rsidRDefault="00C63A5A" w:rsidP="00C63A5A">
      <w:pPr>
        <w:widowControl w:val="0"/>
        <w:autoSpaceDE w:val="0"/>
        <w:autoSpaceDN w:val="0"/>
        <w:adjustRightInd w:val="0"/>
        <w:spacing w:before="240" w:after="240"/>
        <w:jc w:val="both"/>
        <w:rPr>
          <w:rFonts w:ascii="Tahoma" w:eastAsia="Times New Roman" w:hAnsi="Tahoma" w:cs="Tahoma"/>
          <w:lang w:eastAsia="pl-PL"/>
        </w:rPr>
      </w:pPr>
      <w:r w:rsidRPr="000D46DE">
        <w:rPr>
          <w:rFonts w:ascii="Tahoma" w:eastAsia="Times New Roman" w:hAnsi="Tahoma" w:cs="Tahoma"/>
          <w:lang w:eastAsia="pl-PL"/>
        </w:rPr>
        <w:t>b) ................................ (zakres) – nazwa/firma Wykonawcy .................................</w:t>
      </w:r>
    </w:p>
    <w:p w14:paraId="2B63737C" w14:textId="77777777" w:rsidR="00C63A5A" w:rsidRPr="000D46DE" w:rsidRDefault="00C63A5A" w:rsidP="0084532D">
      <w:pPr>
        <w:tabs>
          <w:tab w:val="left" w:pos="9514"/>
          <w:tab w:val="left" w:pos="9940"/>
        </w:tabs>
        <w:spacing w:after="0" w:line="240" w:lineRule="auto"/>
        <w:jc w:val="both"/>
        <w:rPr>
          <w:rFonts w:ascii="Tahoma" w:eastAsia="Times New Roman" w:hAnsi="Tahoma" w:cs="Tahoma"/>
          <w:lang w:eastAsia="pl-PL"/>
        </w:rPr>
      </w:pPr>
    </w:p>
    <w:p w14:paraId="38EEF0D4" w14:textId="03DE9DB0" w:rsidR="00A40EBE" w:rsidRPr="000D46DE" w:rsidRDefault="00A40EBE">
      <w:pPr>
        <w:pStyle w:val="Akapitzlist"/>
        <w:widowControl w:val="0"/>
        <w:numPr>
          <w:ilvl w:val="0"/>
          <w:numId w:val="81"/>
        </w:numPr>
        <w:autoSpaceDE w:val="0"/>
        <w:autoSpaceDN w:val="0"/>
        <w:adjustRightInd w:val="0"/>
        <w:spacing w:after="0" w:line="360" w:lineRule="auto"/>
        <w:jc w:val="both"/>
        <w:rPr>
          <w:rFonts w:ascii="Tahoma" w:hAnsi="Tahoma" w:cs="Tahoma"/>
        </w:rPr>
      </w:pPr>
      <w:r w:rsidRPr="000D46DE">
        <w:rPr>
          <w:rFonts w:ascii="Tahoma" w:hAnsi="Tahoma" w:cs="Tahoma"/>
        </w:rPr>
        <w:t xml:space="preserve">Oferujemy wykonanie przedmiotu zamówienia: w terminie </w:t>
      </w:r>
      <w:r w:rsidR="00AD5132" w:rsidRPr="000D46DE">
        <w:rPr>
          <w:rFonts w:ascii="Tahoma" w:hAnsi="Tahoma" w:cs="Tahoma"/>
        </w:rPr>
        <w:t>6</w:t>
      </w:r>
      <w:r w:rsidR="00737C02" w:rsidRPr="000D46DE">
        <w:rPr>
          <w:rFonts w:ascii="Tahoma" w:hAnsi="Tahoma" w:cs="Tahoma"/>
        </w:rPr>
        <w:t>0</w:t>
      </w:r>
      <w:r w:rsidRPr="000D46DE">
        <w:rPr>
          <w:rFonts w:ascii="Tahoma" w:hAnsi="Tahoma" w:cs="Tahoma"/>
        </w:rPr>
        <w:t xml:space="preserve"> dni od dnia podpisania umowy</w:t>
      </w:r>
      <w:r w:rsidR="004E2EAD" w:rsidRPr="000D46DE">
        <w:rPr>
          <w:rFonts w:ascii="Tahoma" w:hAnsi="Tahoma" w:cs="Tahoma"/>
        </w:rPr>
        <w:t xml:space="preserve"> dla części I, II,</w:t>
      </w:r>
      <w:r w:rsidR="00AD5132" w:rsidRPr="000D46DE">
        <w:rPr>
          <w:rFonts w:ascii="Tahoma" w:hAnsi="Tahoma" w:cs="Tahoma"/>
        </w:rPr>
        <w:t xml:space="preserve"> 40 dni</w:t>
      </w:r>
      <w:r w:rsidR="0064191D" w:rsidRPr="000D46DE">
        <w:rPr>
          <w:rFonts w:ascii="Tahoma" w:hAnsi="Tahoma" w:cs="Tahoma"/>
        </w:rPr>
        <w:t xml:space="preserve"> od dnia podpisania umowy</w:t>
      </w:r>
      <w:r w:rsidR="00AD5132" w:rsidRPr="000D46DE">
        <w:rPr>
          <w:rFonts w:ascii="Tahoma" w:hAnsi="Tahoma" w:cs="Tahoma"/>
        </w:rPr>
        <w:t xml:space="preserve"> dla</w:t>
      </w:r>
      <w:r w:rsidR="0064191D" w:rsidRPr="000D46DE">
        <w:rPr>
          <w:rFonts w:ascii="Tahoma" w:hAnsi="Tahoma" w:cs="Tahoma"/>
        </w:rPr>
        <w:t xml:space="preserve"> części</w:t>
      </w:r>
      <w:r w:rsidR="00AD5132" w:rsidRPr="000D46DE">
        <w:rPr>
          <w:rFonts w:ascii="Tahoma" w:hAnsi="Tahoma" w:cs="Tahoma"/>
        </w:rPr>
        <w:t xml:space="preserve"> </w:t>
      </w:r>
      <w:r w:rsidR="004E2EAD" w:rsidRPr="000D46DE">
        <w:rPr>
          <w:rFonts w:ascii="Tahoma" w:hAnsi="Tahoma" w:cs="Tahoma"/>
        </w:rPr>
        <w:t>III, IV, V, VI, VII, VIII</w:t>
      </w:r>
      <w:r w:rsidR="00AD5132" w:rsidRPr="000D46DE">
        <w:rPr>
          <w:rFonts w:ascii="Tahoma" w:hAnsi="Tahoma" w:cs="Tahoma"/>
        </w:rPr>
        <w:t>, IX</w:t>
      </w:r>
      <w:r w:rsidRPr="000D46DE">
        <w:rPr>
          <w:rFonts w:ascii="Tahoma" w:hAnsi="Tahoma" w:cs="Tahoma"/>
        </w:rPr>
        <w:t>.</w:t>
      </w:r>
    </w:p>
    <w:p w14:paraId="4EF3E8FF" w14:textId="77777777" w:rsidR="00A40EBE" w:rsidRPr="000D46DE" w:rsidRDefault="00A40EBE" w:rsidP="0084532D">
      <w:pPr>
        <w:tabs>
          <w:tab w:val="left" w:pos="9514"/>
          <w:tab w:val="left" w:pos="9940"/>
        </w:tabs>
        <w:spacing w:after="0" w:line="240" w:lineRule="auto"/>
        <w:jc w:val="both"/>
        <w:rPr>
          <w:rFonts w:ascii="Tahoma" w:eastAsia="Times New Roman" w:hAnsi="Tahoma" w:cs="Tahoma"/>
          <w:lang w:eastAsia="pl-PL"/>
        </w:rPr>
      </w:pPr>
    </w:p>
    <w:p w14:paraId="6DCDEA74" w14:textId="09227AC3" w:rsidR="0084532D" w:rsidRPr="000D46DE" w:rsidRDefault="0084532D">
      <w:pPr>
        <w:pStyle w:val="Akapitzlist"/>
        <w:widowControl w:val="0"/>
        <w:numPr>
          <w:ilvl w:val="0"/>
          <w:numId w:val="81"/>
        </w:numPr>
        <w:autoSpaceDE w:val="0"/>
        <w:autoSpaceDN w:val="0"/>
        <w:adjustRightInd w:val="0"/>
        <w:spacing w:after="0" w:line="360" w:lineRule="auto"/>
        <w:jc w:val="both"/>
        <w:rPr>
          <w:rFonts w:ascii="Tahoma" w:hAnsi="Tahoma" w:cs="Tahoma"/>
        </w:rPr>
      </w:pPr>
      <w:r w:rsidRPr="000D46DE">
        <w:rPr>
          <w:rFonts w:ascii="Tahoma" w:hAnsi="Tahoma" w:cs="Tahoma"/>
        </w:rPr>
        <w:t>Oświadczamy, że zapoznaliśmy się ze Specyfikacją Warunków Zamówienia i akceptujemy wszystkie warunki w niej zawarte.</w:t>
      </w:r>
    </w:p>
    <w:p w14:paraId="0FA867B8" w14:textId="2BA9DA4E" w:rsidR="0084532D" w:rsidRPr="000D46DE" w:rsidRDefault="0084532D">
      <w:pPr>
        <w:pStyle w:val="Akapitzlist"/>
        <w:widowControl w:val="0"/>
        <w:numPr>
          <w:ilvl w:val="0"/>
          <w:numId w:val="81"/>
        </w:numPr>
        <w:autoSpaceDE w:val="0"/>
        <w:autoSpaceDN w:val="0"/>
        <w:adjustRightInd w:val="0"/>
        <w:spacing w:after="0" w:line="360" w:lineRule="auto"/>
        <w:jc w:val="both"/>
        <w:rPr>
          <w:rFonts w:ascii="Tahoma" w:hAnsi="Tahoma" w:cs="Tahoma"/>
        </w:rPr>
      </w:pPr>
      <w:r w:rsidRPr="000D46DE">
        <w:rPr>
          <w:rFonts w:ascii="Tahoma" w:hAnsi="Tahoma" w:cs="Tahoma"/>
        </w:rPr>
        <w:t>Oświadczamy, że uzyskaliśmy wszelkie informacje niezbędne do prawidłow</w:t>
      </w:r>
      <w:r w:rsidR="00F40E73">
        <w:rPr>
          <w:rFonts w:ascii="Tahoma" w:hAnsi="Tahoma" w:cs="Tahoma"/>
        </w:rPr>
        <w:t>ego przygotowania i </w:t>
      </w:r>
      <w:r w:rsidRPr="000D46DE">
        <w:rPr>
          <w:rFonts w:ascii="Tahoma" w:hAnsi="Tahoma" w:cs="Tahoma"/>
        </w:rPr>
        <w:t>złożenia niniejszej oferty.</w:t>
      </w:r>
    </w:p>
    <w:p w14:paraId="4A9FAFD2" w14:textId="2112D7E6" w:rsidR="0084532D" w:rsidRPr="000D46DE" w:rsidRDefault="0084532D">
      <w:pPr>
        <w:pStyle w:val="Akapitzlist"/>
        <w:widowControl w:val="0"/>
        <w:numPr>
          <w:ilvl w:val="0"/>
          <w:numId w:val="81"/>
        </w:numPr>
        <w:autoSpaceDE w:val="0"/>
        <w:autoSpaceDN w:val="0"/>
        <w:adjustRightInd w:val="0"/>
        <w:spacing w:after="0" w:line="360" w:lineRule="auto"/>
        <w:jc w:val="both"/>
        <w:rPr>
          <w:rFonts w:ascii="Tahoma" w:hAnsi="Tahoma" w:cs="Tahoma"/>
        </w:rPr>
      </w:pPr>
      <w:r w:rsidRPr="000D46DE">
        <w:rPr>
          <w:rFonts w:ascii="Tahoma" w:hAnsi="Tahoma" w:cs="Tahoma"/>
        </w:rPr>
        <w:t>Oświadczamy, że zapoznaliśmy się z projektowanymi posta</w:t>
      </w:r>
      <w:r w:rsidR="00F40E73">
        <w:rPr>
          <w:rFonts w:ascii="Tahoma" w:hAnsi="Tahoma" w:cs="Tahoma"/>
        </w:rPr>
        <w:t>nowieniami umowy, określonymi w </w:t>
      </w:r>
      <w:r w:rsidRPr="000D46DE">
        <w:rPr>
          <w:rFonts w:ascii="Tahoma" w:hAnsi="Tahoma" w:cs="Tahoma"/>
        </w:rPr>
        <w:t xml:space="preserve">załączniku nr </w:t>
      </w:r>
      <w:r w:rsidR="00FB55A1" w:rsidRPr="000D46DE">
        <w:rPr>
          <w:rFonts w:ascii="Tahoma" w:hAnsi="Tahoma" w:cs="Tahoma"/>
        </w:rPr>
        <w:t>6</w:t>
      </w:r>
      <w:r w:rsidRPr="000D46DE">
        <w:rPr>
          <w:rFonts w:ascii="Tahoma" w:hAnsi="Tahoma" w:cs="Tahoma"/>
        </w:rPr>
        <w:t xml:space="preserve"> do Specyfikacji Warunków Zamówienia i zobowiązujemy się, w przypadku wyboru naszej oferty, do zawarcia umowy zgodnej z niniejszą ofertą, na warunkach w nich określonych.</w:t>
      </w:r>
    </w:p>
    <w:p w14:paraId="4CA862F0" w14:textId="696E6689" w:rsidR="0009618D" w:rsidRPr="000D46DE" w:rsidRDefault="0084532D">
      <w:pPr>
        <w:pStyle w:val="Akapitzlist"/>
        <w:widowControl w:val="0"/>
        <w:numPr>
          <w:ilvl w:val="0"/>
          <w:numId w:val="81"/>
        </w:numPr>
        <w:autoSpaceDE w:val="0"/>
        <w:autoSpaceDN w:val="0"/>
        <w:adjustRightInd w:val="0"/>
        <w:spacing w:after="0" w:line="360" w:lineRule="auto"/>
        <w:jc w:val="both"/>
        <w:rPr>
          <w:rFonts w:ascii="Tahoma" w:hAnsi="Tahoma" w:cs="Tahoma"/>
        </w:rPr>
      </w:pPr>
      <w:r w:rsidRPr="000D46DE">
        <w:rPr>
          <w:rFonts w:ascii="Tahoma" w:hAnsi="Tahoma" w:cs="Tahoma"/>
        </w:rPr>
        <w:t xml:space="preserve">Oświadczamy, że jesteśmy związani niniejszą ofertą od dnia upływu terminu składania ofert do dnia: </w:t>
      </w:r>
      <w:r w:rsidR="00CB48BF" w:rsidRPr="00CB48BF">
        <w:rPr>
          <w:rFonts w:ascii="Tahoma" w:hAnsi="Tahoma" w:cs="Tahoma"/>
          <w:b/>
        </w:rPr>
        <w:t>7 stycznia 2023 r.</w:t>
      </w:r>
    </w:p>
    <w:p w14:paraId="1BCE0A72" w14:textId="53A765C9" w:rsidR="0084532D" w:rsidRPr="000D46DE" w:rsidRDefault="0084532D">
      <w:pPr>
        <w:pStyle w:val="Akapitzlist"/>
        <w:widowControl w:val="0"/>
        <w:numPr>
          <w:ilvl w:val="0"/>
          <w:numId w:val="81"/>
        </w:numPr>
        <w:autoSpaceDE w:val="0"/>
        <w:autoSpaceDN w:val="0"/>
        <w:adjustRightInd w:val="0"/>
        <w:spacing w:after="0" w:line="360" w:lineRule="auto"/>
        <w:jc w:val="both"/>
        <w:rPr>
          <w:rFonts w:ascii="Tahoma" w:hAnsi="Tahoma" w:cs="Tahoma"/>
        </w:rPr>
      </w:pPr>
      <w:r w:rsidRPr="000D46DE">
        <w:rPr>
          <w:rFonts w:ascii="Tahoma" w:hAnsi="Tahoma" w:cs="Tahoma"/>
        </w:rPr>
        <w:t>Oświadczam/y, że zamierzam/y powierzyć wykonanie następujących części zamówienia podwykonawcom</w:t>
      </w:r>
      <w:r w:rsidR="0009618D" w:rsidRPr="000D46DE">
        <w:rPr>
          <w:rFonts w:ascii="Tahoma" w:hAnsi="Tahoma" w:cs="Tahoma"/>
        </w:rPr>
        <w:t>:</w:t>
      </w:r>
    </w:p>
    <w:tbl>
      <w:tblPr>
        <w:tblStyle w:val="Tabela-Siatka"/>
        <w:tblW w:w="8803" w:type="dxa"/>
        <w:jc w:val="center"/>
        <w:tblInd w:w="0" w:type="dxa"/>
        <w:tblLook w:val="04A0" w:firstRow="1" w:lastRow="0" w:firstColumn="1" w:lastColumn="0" w:noHBand="0" w:noVBand="1"/>
      </w:tblPr>
      <w:tblGrid>
        <w:gridCol w:w="2639"/>
        <w:gridCol w:w="2639"/>
        <w:gridCol w:w="3525"/>
      </w:tblGrid>
      <w:tr w:rsidR="004E6633" w:rsidRPr="000D46DE" w14:paraId="35295C0A" w14:textId="77777777" w:rsidTr="004E6633">
        <w:trPr>
          <w:jc w:val="center"/>
        </w:trPr>
        <w:tc>
          <w:tcPr>
            <w:tcW w:w="2639" w:type="dxa"/>
            <w:tcBorders>
              <w:top w:val="single" w:sz="4" w:space="0" w:color="auto"/>
              <w:left w:val="single" w:sz="4" w:space="0" w:color="auto"/>
              <w:bottom w:val="single" w:sz="4" w:space="0" w:color="auto"/>
              <w:right w:val="single" w:sz="4" w:space="0" w:color="auto"/>
            </w:tcBorders>
            <w:shd w:val="pct12" w:color="auto" w:fill="auto"/>
          </w:tcPr>
          <w:p w14:paraId="10EFCA27" w14:textId="2E0CB4C6" w:rsidR="004E6633" w:rsidRPr="000D46DE" w:rsidRDefault="004E6633" w:rsidP="002E6404">
            <w:pPr>
              <w:jc w:val="center"/>
              <w:rPr>
                <w:rFonts w:ascii="Tahoma" w:eastAsia="Times New Roman" w:hAnsi="Tahoma" w:cs="Tahoma"/>
                <w:b/>
                <w:bCs/>
              </w:rPr>
            </w:pPr>
            <w:r w:rsidRPr="000D46DE">
              <w:rPr>
                <w:rFonts w:ascii="Tahoma" w:eastAsia="Times New Roman" w:hAnsi="Tahoma" w:cs="Tahoma"/>
                <w:b/>
                <w:bCs/>
              </w:rPr>
              <w:t>Nr części zamówienia</w:t>
            </w:r>
          </w:p>
        </w:tc>
        <w:tc>
          <w:tcPr>
            <w:tcW w:w="2639" w:type="dxa"/>
            <w:tcBorders>
              <w:top w:val="single" w:sz="4" w:space="0" w:color="auto"/>
              <w:left w:val="single" w:sz="4" w:space="0" w:color="auto"/>
              <w:bottom w:val="single" w:sz="4" w:space="0" w:color="auto"/>
              <w:right w:val="single" w:sz="4" w:space="0" w:color="auto"/>
            </w:tcBorders>
            <w:shd w:val="pct12" w:color="auto" w:fill="auto"/>
            <w:hideMark/>
          </w:tcPr>
          <w:p w14:paraId="4BBE1D22" w14:textId="5E12C3D6" w:rsidR="004E6633" w:rsidRPr="000D46DE" w:rsidRDefault="004E6633" w:rsidP="002E6404">
            <w:pPr>
              <w:jc w:val="center"/>
              <w:rPr>
                <w:rFonts w:ascii="Tahoma" w:eastAsia="Times New Roman" w:hAnsi="Tahoma" w:cs="Tahoma"/>
                <w:b/>
              </w:rPr>
            </w:pPr>
            <w:r w:rsidRPr="000D46DE">
              <w:rPr>
                <w:rFonts w:ascii="Tahoma" w:eastAsia="Times New Roman" w:hAnsi="Tahoma" w:cs="Tahoma"/>
                <w:b/>
                <w:bCs/>
              </w:rPr>
              <w:t>Części zamówienia, których wykonanie zostanie powierzone podwykonawcom</w:t>
            </w:r>
          </w:p>
        </w:tc>
        <w:tc>
          <w:tcPr>
            <w:tcW w:w="3525" w:type="dxa"/>
            <w:tcBorders>
              <w:top w:val="single" w:sz="4" w:space="0" w:color="auto"/>
              <w:left w:val="single" w:sz="4" w:space="0" w:color="auto"/>
              <w:bottom w:val="single" w:sz="4" w:space="0" w:color="auto"/>
              <w:right w:val="single" w:sz="4" w:space="0" w:color="auto"/>
            </w:tcBorders>
            <w:shd w:val="pct12" w:color="auto" w:fill="auto"/>
            <w:hideMark/>
          </w:tcPr>
          <w:p w14:paraId="577085AE" w14:textId="77777777" w:rsidR="004E6633" w:rsidRPr="000D46DE" w:rsidRDefault="004E6633" w:rsidP="002E6404">
            <w:pPr>
              <w:jc w:val="center"/>
              <w:rPr>
                <w:rFonts w:ascii="Tahoma" w:eastAsia="Times New Roman" w:hAnsi="Tahoma" w:cs="Tahoma"/>
                <w:b/>
                <w:bCs/>
              </w:rPr>
            </w:pPr>
            <w:r w:rsidRPr="000D46DE">
              <w:rPr>
                <w:rFonts w:ascii="Tahoma" w:eastAsia="Times New Roman" w:hAnsi="Tahoma" w:cs="Tahoma"/>
                <w:b/>
                <w:bCs/>
              </w:rPr>
              <w:t>Nazwa, siedziba podwykonawcy</w:t>
            </w:r>
          </w:p>
          <w:p w14:paraId="12C5465F" w14:textId="77777777" w:rsidR="004E6633" w:rsidRPr="000D46DE" w:rsidRDefault="004E6633" w:rsidP="002E6404">
            <w:pPr>
              <w:jc w:val="center"/>
              <w:rPr>
                <w:rFonts w:ascii="Tahoma" w:eastAsia="Times New Roman" w:hAnsi="Tahoma" w:cs="Tahoma"/>
                <w:b/>
                <w:sz w:val="22"/>
                <w:szCs w:val="22"/>
              </w:rPr>
            </w:pPr>
            <w:r w:rsidRPr="000D46DE">
              <w:rPr>
                <w:rFonts w:ascii="Tahoma" w:eastAsia="Times New Roman" w:hAnsi="Tahoma" w:cs="Tahoma"/>
                <w:b/>
                <w:bCs/>
              </w:rPr>
              <w:t>(o ile są znane)</w:t>
            </w:r>
          </w:p>
        </w:tc>
      </w:tr>
      <w:tr w:rsidR="004E6633" w:rsidRPr="000D46DE" w14:paraId="3A46B867" w14:textId="77777777" w:rsidTr="004E6633">
        <w:trPr>
          <w:jc w:val="center"/>
        </w:trPr>
        <w:tc>
          <w:tcPr>
            <w:tcW w:w="2639" w:type="dxa"/>
            <w:tcBorders>
              <w:top w:val="single" w:sz="4" w:space="0" w:color="auto"/>
              <w:left w:val="single" w:sz="4" w:space="0" w:color="auto"/>
              <w:bottom w:val="single" w:sz="4" w:space="0" w:color="auto"/>
              <w:right w:val="single" w:sz="4" w:space="0" w:color="auto"/>
            </w:tcBorders>
          </w:tcPr>
          <w:p w14:paraId="3CAF1BD2" w14:textId="387FE161" w:rsidR="004E6633" w:rsidRPr="000D46DE" w:rsidRDefault="004E6633" w:rsidP="002E6404">
            <w:pPr>
              <w:rPr>
                <w:rFonts w:ascii="Tahoma" w:eastAsia="Times New Roman" w:hAnsi="Tahoma" w:cs="Tahoma"/>
              </w:rPr>
            </w:pPr>
            <w:r w:rsidRPr="000D46DE">
              <w:rPr>
                <w:rFonts w:ascii="Tahoma" w:eastAsia="Times New Roman" w:hAnsi="Tahoma" w:cs="Tahoma"/>
              </w:rPr>
              <w:t>Część I</w:t>
            </w:r>
          </w:p>
        </w:tc>
        <w:tc>
          <w:tcPr>
            <w:tcW w:w="2639" w:type="dxa"/>
            <w:tcBorders>
              <w:top w:val="single" w:sz="4" w:space="0" w:color="auto"/>
              <w:left w:val="single" w:sz="4" w:space="0" w:color="auto"/>
              <w:bottom w:val="single" w:sz="4" w:space="0" w:color="auto"/>
              <w:right w:val="single" w:sz="4" w:space="0" w:color="auto"/>
            </w:tcBorders>
          </w:tcPr>
          <w:p w14:paraId="7B4F605C" w14:textId="5A2AF2BD" w:rsidR="004E6633" w:rsidRPr="000D46DE" w:rsidRDefault="004E6633" w:rsidP="002E6404">
            <w:pPr>
              <w:rPr>
                <w:rFonts w:ascii="Tahoma" w:eastAsia="Times New Roman" w:hAnsi="Tahoma" w:cs="Tahoma"/>
                <w:sz w:val="22"/>
                <w:szCs w:val="22"/>
              </w:rPr>
            </w:pPr>
          </w:p>
          <w:p w14:paraId="2F309445" w14:textId="77777777" w:rsidR="004E6633" w:rsidRPr="000D46DE" w:rsidRDefault="004E6633" w:rsidP="002E6404">
            <w:pPr>
              <w:rPr>
                <w:rFonts w:ascii="Tahoma" w:eastAsia="Times New Roman" w:hAnsi="Tahoma" w:cs="Tahoma"/>
                <w:sz w:val="22"/>
                <w:szCs w:val="22"/>
              </w:rPr>
            </w:pPr>
          </w:p>
        </w:tc>
        <w:tc>
          <w:tcPr>
            <w:tcW w:w="3525" w:type="dxa"/>
            <w:tcBorders>
              <w:top w:val="single" w:sz="4" w:space="0" w:color="auto"/>
              <w:left w:val="single" w:sz="4" w:space="0" w:color="auto"/>
              <w:bottom w:val="single" w:sz="4" w:space="0" w:color="auto"/>
              <w:right w:val="single" w:sz="4" w:space="0" w:color="auto"/>
            </w:tcBorders>
          </w:tcPr>
          <w:p w14:paraId="75B4F5CD" w14:textId="77777777" w:rsidR="004E6633" w:rsidRPr="000D46DE" w:rsidRDefault="004E6633" w:rsidP="002E6404">
            <w:pPr>
              <w:rPr>
                <w:rFonts w:ascii="Tahoma" w:eastAsia="Times New Roman" w:hAnsi="Tahoma" w:cs="Tahoma"/>
                <w:sz w:val="22"/>
                <w:szCs w:val="22"/>
              </w:rPr>
            </w:pPr>
          </w:p>
        </w:tc>
      </w:tr>
      <w:tr w:rsidR="004E6633" w:rsidRPr="000D46DE" w14:paraId="02D0D313" w14:textId="77777777" w:rsidTr="004E6633">
        <w:trPr>
          <w:trHeight w:val="467"/>
          <w:jc w:val="center"/>
        </w:trPr>
        <w:tc>
          <w:tcPr>
            <w:tcW w:w="2639" w:type="dxa"/>
            <w:tcBorders>
              <w:top w:val="single" w:sz="4" w:space="0" w:color="auto"/>
              <w:left w:val="single" w:sz="4" w:space="0" w:color="auto"/>
              <w:bottom w:val="single" w:sz="4" w:space="0" w:color="auto"/>
              <w:right w:val="single" w:sz="4" w:space="0" w:color="auto"/>
            </w:tcBorders>
          </w:tcPr>
          <w:p w14:paraId="1DF1159D" w14:textId="574A9DBD" w:rsidR="004E6633" w:rsidRPr="000D46DE" w:rsidRDefault="004E6633" w:rsidP="002E6404">
            <w:pPr>
              <w:rPr>
                <w:rFonts w:ascii="Tahoma" w:eastAsia="Times New Roman" w:hAnsi="Tahoma" w:cs="Tahoma"/>
              </w:rPr>
            </w:pPr>
            <w:r w:rsidRPr="000D46DE">
              <w:rPr>
                <w:rFonts w:ascii="Tahoma" w:eastAsia="Times New Roman" w:hAnsi="Tahoma" w:cs="Tahoma"/>
              </w:rPr>
              <w:t>Część II</w:t>
            </w:r>
          </w:p>
        </w:tc>
        <w:tc>
          <w:tcPr>
            <w:tcW w:w="2639" w:type="dxa"/>
            <w:tcBorders>
              <w:top w:val="single" w:sz="4" w:space="0" w:color="auto"/>
              <w:left w:val="single" w:sz="4" w:space="0" w:color="auto"/>
              <w:bottom w:val="single" w:sz="4" w:space="0" w:color="auto"/>
              <w:right w:val="single" w:sz="4" w:space="0" w:color="auto"/>
            </w:tcBorders>
          </w:tcPr>
          <w:p w14:paraId="64DCC64E" w14:textId="24CB14FE" w:rsidR="004E6633" w:rsidRPr="000D46DE" w:rsidRDefault="004E6633" w:rsidP="002E6404">
            <w:pPr>
              <w:rPr>
                <w:rFonts w:ascii="Tahoma" w:eastAsia="Times New Roman" w:hAnsi="Tahoma" w:cs="Tahoma"/>
              </w:rPr>
            </w:pPr>
          </w:p>
        </w:tc>
        <w:tc>
          <w:tcPr>
            <w:tcW w:w="3525" w:type="dxa"/>
            <w:tcBorders>
              <w:top w:val="single" w:sz="4" w:space="0" w:color="auto"/>
              <w:left w:val="single" w:sz="4" w:space="0" w:color="auto"/>
              <w:bottom w:val="single" w:sz="4" w:space="0" w:color="auto"/>
              <w:right w:val="single" w:sz="4" w:space="0" w:color="auto"/>
            </w:tcBorders>
          </w:tcPr>
          <w:p w14:paraId="04B08451" w14:textId="77777777" w:rsidR="004E6633" w:rsidRPr="000D46DE" w:rsidRDefault="004E6633" w:rsidP="002E6404">
            <w:pPr>
              <w:rPr>
                <w:rFonts w:ascii="Tahoma" w:eastAsia="Times New Roman" w:hAnsi="Tahoma" w:cs="Tahoma"/>
              </w:rPr>
            </w:pPr>
          </w:p>
        </w:tc>
      </w:tr>
      <w:tr w:rsidR="004E6633" w:rsidRPr="000D46DE" w14:paraId="15CD5ABC" w14:textId="77777777" w:rsidTr="004E6633">
        <w:trPr>
          <w:trHeight w:val="545"/>
          <w:jc w:val="center"/>
        </w:trPr>
        <w:tc>
          <w:tcPr>
            <w:tcW w:w="2639" w:type="dxa"/>
            <w:tcBorders>
              <w:top w:val="single" w:sz="4" w:space="0" w:color="auto"/>
              <w:left w:val="single" w:sz="4" w:space="0" w:color="auto"/>
              <w:bottom w:val="single" w:sz="4" w:space="0" w:color="auto"/>
              <w:right w:val="single" w:sz="4" w:space="0" w:color="auto"/>
            </w:tcBorders>
          </w:tcPr>
          <w:p w14:paraId="03EEE867" w14:textId="579CC6DC" w:rsidR="004E6633" w:rsidRPr="000D46DE" w:rsidRDefault="004E6633" w:rsidP="002E6404">
            <w:pPr>
              <w:rPr>
                <w:rFonts w:ascii="Tahoma" w:eastAsia="Times New Roman" w:hAnsi="Tahoma" w:cs="Tahoma"/>
              </w:rPr>
            </w:pPr>
            <w:r w:rsidRPr="000D46DE">
              <w:rPr>
                <w:rFonts w:ascii="Tahoma" w:eastAsia="Times New Roman" w:hAnsi="Tahoma" w:cs="Tahoma"/>
              </w:rPr>
              <w:t>Część III</w:t>
            </w:r>
          </w:p>
        </w:tc>
        <w:tc>
          <w:tcPr>
            <w:tcW w:w="2639" w:type="dxa"/>
            <w:tcBorders>
              <w:top w:val="single" w:sz="4" w:space="0" w:color="auto"/>
              <w:left w:val="single" w:sz="4" w:space="0" w:color="auto"/>
              <w:bottom w:val="single" w:sz="4" w:space="0" w:color="auto"/>
              <w:right w:val="single" w:sz="4" w:space="0" w:color="auto"/>
            </w:tcBorders>
          </w:tcPr>
          <w:p w14:paraId="49D488AE" w14:textId="44D6EA7F" w:rsidR="004E6633" w:rsidRPr="000D46DE" w:rsidRDefault="004E6633" w:rsidP="002E6404">
            <w:pPr>
              <w:rPr>
                <w:rFonts w:ascii="Tahoma" w:eastAsia="Times New Roman" w:hAnsi="Tahoma" w:cs="Tahoma"/>
              </w:rPr>
            </w:pPr>
          </w:p>
        </w:tc>
        <w:tc>
          <w:tcPr>
            <w:tcW w:w="3525" w:type="dxa"/>
            <w:tcBorders>
              <w:top w:val="single" w:sz="4" w:space="0" w:color="auto"/>
              <w:left w:val="single" w:sz="4" w:space="0" w:color="auto"/>
              <w:bottom w:val="single" w:sz="4" w:space="0" w:color="auto"/>
              <w:right w:val="single" w:sz="4" w:space="0" w:color="auto"/>
            </w:tcBorders>
          </w:tcPr>
          <w:p w14:paraId="798C48AF" w14:textId="77777777" w:rsidR="004E6633" w:rsidRPr="000D46DE" w:rsidRDefault="004E6633" w:rsidP="002E6404">
            <w:pPr>
              <w:rPr>
                <w:rFonts w:ascii="Tahoma" w:eastAsia="Times New Roman" w:hAnsi="Tahoma" w:cs="Tahoma"/>
              </w:rPr>
            </w:pPr>
          </w:p>
        </w:tc>
      </w:tr>
      <w:tr w:rsidR="004E6633" w:rsidRPr="000D46DE" w14:paraId="274D0B5D" w14:textId="77777777" w:rsidTr="004E6633">
        <w:trPr>
          <w:trHeight w:val="545"/>
          <w:jc w:val="center"/>
        </w:trPr>
        <w:tc>
          <w:tcPr>
            <w:tcW w:w="2639" w:type="dxa"/>
            <w:tcBorders>
              <w:top w:val="single" w:sz="4" w:space="0" w:color="auto"/>
              <w:left w:val="single" w:sz="4" w:space="0" w:color="auto"/>
              <w:bottom w:val="single" w:sz="4" w:space="0" w:color="auto"/>
              <w:right w:val="single" w:sz="4" w:space="0" w:color="auto"/>
            </w:tcBorders>
          </w:tcPr>
          <w:p w14:paraId="2E7585B7" w14:textId="0E367E2F" w:rsidR="004E6633" w:rsidRPr="000D46DE" w:rsidRDefault="004E6633" w:rsidP="002E6404">
            <w:pPr>
              <w:rPr>
                <w:rFonts w:ascii="Tahoma" w:eastAsia="Times New Roman" w:hAnsi="Tahoma" w:cs="Tahoma"/>
              </w:rPr>
            </w:pPr>
            <w:r w:rsidRPr="000D46DE">
              <w:rPr>
                <w:rFonts w:ascii="Tahoma" w:eastAsia="Times New Roman" w:hAnsi="Tahoma" w:cs="Tahoma"/>
              </w:rPr>
              <w:t>Część IV</w:t>
            </w:r>
          </w:p>
        </w:tc>
        <w:tc>
          <w:tcPr>
            <w:tcW w:w="2639" w:type="dxa"/>
            <w:tcBorders>
              <w:top w:val="single" w:sz="4" w:space="0" w:color="auto"/>
              <w:left w:val="single" w:sz="4" w:space="0" w:color="auto"/>
              <w:bottom w:val="single" w:sz="4" w:space="0" w:color="auto"/>
              <w:right w:val="single" w:sz="4" w:space="0" w:color="auto"/>
            </w:tcBorders>
          </w:tcPr>
          <w:p w14:paraId="51165CB2" w14:textId="7F5657DC" w:rsidR="004E6633" w:rsidRPr="000D46DE" w:rsidRDefault="004E6633" w:rsidP="002E6404">
            <w:pPr>
              <w:rPr>
                <w:rFonts w:ascii="Tahoma" w:eastAsia="Times New Roman" w:hAnsi="Tahoma" w:cs="Tahoma"/>
              </w:rPr>
            </w:pPr>
          </w:p>
        </w:tc>
        <w:tc>
          <w:tcPr>
            <w:tcW w:w="3525" w:type="dxa"/>
            <w:tcBorders>
              <w:top w:val="single" w:sz="4" w:space="0" w:color="auto"/>
              <w:left w:val="single" w:sz="4" w:space="0" w:color="auto"/>
              <w:bottom w:val="single" w:sz="4" w:space="0" w:color="auto"/>
              <w:right w:val="single" w:sz="4" w:space="0" w:color="auto"/>
            </w:tcBorders>
          </w:tcPr>
          <w:p w14:paraId="61EEF580" w14:textId="77777777" w:rsidR="004E6633" w:rsidRPr="000D46DE" w:rsidRDefault="004E6633" w:rsidP="002E6404">
            <w:pPr>
              <w:rPr>
                <w:rFonts w:ascii="Tahoma" w:eastAsia="Times New Roman" w:hAnsi="Tahoma" w:cs="Tahoma"/>
              </w:rPr>
            </w:pPr>
          </w:p>
        </w:tc>
      </w:tr>
      <w:tr w:rsidR="004E6633" w:rsidRPr="000D46DE" w14:paraId="3CBB11CE" w14:textId="77777777" w:rsidTr="004E6633">
        <w:trPr>
          <w:trHeight w:val="545"/>
          <w:jc w:val="center"/>
        </w:trPr>
        <w:tc>
          <w:tcPr>
            <w:tcW w:w="2639" w:type="dxa"/>
            <w:tcBorders>
              <w:top w:val="single" w:sz="4" w:space="0" w:color="auto"/>
              <w:left w:val="single" w:sz="4" w:space="0" w:color="auto"/>
              <w:bottom w:val="single" w:sz="4" w:space="0" w:color="auto"/>
              <w:right w:val="single" w:sz="4" w:space="0" w:color="auto"/>
            </w:tcBorders>
          </w:tcPr>
          <w:p w14:paraId="6767A691" w14:textId="11BF584B" w:rsidR="004E6633" w:rsidRPr="000D46DE" w:rsidRDefault="004E6633" w:rsidP="002E6404">
            <w:pPr>
              <w:rPr>
                <w:rFonts w:ascii="Tahoma" w:eastAsia="Times New Roman" w:hAnsi="Tahoma" w:cs="Tahoma"/>
              </w:rPr>
            </w:pPr>
            <w:r w:rsidRPr="000D46DE">
              <w:rPr>
                <w:rFonts w:ascii="Tahoma" w:eastAsia="Times New Roman" w:hAnsi="Tahoma" w:cs="Tahoma"/>
              </w:rPr>
              <w:t>Część V</w:t>
            </w:r>
          </w:p>
        </w:tc>
        <w:tc>
          <w:tcPr>
            <w:tcW w:w="2639" w:type="dxa"/>
            <w:tcBorders>
              <w:top w:val="single" w:sz="4" w:space="0" w:color="auto"/>
              <w:left w:val="single" w:sz="4" w:space="0" w:color="auto"/>
              <w:bottom w:val="single" w:sz="4" w:space="0" w:color="auto"/>
              <w:right w:val="single" w:sz="4" w:space="0" w:color="auto"/>
            </w:tcBorders>
          </w:tcPr>
          <w:p w14:paraId="0AE47D55" w14:textId="6D977B72" w:rsidR="004E6633" w:rsidRPr="000D46DE" w:rsidRDefault="004E6633" w:rsidP="002E6404">
            <w:pPr>
              <w:rPr>
                <w:rFonts w:ascii="Tahoma" w:eastAsia="Times New Roman" w:hAnsi="Tahoma" w:cs="Tahoma"/>
              </w:rPr>
            </w:pPr>
          </w:p>
        </w:tc>
        <w:tc>
          <w:tcPr>
            <w:tcW w:w="3525" w:type="dxa"/>
            <w:tcBorders>
              <w:top w:val="single" w:sz="4" w:space="0" w:color="auto"/>
              <w:left w:val="single" w:sz="4" w:space="0" w:color="auto"/>
              <w:bottom w:val="single" w:sz="4" w:space="0" w:color="auto"/>
              <w:right w:val="single" w:sz="4" w:space="0" w:color="auto"/>
            </w:tcBorders>
          </w:tcPr>
          <w:p w14:paraId="7AA8E737" w14:textId="77777777" w:rsidR="004E6633" w:rsidRPr="000D46DE" w:rsidRDefault="004E6633" w:rsidP="002E6404">
            <w:pPr>
              <w:rPr>
                <w:rFonts w:ascii="Tahoma" w:eastAsia="Times New Roman" w:hAnsi="Tahoma" w:cs="Tahoma"/>
              </w:rPr>
            </w:pPr>
          </w:p>
        </w:tc>
      </w:tr>
      <w:tr w:rsidR="004E6633" w:rsidRPr="000D46DE" w14:paraId="37FEF682" w14:textId="77777777" w:rsidTr="004E6633">
        <w:trPr>
          <w:trHeight w:val="545"/>
          <w:jc w:val="center"/>
        </w:trPr>
        <w:tc>
          <w:tcPr>
            <w:tcW w:w="2639" w:type="dxa"/>
            <w:tcBorders>
              <w:top w:val="single" w:sz="4" w:space="0" w:color="auto"/>
              <w:left w:val="single" w:sz="4" w:space="0" w:color="auto"/>
              <w:bottom w:val="single" w:sz="4" w:space="0" w:color="auto"/>
              <w:right w:val="single" w:sz="4" w:space="0" w:color="auto"/>
            </w:tcBorders>
          </w:tcPr>
          <w:p w14:paraId="7C2814E3" w14:textId="44A06F67" w:rsidR="004E6633" w:rsidRPr="000D46DE" w:rsidRDefault="004E6633" w:rsidP="002E6404">
            <w:pPr>
              <w:rPr>
                <w:rFonts w:ascii="Tahoma" w:eastAsia="Times New Roman" w:hAnsi="Tahoma" w:cs="Tahoma"/>
              </w:rPr>
            </w:pPr>
            <w:r w:rsidRPr="000D46DE">
              <w:rPr>
                <w:rFonts w:ascii="Tahoma" w:eastAsia="Times New Roman" w:hAnsi="Tahoma" w:cs="Tahoma"/>
              </w:rPr>
              <w:t>Część VI</w:t>
            </w:r>
          </w:p>
        </w:tc>
        <w:tc>
          <w:tcPr>
            <w:tcW w:w="2639" w:type="dxa"/>
            <w:tcBorders>
              <w:top w:val="single" w:sz="4" w:space="0" w:color="auto"/>
              <w:left w:val="single" w:sz="4" w:space="0" w:color="auto"/>
              <w:bottom w:val="single" w:sz="4" w:space="0" w:color="auto"/>
              <w:right w:val="single" w:sz="4" w:space="0" w:color="auto"/>
            </w:tcBorders>
          </w:tcPr>
          <w:p w14:paraId="28B64B11" w14:textId="77777777" w:rsidR="004E6633" w:rsidRPr="000D46DE" w:rsidRDefault="004E6633" w:rsidP="002E6404">
            <w:pPr>
              <w:rPr>
                <w:rFonts w:ascii="Tahoma" w:eastAsia="Times New Roman" w:hAnsi="Tahoma" w:cs="Tahoma"/>
              </w:rPr>
            </w:pPr>
          </w:p>
        </w:tc>
        <w:tc>
          <w:tcPr>
            <w:tcW w:w="3525" w:type="dxa"/>
            <w:tcBorders>
              <w:top w:val="single" w:sz="4" w:space="0" w:color="auto"/>
              <w:left w:val="single" w:sz="4" w:space="0" w:color="auto"/>
              <w:bottom w:val="single" w:sz="4" w:space="0" w:color="auto"/>
              <w:right w:val="single" w:sz="4" w:space="0" w:color="auto"/>
            </w:tcBorders>
          </w:tcPr>
          <w:p w14:paraId="746A95BA" w14:textId="77777777" w:rsidR="004E6633" w:rsidRPr="000D46DE" w:rsidRDefault="004E6633" w:rsidP="002E6404">
            <w:pPr>
              <w:rPr>
                <w:rFonts w:ascii="Tahoma" w:eastAsia="Times New Roman" w:hAnsi="Tahoma" w:cs="Tahoma"/>
              </w:rPr>
            </w:pPr>
          </w:p>
        </w:tc>
      </w:tr>
      <w:tr w:rsidR="004E6633" w:rsidRPr="000D46DE" w14:paraId="14011D63" w14:textId="77777777" w:rsidTr="004E6633">
        <w:trPr>
          <w:trHeight w:val="545"/>
          <w:jc w:val="center"/>
        </w:trPr>
        <w:tc>
          <w:tcPr>
            <w:tcW w:w="2639" w:type="dxa"/>
            <w:tcBorders>
              <w:top w:val="single" w:sz="4" w:space="0" w:color="auto"/>
              <w:left w:val="single" w:sz="4" w:space="0" w:color="auto"/>
              <w:bottom w:val="single" w:sz="4" w:space="0" w:color="auto"/>
              <w:right w:val="single" w:sz="4" w:space="0" w:color="auto"/>
            </w:tcBorders>
          </w:tcPr>
          <w:p w14:paraId="708058DE" w14:textId="59DE8BFF" w:rsidR="004E6633" w:rsidRPr="000D46DE" w:rsidRDefault="004E6633" w:rsidP="002E6404">
            <w:pPr>
              <w:rPr>
                <w:rFonts w:ascii="Tahoma" w:eastAsia="Times New Roman" w:hAnsi="Tahoma" w:cs="Tahoma"/>
              </w:rPr>
            </w:pPr>
            <w:r w:rsidRPr="000D46DE">
              <w:rPr>
                <w:rFonts w:ascii="Tahoma" w:eastAsia="Times New Roman" w:hAnsi="Tahoma" w:cs="Tahoma"/>
              </w:rPr>
              <w:t>Część VII</w:t>
            </w:r>
          </w:p>
        </w:tc>
        <w:tc>
          <w:tcPr>
            <w:tcW w:w="2639" w:type="dxa"/>
            <w:tcBorders>
              <w:top w:val="single" w:sz="4" w:space="0" w:color="auto"/>
              <w:left w:val="single" w:sz="4" w:space="0" w:color="auto"/>
              <w:bottom w:val="single" w:sz="4" w:space="0" w:color="auto"/>
              <w:right w:val="single" w:sz="4" w:space="0" w:color="auto"/>
            </w:tcBorders>
          </w:tcPr>
          <w:p w14:paraId="06DE2600" w14:textId="77777777" w:rsidR="004E6633" w:rsidRPr="000D46DE" w:rsidRDefault="004E6633" w:rsidP="002E6404">
            <w:pPr>
              <w:rPr>
                <w:rFonts w:ascii="Tahoma" w:eastAsia="Times New Roman" w:hAnsi="Tahoma" w:cs="Tahoma"/>
              </w:rPr>
            </w:pPr>
          </w:p>
        </w:tc>
        <w:tc>
          <w:tcPr>
            <w:tcW w:w="3525" w:type="dxa"/>
            <w:tcBorders>
              <w:top w:val="single" w:sz="4" w:space="0" w:color="auto"/>
              <w:left w:val="single" w:sz="4" w:space="0" w:color="auto"/>
              <w:bottom w:val="single" w:sz="4" w:space="0" w:color="auto"/>
              <w:right w:val="single" w:sz="4" w:space="0" w:color="auto"/>
            </w:tcBorders>
          </w:tcPr>
          <w:p w14:paraId="13649051" w14:textId="77777777" w:rsidR="004E6633" w:rsidRPr="000D46DE" w:rsidRDefault="004E6633" w:rsidP="002E6404">
            <w:pPr>
              <w:rPr>
                <w:rFonts w:ascii="Tahoma" w:eastAsia="Times New Roman" w:hAnsi="Tahoma" w:cs="Tahoma"/>
              </w:rPr>
            </w:pPr>
          </w:p>
        </w:tc>
      </w:tr>
      <w:tr w:rsidR="004E6633" w:rsidRPr="000D46DE" w14:paraId="0EC2DE20" w14:textId="77777777" w:rsidTr="004E6633">
        <w:trPr>
          <w:trHeight w:val="545"/>
          <w:jc w:val="center"/>
        </w:trPr>
        <w:tc>
          <w:tcPr>
            <w:tcW w:w="2639" w:type="dxa"/>
            <w:tcBorders>
              <w:top w:val="single" w:sz="4" w:space="0" w:color="auto"/>
              <w:left w:val="single" w:sz="4" w:space="0" w:color="auto"/>
              <w:bottom w:val="single" w:sz="4" w:space="0" w:color="auto"/>
              <w:right w:val="single" w:sz="4" w:space="0" w:color="auto"/>
            </w:tcBorders>
          </w:tcPr>
          <w:p w14:paraId="1A812A6E" w14:textId="49ADAC19" w:rsidR="004E6633" w:rsidRPr="000D46DE" w:rsidRDefault="004E6633" w:rsidP="002E6404">
            <w:pPr>
              <w:rPr>
                <w:rFonts w:ascii="Tahoma" w:eastAsia="Times New Roman" w:hAnsi="Tahoma" w:cs="Tahoma"/>
              </w:rPr>
            </w:pPr>
            <w:r w:rsidRPr="000D46DE">
              <w:rPr>
                <w:rFonts w:ascii="Tahoma" w:eastAsia="Times New Roman" w:hAnsi="Tahoma" w:cs="Tahoma"/>
              </w:rPr>
              <w:t>Część VIII</w:t>
            </w:r>
          </w:p>
        </w:tc>
        <w:tc>
          <w:tcPr>
            <w:tcW w:w="2639" w:type="dxa"/>
            <w:tcBorders>
              <w:top w:val="single" w:sz="4" w:space="0" w:color="auto"/>
              <w:left w:val="single" w:sz="4" w:space="0" w:color="auto"/>
              <w:bottom w:val="single" w:sz="4" w:space="0" w:color="auto"/>
              <w:right w:val="single" w:sz="4" w:space="0" w:color="auto"/>
            </w:tcBorders>
          </w:tcPr>
          <w:p w14:paraId="68456BBD" w14:textId="77777777" w:rsidR="004E6633" w:rsidRPr="000D46DE" w:rsidRDefault="004E6633" w:rsidP="002E6404">
            <w:pPr>
              <w:rPr>
                <w:rFonts w:ascii="Tahoma" w:eastAsia="Times New Roman" w:hAnsi="Tahoma" w:cs="Tahoma"/>
              </w:rPr>
            </w:pPr>
          </w:p>
        </w:tc>
        <w:tc>
          <w:tcPr>
            <w:tcW w:w="3525" w:type="dxa"/>
            <w:tcBorders>
              <w:top w:val="single" w:sz="4" w:space="0" w:color="auto"/>
              <w:left w:val="single" w:sz="4" w:space="0" w:color="auto"/>
              <w:bottom w:val="single" w:sz="4" w:space="0" w:color="auto"/>
              <w:right w:val="single" w:sz="4" w:space="0" w:color="auto"/>
            </w:tcBorders>
          </w:tcPr>
          <w:p w14:paraId="4A433130" w14:textId="77777777" w:rsidR="004E6633" w:rsidRPr="000D46DE" w:rsidRDefault="004E6633" w:rsidP="002E6404">
            <w:pPr>
              <w:rPr>
                <w:rFonts w:ascii="Tahoma" w:eastAsia="Times New Roman" w:hAnsi="Tahoma" w:cs="Tahoma"/>
              </w:rPr>
            </w:pPr>
          </w:p>
        </w:tc>
      </w:tr>
      <w:tr w:rsidR="004E6633" w:rsidRPr="000D46DE" w14:paraId="0039CDFF" w14:textId="77777777" w:rsidTr="004E6633">
        <w:trPr>
          <w:trHeight w:val="545"/>
          <w:jc w:val="center"/>
        </w:trPr>
        <w:tc>
          <w:tcPr>
            <w:tcW w:w="2639" w:type="dxa"/>
            <w:tcBorders>
              <w:top w:val="single" w:sz="4" w:space="0" w:color="auto"/>
              <w:left w:val="single" w:sz="4" w:space="0" w:color="auto"/>
              <w:bottom w:val="single" w:sz="4" w:space="0" w:color="auto"/>
              <w:right w:val="single" w:sz="4" w:space="0" w:color="auto"/>
            </w:tcBorders>
          </w:tcPr>
          <w:p w14:paraId="6BCD1071" w14:textId="26B01B97" w:rsidR="004E6633" w:rsidRPr="000D46DE" w:rsidRDefault="004E6633" w:rsidP="002E6404">
            <w:pPr>
              <w:rPr>
                <w:rFonts w:ascii="Tahoma" w:eastAsia="Times New Roman" w:hAnsi="Tahoma" w:cs="Tahoma"/>
              </w:rPr>
            </w:pPr>
            <w:r w:rsidRPr="000D46DE">
              <w:rPr>
                <w:rFonts w:ascii="Tahoma" w:eastAsia="Times New Roman" w:hAnsi="Tahoma" w:cs="Tahoma"/>
              </w:rPr>
              <w:lastRenderedPageBreak/>
              <w:t>Część IX</w:t>
            </w:r>
          </w:p>
        </w:tc>
        <w:tc>
          <w:tcPr>
            <w:tcW w:w="2639" w:type="dxa"/>
            <w:tcBorders>
              <w:top w:val="single" w:sz="4" w:space="0" w:color="auto"/>
              <w:left w:val="single" w:sz="4" w:space="0" w:color="auto"/>
              <w:bottom w:val="single" w:sz="4" w:space="0" w:color="auto"/>
              <w:right w:val="single" w:sz="4" w:space="0" w:color="auto"/>
            </w:tcBorders>
          </w:tcPr>
          <w:p w14:paraId="34FCB583" w14:textId="77777777" w:rsidR="004E6633" w:rsidRPr="000D46DE" w:rsidRDefault="004E6633" w:rsidP="002E6404">
            <w:pPr>
              <w:rPr>
                <w:rFonts w:ascii="Tahoma" w:eastAsia="Times New Roman" w:hAnsi="Tahoma" w:cs="Tahoma"/>
              </w:rPr>
            </w:pPr>
          </w:p>
        </w:tc>
        <w:tc>
          <w:tcPr>
            <w:tcW w:w="3525" w:type="dxa"/>
            <w:tcBorders>
              <w:top w:val="single" w:sz="4" w:space="0" w:color="auto"/>
              <w:left w:val="single" w:sz="4" w:space="0" w:color="auto"/>
              <w:bottom w:val="single" w:sz="4" w:space="0" w:color="auto"/>
              <w:right w:val="single" w:sz="4" w:space="0" w:color="auto"/>
            </w:tcBorders>
          </w:tcPr>
          <w:p w14:paraId="5DCC432C" w14:textId="77777777" w:rsidR="004E6633" w:rsidRPr="000D46DE" w:rsidRDefault="004E6633" w:rsidP="002E6404">
            <w:pPr>
              <w:rPr>
                <w:rFonts w:ascii="Tahoma" w:eastAsia="Times New Roman" w:hAnsi="Tahoma" w:cs="Tahoma"/>
              </w:rPr>
            </w:pPr>
          </w:p>
        </w:tc>
      </w:tr>
    </w:tbl>
    <w:p w14:paraId="6FA6EA2B" w14:textId="486E87D4" w:rsidR="0084532D" w:rsidRPr="000D46DE" w:rsidRDefault="0084532D" w:rsidP="0084532D">
      <w:pPr>
        <w:widowControl w:val="0"/>
        <w:autoSpaceDE w:val="0"/>
        <w:autoSpaceDN w:val="0"/>
        <w:adjustRightInd w:val="0"/>
        <w:spacing w:after="0" w:line="240" w:lineRule="auto"/>
        <w:jc w:val="both"/>
        <w:rPr>
          <w:rFonts w:ascii="Tahoma" w:eastAsia="Times New Roman" w:hAnsi="Tahoma" w:cs="Tahoma"/>
          <w:sz w:val="20"/>
          <w:szCs w:val="20"/>
          <w:lang w:eastAsia="pl-PL"/>
        </w:rPr>
      </w:pPr>
      <w:r w:rsidRPr="000D46DE">
        <w:rPr>
          <w:rFonts w:ascii="Tahoma" w:eastAsia="Times New Roman" w:hAnsi="Tahoma" w:cs="Tahoma"/>
          <w:sz w:val="20"/>
          <w:szCs w:val="20"/>
          <w:lang w:eastAsia="pl-PL"/>
        </w:rPr>
        <w:t xml:space="preserve">Uwaga! W przypadku braku </w:t>
      </w:r>
      <w:r w:rsidR="00F74FA0" w:rsidRPr="000D46DE">
        <w:rPr>
          <w:rFonts w:ascii="Tahoma" w:eastAsia="Times New Roman" w:hAnsi="Tahoma" w:cs="Tahoma"/>
          <w:sz w:val="20"/>
          <w:szCs w:val="20"/>
          <w:lang w:eastAsia="pl-PL"/>
        </w:rPr>
        <w:t>wskazania części</w:t>
      </w:r>
      <w:r w:rsidRPr="000D46DE">
        <w:rPr>
          <w:rFonts w:ascii="Tahoma" w:eastAsia="Times New Roman" w:hAnsi="Tahoma" w:cs="Tahoma"/>
          <w:sz w:val="20"/>
          <w:szCs w:val="20"/>
          <w:lang w:eastAsia="pl-PL"/>
        </w:rPr>
        <w:t xml:space="preserve"> zamówienia, której wykonanie będzie powierzone podwykonawcom, przyjmuje się, że całość zamówienia zostanie zrealizowana siłami własnymi wykonawcy.</w:t>
      </w:r>
    </w:p>
    <w:p w14:paraId="717267C2" w14:textId="77777777" w:rsidR="0084532D" w:rsidRPr="000D46DE" w:rsidRDefault="0084532D" w:rsidP="0084532D">
      <w:pPr>
        <w:spacing w:after="0" w:line="240" w:lineRule="auto"/>
        <w:jc w:val="both"/>
        <w:rPr>
          <w:rFonts w:ascii="Tahoma" w:hAnsi="Tahoma" w:cs="Tahoma"/>
        </w:rPr>
      </w:pPr>
    </w:p>
    <w:p w14:paraId="4D036C4C" w14:textId="476911A4" w:rsidR="0084532D" w:rsidRPr="000D46DE" w:rsidRDefault="0084532D">
      <w:pPr>
        <w:pStyle w:val="Akapitzlist"/>
        <w:widowControl w:val="0"/>
        <w:numPr>
          <w:ilvl w:val="0"/>
          <w:numId w:val="81"/>
        </w:numPr>
        <w:autoSpaceDE w:val="0"/>
        <w:autoSpaceDN w:val="0"/>
        <w:adjustRightInd w:val="0"/>
        <w:spacing w:after="0" w:line="360" w:lineRule="auto"/>
        <w:jc w:val="both"/>
        <w:rPr>
          <w:rFonts w:ascii="Tahoma" w:hAnsi="Tahoma" w:cs="Tahoma"/>
        </w:rPr>
      </w:pPr>
      <w:r w:rsidRPr="000D46DE">
        <w:rPr>
          <w:rFonts w:ascii="Tahoma" w:hAnsi="Tahoma" w:cs="Tahoma"/>
        </w:rPr>
        <w:t>Oświadczam, że wypełniłem obowiązki informacyjne przewidziane w art. 13 lub art. 14 RODO</w:t>
      </w:r>
      <w:r w:rsidRPr="000D46DE">
        <w:rPr>
          <w:rFonts w:ascii="Tahoma" w:hAnsi="Tahoma" w:cs="Tahoma"/>
        </w:rPr>
        <w:footnoteReference w:id="2"/>
      </w:r>
      <w:r w:rsidRPr="000D46DE">
        <w:rPr>
          <w:rFonts w:ascii="Tahoma" w:hAnsi="Tahoma" w:cs="Tahoma"/>
        </w:rPr>
        <w:t xml:space="preserve"> wobec osób fizycznych, od których dane osobowe bezpośre</w:t>
      </w:r>
      <w:r w:rsidR="00F40E73">
        <w:rPr>
          <w:rFonts w:ascii="Tahoma" w:hAnsi="Tahoma" w:cs="Tahoma"/>
        </w:rPr>
        <w:t>dnio lub pośrednio pozyskałem w </w:t>
      </w:r>
      <w:r w:rsidRPr="000D46DE">
        <w:rPr>
          <w:rFonts w:ascii="Tahoma" w:hAnsi="Tahoma" w:cs="Tahoma"/>
        </w:rPr>
        <w:t>celu ubiegania się o udzielenie zamówienia publicznego w niniejszym postępowaniu**.</w:t>
      </w:r>
    </w:p>
    <w:p w14:paraId="1C6099BB" w14:textId="43604838" w:rsidR="0084532D" w:rsidRPr="000D46DE" w:rsidRDefault="0084532D">
      <w:pPr>
        <w:pStyle w:val="Akapitzlist"/>
        <w:widowControl w:val="0"/>
        <w:numPr>
          <w:ilvl w:val="0"/>
          <w:numId w:val="81"/>
        </w:numPr>
        <w:autoSpaceDE w:val="0"/>
        <w:autoSpaceDN w:val="0"/>
        <w:adjustRightInd w:val="0"/>
        <w:spacing w:after="0" w:line="360" w:lineRule="auto"/>
        <w:jc w:val="both"/>
        <w:rPr>
          <w:rFonts w:ascii="Tahoma" w:hAnsi="Tahoma" w:cs="Tahoma"/>
        </w:rPr>
      </w:pPr>
      <w:r w:rsidRPr="000D46DE">
        <w:rPr>
          <w:rFonts w:ascii="Tahoma" w:hAnsi="Tahoma" w:cs="Tahoma"/>
        </w:rPr>
        <w:t>Wraz z ofertą składamy następujące oświadczenia i dokumenty:</w:t>
      </w:r>
    </w:p>
    <w:p w14:paraId="40F65AD9" w14:textId="77777777" w:rsidR="0084532D" w:rsidRPr="000D46DE" w:rsidRDefault="0084532D" w:rsidP="0084532D">
      <w:pPr>
        <w:tabs>
          <w:tab w:val="left" w:pos="9514"/>
          <w:tab w:val="left" w:pos="9940"/>
        </w:tabs>
        <w:spacing w:after="0" w:line="360" w:lineRule="auto"/>
        <w:jc w:val="both"/>
        <w:rPr>
          <w:rFonts w:ascii="Tahoma" w:eastAsia="Times New Roman" w:hAnsi="Tahoma" w:cs="Tahoma"/>
          <w:lang w:eastAsia="pl-PL"/>
        </w:rPr>
      </w:pPr>
    </w:p>
    <w:p w14:paraId="46080E59" w14:textId="77777777" w:rsidR="0084532D" w:rsidRPr="000D46DE" w:rsidRDefault="0084532D" w:rsidP="0084532D">
      <w:pPr>
        <w:spacing w:after="0" w:line="480" w:lineRule="auto"/>
        <w:jc w:val="both"/>
        <w:rPr>
          <w:rFonts w:ascii="Tahoma" w:hAnsi="Tahoma" w:cs="Tahoma"/>
          <w:lang w:val="x-none" w:eastAsia="x-none"/>
        </w:rPr>
      </w:pPr>
      <w:r w:rsidRPr="000D46DE">
        <w:rPr>
          <w:rFonts w:ascii="Tahoma" w:hAnsi="Tahoma" w:cs="Tahoma"/>
          <w:lang w:eastAsia="x-none"/>
        </w:rPr>
        <w:t>1.</w:t>
      </w:r>
      <w:r w:rsidRPr="000D46DE">
        <w:rPr>
          <w:rFonts w:ascii="Tahoma" w:hAnsi="Tahoma" w:cs="Tahoma"/>
          <w:lang w:val="x-none" w:eastAsia="x-none"/>
        </w:rPr>
        <w:t>...................................................................................</w:t>
      </w:r>
    </w:p>
    <w:p w14:paraId="3E1B4C2A" w14:textId="77777777" w:rsidR="0084532D" w:rsidRPr="000D46DE" w:rsidRDefault="0084532D" w:rsidP="0084532D">
      <w:pPr>
        <w:spacing w:after="0" w:line="480" w:lineRule="auto"/>
        <w:jc w:val="both"/>
        <w:rPr>
          <w:rFonts w:ascii="Tahoma" w:eastAsia="Times New Roman" w:hAnsi="Tahoma" w:cs="Tahoma"/>
          <w:lang w:eastAsia="pl-PL"/>
        </w:rPr>
      </w:pPr>
      <w:r w:rsidRPr="000D46DE">
        <w:rPr>
          <w:rFonts w:ascii="Tahoma" w:eastAsia="Times New Roman" w:hAnsi="Tahoma" w:cs="Tahoma"/>
          <w:lang w:eastAsia="pl-PL"/>
        </w:rPr>
        <w:t>2....................................................................................</w:t>
      </w:r>
    </w:p>
    <w:p w14:paraId="3845CD50" w14:textId="77777777" w:rsidR="0084532D" w:rsidRPr="000D46DE" w:rsidRDefault="0084532D" w:rsidP="0084532D">
      <w:pPr>
        <w:spacing w:after="0" w:line="480" w:lineRule="auto"/>
        <w:jc w:val="both"/>
        <w:rPr>
          <w:rFonts w:ascii="Tahoma" w:hAnsi="Tahoma" w:cs="Tahoma"/>
          <w:lang w:val="x-none" w:eastAsia="x-none"/>
        </w:rPr>
      </w:pPr>
      <w:r w:rsidRPr="000D46DE">
        <w:rPr>
          <w:rFonts w:ascii="Tahoma" w:hAnsi="Tahoma" w:cs="Tahoma"/>
          <w:lang w:eastAsia="x-none"/>
        </w:rPr>
        <w:t>3</w:t>
      </w:r>
      <w:r w:rsidRPr="000D46DE">
        <w:rPr>
          <w:rFonts w:ascii="Tahoma" w:hAnsi="Tahoma" w:cs="Tahoma"/>
          <w:lang w:val="x-none" w:eastAsia="x-none"/>
        </w:rPr>
        <w:t>.</w:t>
      </w:r>
      <w:r w:rsidRPr="000D46DE">
        <w:rPr>
          <w:rFonts w:ascii="Tahoma" w:hAnsi="Tahoma" w:cs="Tahoma"/>
          <w:lang w:eastAsia="x-none"/>
        </w:rPr>
        <w:t>.</w:t>
      </w:r>
      <w:r w:rsidRPr="000D46DE">
        <w:rPr>
          <w:rFonts w:ascii="Tahoma" w:hAnsi="Tahoma" w:cs="Tahoma"/>
          <w:lang w:val="x-none" w:eastAsia="x-none"/>
        </w:rPr>
        <w:t>..................................................................................</w:t>
      </w:r>
    </w:p>
    <w:p w14:paraId="68E238AC" w14:textId="77777777" w:rsidR="0084532D" w:rsidRPr="000D46DE" w:rsidRDefault="0084532D" w:rsidP="0084532D">
      <w:pPr>
        <w:spacing w:after="0" w:line="240" w:lineRule="auto"/>
        <w:ind w:left="3545" w:hanging="3545"/>
        <w:rPr>
          <w:rFonts w:ascii="Tahoma" w:eastAsia="Times New Roman" w:hAnsi="Tahoma" w:cs="Tahoma"/>
          <w:sz w:val="16"/>
          <w:szCs w:val="16"/>
          <w:lang w:eastAsia="pl-PL"/>
        </w:rPr>
      </w:pPr>
      <w:r w:rsidRPr="000D46DE">
        <w:rPr>
          <w:rFonts w:ascii="Tahoma" w:eastAsia="Times New Roman" w:hAnsi="Tahoma" w:cs="Tahoma"/>
          <w:sz w:val="20"/>
          <w:szCs w:val="20"/>
          <w:lang w:eastAsia="pl-PL"/>
        </w:rPr>
        <w:tab/>
      </w:r>
      <w:r w:rsidRPr="000D46DE">
        <w:rPr>
          <w:rFonts w:ascii="Tahoma" w:eastAsia="Times New Roman" w:hAnsi="Tahoma" w:cs="Tahoma"/>
          <w:sz w:val="20"/>
          <w:szCs w:val="20"/>
          <w:lang w:eastAsia="pl-PL"/>
        </w:rPr>
        <w:tab/>
      </w:r>
      <w:r w:rsidRPr="000D46DE">
        <w:rPr>
          <w:rFonts w:ascii="Tahoma" w:eastAsia="Times New Roman" w:hAnsi="Tahoma" w:cs="Tahoma"/>
          <w:sz w:val="20"/>
          <w:szCs w:val="20"/>
          <w:lang w:eastAsia="pl-PL"/>
        </w:rPr>
        <w:tab/>
      </w:r>
      <w:r w:rsidRPr="000D46DE">
        <w:rPr>
          <w:rFonts w:ascii="Tahoma" w:eastAsia="Times New Roman" w:hAnsi="Tahoma" w:cs="Tahoma"/>
          <w:sz w:val="20"/>
          <w:szCs w:val="20"/>
          <w:lang w:eastAsia="pl-PL"/>
        </w:rPr>
        <w:tab/>
      </w:r>
      <w:r w:rsidRPr="000D46DE">
        <w:rPr>
          <w:rFonts w:ascii="Tahoma" w:eastAsia="Times New Roman" w:hAnsi="Tahoma" w:cs="Tahoma"/>
          <w:sz w:val="20"/>
          <w:szCs w:val="20"/>
          <w:lang w:eastAsia="pl-PL"/>
        </w:rPr>
        <w:tab/>
      </w:r>
      <w:r w:rsidRPr="000D46DE">
        <w:rPr>
          <w:rFonts w:ascii="Tahoma" w:eastAsia="Times New Roman" w:hAnsi="Tahoma" w:cs="Tahoma"/>
          <w:sz w:val="16"/>
          <w:szCs w:val="16"/>
          <w:lang w:eastAsia="pl-PL"/>
        </w:rPr>
        <w:t>....................................................</w:t>
      </w:r>
    </w:p>
    <w:p w14:paraId="49A50AAE" w14:textId="77777777" w:rsidR="0084532D" w:rsidRPr="000D46DE" w:rsidRDefault="0084532D" w:rsidP="0084532D">
      <w:pPr>
        <w:spacing w:after="0" w:line="240" w:lineRule="auto"/>
        <w:ind w:left="6372"/>
        <w:jc w:val="center"/>
        <w:rPr>
          <w:rFonts w:ascii="Tahoma" w:eastAsia="Times New Roman" w:hAnsi="Tahoma" w:cs="Tahoma"/>
          <w:sz w:val="18"/>
          <w:szCs w:val="18"/>
          <w:u w:val="single"/>
          <w:lang w:eastAsia="pl-PL"/>
        </w:rPr>
      </w:pPr>
      <w:r w:rsidRPr="000D46DE">
        <w:rPr>
          <w:rFonts w:ascii="Tahoma" w:eastAsia="Calibri" w:hAnsi="Tahoma" w:cs="Tahoma"/>
          <w:sz w:val="18"/>
          <w:szCs w:val="18"/>
        </w:rPr>
        <w:t>Podpis kwalifikowany, podpis zaufany lub podpis osobisty osoby uprawnionej</w:t>
      </w:r>
    </w:p>
    <w:p w14:paraId="5B979A23" w14:textId="77777777" w:rsidR="0084532D" w:rsidRPr="000D46DE" w:rsidRDefault="0084532D" w:rsidP="0084532D">
      <w:pPr>
        <w:spacing w:after="0" w:line="240" w:lineRule="auto"/>
        <w:ind w:left="3545" w:hanging="3545"/>
        <w:jc w:val="center"/>
        <w:rPr>
          <w:rFonts w:ascii="Tahoma" w:eastAsia="Times New Roman" w:hAnsi="Tahoma" w:cs="Tahoma"/>
          <w:sz w:val="16"/>
          <w:szCs w:val="16"/>
          <w:u w:val="single"/>
          <w:lang w:eastAsia="pl-PL"/>
        </w:rPr>
      </w:pPr>
    </w:p>
    <w:p w14:paraId="62012441" w14:textId="77777777" w:rsidR="0084532D" w:rsidRPr="000D46DE" w:rsidRDefault="0084532D" w:rsidP="0084532D">
      <w:pPr>
        <w:spacing w:after="0" w:line="240" w:lineRule="auto"/>
        <w:ind w:left="3545" w:hanging="3545"/>
        <w:jc w:val="both"/>
        <w:rPr>
          <w:rFonts w:ascii="Tahoma" w:eastAsia="Times New Roman" w:hAnsi="Tahoma" w:cs="Tahoma"/>
          <w:sz w:val="16"/>
          <w:szCs w:val="16"/>
          <w:u w:val="single"/>
          <w:lang w:eastAsia="pl-PL"/>
        </w:rPr>
      </w:pPr>
      <w:r w:rsidRPr="000D46DE">
        <w:rPr>
          <w:rFonts w:ascii="Tahoma" w:eastAsia="Times New Roman" w:hAnsi="Tahoma" w:cs="Tahoma"/>
          <w:sz w:val="16"/>
          <w:szCs w:val="16"/>
          <w:u w:val="single"/>
          <w:lang w:eastAsia="pl-PL"/>
        </w:rPr>
        <w:t>Informacja dla Wykonawcy:</w:t>
      </w:r>
    </w:p>
    <w:p w14:paraId="60D8AEE6" w14:textId="77777777" w:rsidR="0084532D" w:rsidRPr="000D46DE" w:rsidRDefault="0084532D" w:rsidP="0084532D">
      <w:pPr>
        <w:spacing w:after="0" w:line="240" w:lineRule="auto"/>
        <w:jc w:val="both"/>
        <w:rPr>
          <w:rFonts w:ascii="Tahoma" w:eastAsia="Times New Roman" w:hAnsi="Tahoma" w:cs="Tahoma"/>
          <w:sz w:val="16"/>
          <w:szCs w:val="16"/>
          <w:lang w:eastAsia="pl-PL"/>
        </w:rPr>
      </w:pPr>
      <w:r w:rsidRPr="000D46DE">
        <w:rPr>
          <w:rFonts w:ascii="Tahoma" w:eastAsia="Times New Roman" w:hAnsi="Tahoma" w:cs="Tahoma"/>
          <w:sz w:val="16"/>
          <w:szCs w:val="16"/>
          <w:lang w:eastAsia="pl-PL"/>
        </w:rPr>
        <w:t>Formularz oferty musi być opatrzony przez osobę lub osoby uprawnione do reprezentowania firmy kwalifikowanym podpisem elektronicznym, podpisem zaufanym lub podpisem osobistym i przekazany Zamawiającemu wraz z dokumentem (-</w:t>
      </w:r>
      <w:proofErr w:type="spellStart"/>
      <w:r w:rsidRPr="000D46DE">
        <w:rPr>
          <w:rFonts w:ascii="Tahoma" w:eastAsia="Times New Roman" w:hAnsi="Tahoma" w:cs="Tahoma"/>
          <w:sz w:val="16"/>
          <w:szCs w:val="16"/>
          <w:lang w:eastAsia="pl-PL"/>
        </w:rPr>
        <w:t>ami</w:t>
      </w:r>
      <w:proofErr w:type="spellEnd"/>
      <w:r w:rsidRPr="000D46DE">
        <w:rPr>
          <w:rFonts w:ascii="Tahoma" w:eastAsia="Times New Roman" w:hAnsi="Tahoma" w:cs="Tahoma"/>
          <w:sz w:val="16"/>
          <w:szCs w:val="16"/>
          <w:lang w:eastAsia="pl-PL"/>
        </w:rPr>
        <w:t>) potwierdzającymi prawo do reprezentacji Wykonawcy przez osobę podpisującą ofertę.</w:t>
      </w:r>
    </w:p>
    <w:p w14:paraId="73BA8CDC" w14:textId="77777777" w:rsidR="0084532D" w:rsidRPr="000D46DE" w:rsidRDefault="0084532D" w:rsidP="0084532D">
      <w:pPr>
        <w:spacing w:after="0" w:line="240" w:lineRule="auto"/>
        <w:jc w:val="both"/>
        <w:rPr>
          <w:rFonts w:ascii="Tahoma" w:eastAsia="Times New Roman" w:hAnsi="Tahoma" w:cs="Tahoma"/>
          <w:sz w:val="16"/>
          <w:szCs w:val="16"/>
          <w:lang w:eastAsia="pl-PL"/>
        </w:rPr>
      </w:pPr>
      <w:r w:rsidRPr="000D46DE">
        <w:rPr>
          <w:rFonts w:ascii="Tahoma" w:eastAsia="Times New Roman" w:hAnsi="Tahoma" w:cs="Tahoma"/>
          <w:sz w:val="16"/>
          <w:szCs w:val="16"/>
          <w:lang w:eastAsia="pl-PL"/>
        </w:rPr>
        <w:t>*niepotrzebne skreślić</w:t>
      </w:r>
    </w:p>
    <w:p w14:paraId="56BAD5EC" w14:textId="77777777" w:rsidR="0084532D" w:rsidRPr="000D46DE" w:rsidRDefault="0084532D" w:rsidP="0084532D">
      <w:pPr>
        <w:spacing w:after="0" w:line="240" w:lineRule="auto"/>
        <w:jc w:val="both"/>
        <w:rPr>
          <w:rFonts w:ascii="Tahoma" w:eastAsia="Times New Roman" w:hAnsi="Tahoma" w:cs="Tahoma"/>
          <w:sz w:val="16"/>
          <w:szCs w:val="16"/>
          <w:lang w:eastAsia="pl-PL"/>
        </w:rPr>
      </w:pPr>
    </w:p>
    <w:p w14:paraId="58AD9E44" w14:textId="77777777" w:rsidR="0084532D" w:rsidRPr="000D46DE" w:rsidRDefault="0084532D" w:rsidP="0084532D">
      <w:pPr>
        <w:spacing w:after="0" w:line="240" w:lineRule="auto"/>
        <w:jc w:val="both"/>
        <w:rPr>
          <w:rFonts w:ascii="Tahoma" w:eastAsia="Times New Roman" w:hAnsi="Tahoma" w:cs="Tahoma"/>
          <w:sz w:val="16"/>
          <w:szCs w:val="16"/>
          <w:lang w:eastAsia="pl-PL"/>
        </w:rPr>
      </w:pPr>
      <w:r w:rsidRPr="000D46DE">
        <w:rPr>
          <w:rFonts w:ascii="Tahoma" w:eastAsia="Times New Roman" w:hAnsi="Tahoma" w:cs="Tahoma"/>
          <w:sz w:val="16"/>
          <w:szCs w:val="16"/>
          <w:lang w:eastAsia="pl-PL"/>
        </w:rPr>
        <w:t>**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179D8740" w14:textId="77777777" w:rsidR="0084532D" w:rsidRPr="000D46DE" w:rsidRDefault="0084532D" w:rsidP="00F01ACF">
      <w:pPr>
        <w:spacing w:after="0" w:line="240" w:lineRule="auto"/>
        <w:jc w:val="both"/>
        <w:rPr>
          <w:rFonts w:ascii="Tahoma" w:hAnsi="Tahoma" w:cs="Tahoma"/>
          <w:color w:val="FF0000"/>
        </w:rPr>
      </w:pPr>
    </w:p>
    <w:p w14:paraId="115A4EFC" w14:textId="77777777" w:rsidR="00424998" w:rsidRPr="000D46DE" w:rsidRDefault="00424998" w:rsidP="00F01ACF">
      <w:pPr>
        <w:spacing w:after="0" w:line="240" w:lineRule="auto"/>
        <w:jc w:val="both"/>
        <w:rPr>
          <w:rFonts w:ascii="Tahoma" w:hAnsi="Tahoma" w:cs="Tahoma"/>
          <w:color w:val="FF0000"/>
        </w:rPr>
      </w:pPr>
    </w:p>
    <w:p w14:paraId="5094DDE1" w14:textId="77777777" w:rsidR="00424998" w:rsidRPr="000D46DE" w:rsidRDefault="00424998" w:rsidP="00F01ACF">
      <w:pPr>
        <w:spacing w:after="0" w:line="240" w:lineRule="auto"/>
        <w:jc w:val="both"/>
        <w:rPr>
          <w:rFonts w:ascii="Tahoma" w:hAnsi="Tahoma" w:cs="Tahoma"/>
          <w:color w:val="FF0000"/>
        </w:rPr>
      </w:pPr>
    </w:p>
    <w:p w14:paraId="7A10F3C0" w14:textId="77777777" w:rsidR="00424998" w:rsidRPr="000D46DE" w:rsidRDefault="00424998" w:rsidP="00F01ACF">
      <w:pPr>
        <w:spacing w:after="0" w:line="240" w:lineRule="auto"/>
        <w:jc w:val="both"/>
        <w:rPr>
          <w:rFonts w:ascii="Tahoma" w:hAnsi="Tahoma" w:cs="Tahoma"/>
          <w:color w:val="FF0000"/>
        </w:rPr>
      </w:pPr>
    </w:p>
    <w:p w14:paraId="776405FB" w14:textId="77777777" w:rsidR="00424998" w:rsidRPr="000D46DE" w:rsidRDefault="00424998" w:rsidP="00F01ACF">
      <w:pPr>
        <w:spacing w:after="0" w:line="240" w:lineRule="auto"/>
        <w:jc w:val="both"/>
        <w:rPr>
          <w:rFonts w:ascii="Tahoma" w:hAnsi="Tahoma" w:cs="Tahoma"/>
          <w:color w:val="FF0000"/>
        </w:rPr>
      </w:pPr>
    </w:p>
    <w:p w14:paraId="53466A7D" w14:textId="77777777" w:rsidR="00424998" w:rsidRPr="000D46DE" w:rsidRDefault="00424998" w:rsidP="00F01ACF">
      <w:pPr>
        <w:spacing w:after="0" w:line="240" w:lineRule="auto"/>
        <w:jc w:val="both"/>
        <w:rPr>
          <w:rFonts w:ascii="Tahoma" w:hAnsi="Tahoma" w:cs="Tahoma"/>
          <w:color w:val="FF0000"/>
        </w:rPr>
      </w:pPr>
    </w:p>
    <w:p w14:paraId="4F702470" w14:textId="77777777" w:rsidR="00424998" w:rsidRPr="000D46DE" w:rsidRDefault="00424998" w:rsidP="00F01ACF">
      <w:pPr>
        <w:spacing w:after="0" w:line="240" w:lineRule="auto"/>
        <w:jc w:val="both"/>
        <w:rPr>
          <w:rFonts w:ascii="Tahoma" w:hAnsi="Tahoma" w:cs="Tahoma"/>
          <w:color w:val="FF0000"/>
        </w:rPr>
      </w:pPr>
    </w:p>
    <w:p w14:paraId="1C32AD2A" w14:textId="77777777" w:rsidR="00424998" w:rsidRPr="000D46DE" w:rsidRDefault="00424998" w:rsidP="00F01ACF">
      <w:pPr>
        <w:spacing w:after="0" w:line="240" w:lineRule="auto"/>
        <w:jc w:val="both"/>
        <w:rPr>
          <w:rFonts w:ascii="Tahoma" w:hAnsi="Tahoma" w:cs="Tahoma"/>
          <w:color w:val="FF0000"/>
        </w:rPr>
      </w:pPr>
    </w:p>
    <w:p w14:paraId="5F29DAE1" w14:textId="77777777" w:rsidR="00424998" w:rsidRPr="000D46DE" w:rsidRDefault="00424998" w:rsidP="00F01ACF">
      <w:pPr>
        <w:spacing w:after="0" w:line="240" w:lineRule="auto"/>
        <w:jc w:val="both"/>
        <w:rPr>
          <w:rFonts w:ascii="Tahoma" w:hAnsi="Tahoma" w:cs="Tahoma"/>
          <w:color w:val="FF0000"/>
        </w:rPr>
      </w:pPr>
    </w:p>
    <w:p w14:paraId="63BED389" w14:textId="77777777" w:rsidR="00424998" w:rsidRPr="000D46DE" w:rsidRDefault="00424998" w:rsidP="00F01ACF">
      <w:pPr>
        <w:spacing w:after="0" w:line="240" w:lineRule="auto"/>
        <w:jc w:val="both"/>
        <w:rPr>
          <w:rFonts w:ascii="Tahoma" w:hAnsi="Tahoma" w:cs="Tahoma"/>
          <w:color w:val="FF0000"/>
        </w:rPr>
      </w:pPr>
    </w:p>
    <w:p w14:paraId="2AC61AE5" w14:textId="77777777" w:rsidR="00424998" w:rsidRPr="000D46DE" w:rsidRDefault="00424998" w:rsidP="00F01ACF">
      <w:pPr>
        <w:spacing w:after="0" w:line="240" w:lineRule="auto"/>
        <w:jc w:val="both"/>
        <w:rPr>
          <w:rFonts w:ascii="Tahoma" w:hAnsi="Tahoma" w:cs="Tahoma"/>
          <w:color w:val="FF0000"/>
        </w:rPr>
      </w:pPr>
    </w:p>
    <w:p w14:paraId="505B7156" w14:textId="77777777" w:rsidR="0066060A" w:rsidRPr="000D46DE" w:rsidRDefault="0066060A" w:rsidP="00F01ACF">
      <w:pPr>
        <w:spacing w:after="0" w:line="240" w:lineRule="auto"/>
        <w:jc w:val="both"/>
        <w:rPr>
          <w:rFonts w:ascii="Tahoma" w:hAnsi="Tahoma" w:cs="Tahoma"/>
          <w:color w:val="FF0000"/>
        </w:rPr>
      </w:pPr>
    </w:p>
    <w:p w14:paraId="5F17DE76" w14:textId="77777777" w:rsidR="0066060A" w:rsidRPr="000D46DE" w:rsidRDefault="0066060A" w:rsidP="00F01ACF">
      <w:pPr>
        <w:spacing w:after="0" w:line="240" w:lineRule="auto"/>
        <w:jc w:val="both"/>
        <w:rPr>
          <w:rFonts w:ascii="Tahoma" w:hAnsi="Tahoma" w:cs="Tahoma"/>
          <w:color w:val="FF0000"/>
        </w:rPr>
      </w:pPr>
    </w:p>
    <w:p w14:paraId="31BE3620" w14:textId="77777777" w:rsidR="0066060A" w:rsidRPr="000D46DE" w:rsidRDefault="0066060A" w:rsidP="00F01ACF">
      <w:pPr>
        <w:spacing w:after="0" w:line="240" w:lineRule="auto"/>
        <w:jc w:val="both"/>
        <w:rPr>
          <w:rFonts w:ascii="Tahoma" w:hAnsi="Tahoma" w:cs="Tahoma"/>
          <w:color w:val="FF0000"/>
        </w:rPr>
      </w:pPr>
    </w:p>
    <w:p w14:paraId="692F3A9F" w14:textId="77777777" w:rsidR="0066060A" w:rsidRPr="000D46DE" w:rsidRDefault="0066060A" w:rsidP="00F01ACF">
      <w:pPr>
        <w:spacing w:after="0" w:line="240" w:lineRule="auto"/>
        <w:jc w:val="both"/>
        <w:rPr>
          <w:rFonts w:ascii="Tahoma" w:hAnsi="Tahoma" w:cs="Tahoma"/>
          <w:color w:val="FF0000"/>
        </w:rPr>
      </w:pPr>
    </w:p>
    <w:p w14:paraId="53E8CD29" w14:textId="77777777" w:rsidR="0066060A" w:rsidRPr="000D46DE" w:rsidRDefault="0066060A" w:rsidP="00F01ACF">
      <w:pPr>
        <w:spacing w:after="0" w:line="240" w:lineRule="auto"/>
        <w:jc w:val="both"/>
        <w:rPr>
          <w:rFonts w:ascii="Tahoma" w:hAnsi="Tahoma" w:cs="Tahoma"/>
          <w:color w:val="FF0000"/>
        </w:rPr>
      </w:pPr>
    </w:p>
    <w:p w14:paraId="25139136" w14:textId="77777777" w:rsidR="0066060A" w:rsidRPr="000D46DE" w:rsidRDefault="0066060A" w:rsidP="00F01ACF">
      <w:pPr>
        <w:spacing w:after="0" w:line="240" w:lineRule="auto"/>
        <w:jc w:val="both"/>
        <w:rPr>
          <w:rFonts w:ascii="Tahoma" w:hAnsi="Tahoma" w:cs="Tahoma"/>
          <w:color w:val="FF0000"/>
        </w:rPr>
      </w:pPr>
    </w:p>
    <w:p w14:paraId="7AB68CFF" w14:textId="77777777" w:rsidR="0066060A" w:rsidRPr="000D46DE" w:rsidRDefault="0066060A" w:rsidP="00F01ACF">
      <w:pPr>
        <w:spacing w:after="0" w:line="240" w:lineRule="auto"/>
        <w:jc w:val="both"/>
        <w:rPr>
          <w:rFonts w:ascii="Tahoma" w:hAnsi="Tahoma" w:cs="Tahoma"/>
          <w:color w:val="FF0000"/>
        </w:rPr>
      </w:pPr>
    </w:p>
    <w:p w14:paraId="484BFE4F" w14:textId="77777777" w:rsidR="0066060A" w:rsidRPr="000D46DE" w:rsidRDefault="0066060A" w:rsidP="00F01ACF">
      <w:pPr>
        <w:spacing w:after="0" w:line="240" w:lineRule="auto"/>
        <w:jc w:val="both"/>
        <w:rPr>
          <w:rFonts w:ascii="Tahoma" w:hAnsi="Tahoma" w:cs="Tahoma"/>
          <w:color w:val="FF0000"/>
        </w:rPr>
      </w:pPr>
    </w:p>
    <w:p w14:paraId="2667F74A" w14:textId="77777777" w:rsidR="0066060A" w:rsidRPr="000D46DE" w:rsidRDefault="0066060A" w:rsidP="00F01ACF">
      <w:pPr>
        <w:spacing w:after="0" w:line="240" w:lineRule="auto"/>
        <w:jc w:val="both"/>
        <w:rPr>
          <w:rFonts w:ascii="Tahoma" w:hAnsi="Tahoma" w:cs="Tahoma"/>
          <w:color w:val="FF0000"/>
        </w:rPr>
      </w:pPr>
    </w:p>
    <w:p w14:paraId="582C5C75" w14:textId="343BEB03" w:rsidR="00DA71AE" w:rsidRPr="000D46DE" w:rsidRDefault="00DA71AE" w:rsidP="00DA71AE">
      <w:pPr>
        <w:spacing w:before="240" w:after="160" w:line="240" w:lineRule="auto"/>
        <w:ind w:right="139"/>
        <w:jc w:val="right"/>
        <w:rPr>
          <w:rFonts w:ascii="Tahoma" w:eastAsia="Calibri" w:hAnsi="Tahoma" w:cs="Tahoma"/>
          <w:b/>
        </w:rPr>
      </w:pPr>
      <w:r w:rsidRPr="000D46DE">
        <w:rPr>
          <w:rFonts w:ascii="Tahoma" w:eastAsia="Calibri" w:hAnsi="Tahoma" w:cs="Tahoma"/>
          <w:b/>
        </w:rPr>
        <w:lastRenderedPageBreak/>
        <w:t xml:space="preserve">załącznik nr </w:t>
      </w:r>
      <w:r w:rsidR="0066060A" w:rsidRPr="000D46DE">
        <w:rPr>
          <w:rFonts w:ascii="Tahoma" w:eastAsia="Calibri" w:hAnsi="Tahoma" w:cs="Tahoma"/>
          <w:b/>
        </w:rPr>
        <w:t>2</w:t>
      </w:r>
      <w:r w:rsidRPr="000D46DE">
        <w:rPr>
          <w:rFonts w:ascii="Tahoma" w:eastAsia="Calibri" w:hAnsi="Tahoma" w:cs="Tahoma"/>
          <w:b/>
        </w:rPr>
        <w:t xml:space="preserve"> do SWZ</w:t>
      </w:r>
    </w:p>
    <w:p w14:paraId="38E3DF47" w14:textId="77777777" w:rsidR="00DA71AE" w:rsidRPr="000D46DE" w:rsidRDefault="00DA71AE" w:rsidP="00DA71AE">
      <w:pPr>
        <w:keepNext/>
        <w:numPr>
          <w:ilvl w:val="12"/>
          <w:numId w:val="0"/>
        </w:numPr>
        <w:spacing w:after="0" w:line="240" w:lineRule="auto"/>
        <w:jc w:val="right"/>
        <w:outlineLvl w:val="8"/>
        <w:rPr>
          <w:rFonts w:ascii="Tahoma" w:eastAsia="Times New Roman" w:hAnsi="Tahoma" w:cs="Tahoma"/>
          <w:b/>
          <w:bCs/>
          <w:sz w:val="24"/>
          <w:szCs w:val="24"/>
          <w:lang w:eastAsia="pl-PL"/>
        </w:rPr>
      </w:pPr>
      <w:r w:rsidRPr="000D46DE">
        <w:rPr>
          <w:rFonts w:ascii="Tahoma" w:eastAsia="Times New Roman" w:hAnsi="Tahoma" w:cs="Tahoma"/>
          <w:b/>
          <w:bCs/>
          <w:sz w:val="24"/>
          <w:szCs w:val="24"/>
          <w:lang w:eastAsia="pl-PL"/>
        </w:rPr>
        <w:t>Zamawiający:</w:t>
      </w:r>
      <w:r w:rsidRPr="000D46DE">
        <w:rPr>
          <w:rFonts w:ascii="Tahoma" w:eastAsia="Times New Roman" w:hAnsi="Tahoma" w:cs="Tahoma"/>
          <w:b/>
          <w:bCs/>
          <w:sz w:val="24"/>
          <w:szCs w:val="24"/>
          <w:lang w:eastAsia="pl-PL"/>
        </w:rPr>
        <w:tab/>
      </w:r>
    </w:p>
    <w:p w14:paraId="18F97A6A" w14:textId="77777777" w:rsidR="00DA71AE" w:rsidRPr="000D46DE" w:rsidRDefault="00DA71AE" w:rsidP="00DA71AE">
      <w:pPr>
        <w:keepNext/>
        <w:numPr>
          <w:ilvl w:val="12"/>
          <w:numId w:val="0"/>
        </w:numPr>
        <w:spacing w:after="0" w:line="240" w:lineRule="auto"/>
        <w:ind w:left="5664" w:firstLine="708"/>
        <w:jc w:val="center"/>
        <w:outlineLvl w:val="8"/>
        <w:rPr>
          <w:rFonts w:ascii="Tahoma" w:eastAsia="Times New Roman" w:hAnsi="Tahoma" w:cs="Tahoma"/>
          <w:b/>
          <w:bCs/>
          <w:sz w:val="20"/>
          <w:szCs w:val="20"/>
          <w:lang w:eastAsia="pl-PL"/>
        </w:rPr>
      </w:pPr>
      <w:r w:rsidRPr="000D46DE">
        <w:rPr>
          <w:rFonts w:ascii="Tahoma" w:eastAsia="Times New Roman" w:hAnsi="Tahoma" w:cs="Tahoma"/>
          <w:b/>
          <w:bCs/>
          <w:sz w:val="20"/>
          <w:szCs w:val="20"/>
          <w:lang w:eastAsia="pl-PL"/>
        </w:rPr>
        <w:t>Gmina Bytom Odrzański</w:t>
      </w:r>
    </w:p>
    <w:p w14:paraId="35DA0342" w14:textId="77777777" w:rsidR="00DA71AE" w:rsidRPr="000D46DE" w:rsidRDefault="00DA71AE" w:rsidP="00DA71AE">
      <w:pPr>
        <w:numPr>
          <w:ilvl w:val="12"/>
          <w:numId w:val="0"/>
        </w:numPr>
        <w:spacing w:after="0" w:line="240" w:lineRule="auto"/>
        <w:ind w:left="5664" w:firstLine="708"/>
        <w:jc w:val="center"/>
        <w:rPr>
          <w:rFonts w:ascii="Tahoma" w:eastAsia="Times New Roman" w:hAnsi="Tahoma" w:cs="Tahoma"/>
          <w:b/>
          <w:sz w:val="20"/>
          <w:szCs w:val="20"/>
          <w:lang w:eastAsia="pl-PL"/>
        </w:rPr>
      </w:pPr>
      <w:r w:rsidRPr="000D46DE">
        <w:rPr>
          <w:rFonts w:ascii="Tahoma" w:eastAsia="Times New Roman" w:hAnsi="Tahoma" w:cs="Tahoma"/>
          <w:b/>
          <w:sz w:val="20"/>
          <w:szCs w:val="20"/>
          <w:lang w:eastAsia="pl-PL"/>
        </w:rPr>
        <w:t>ul. Rynek 1</w:t>
      </w:r>
    </w:p>
    <w:p w14:paraId="07BBD126" w14:textId="77777777" w:rsidR="00DA71AE" w:rsidRPr="000D46DE" w:rsidRDefault="00DA71AE" w:rsidP="00DA71AE">
      <w:pPr>
        <w:keepNext/>
        <w:numPr>
          <w:ilvl w:val="12"/>
          <w:numId w:val="0"/>
        </w:numPr>
        <w:spacing w:after="0" w:line="240" w:lineRule="auto"/>
        <w:ind w:left="5664" w:firstLine="708"/>
        <w:jc w:val="center"/>
        <w:outlineLvl w:val="8"/>
        <w:rPr>
          <w:rFonts w:ascii="Tahoma" w:eastAsia="Times New Roman" w:hAnsi="Tahoma" w:cs="Tahoma"/>
          <w:bCs/>
          <w:sz w:val="20"/>
          <w:szCs w:val="20"/>
          <w:lang w:eastAsia="pl-PL"/>
        </w:rPr>
      </w:pPr>
      <w:r w:rsidRPr="000D46DE">
        <w:rPr>
          <w:rFonts w:ascii="Tahoma" w:eastAsia="Times New Roman" w:hAnsi="Tahoma" w:cs="Tahoma"/>
          <w:b/>
          <w:bCs/>
          <w:sz w:val="20"/>
          <w:szCs w:val="20"/>
          <w:lang w:eastAsia="pl-PL"/>
        </w:rPr>
        <w:t>67-115 Bytom Odrzański</w:t>
      </w:r>
    </w:p>
    <w:p w14:paraId="55E1AD54" w14:textId="77777777" w:rsidR="00DA71AE" w:rsidRPr="000D46DE" w:rsidRDefault="00DA71AE" w:rsidP="00DA71AE">
      <w:pPr>
        <w:spacing w:after="0" w:line="240" w:lineRule="auto"/>
        <w:rPr>
          <w:rFonts w:ascii="Tahoma" w:hAnsi="Tahoma" w:cs="Tahoma"/>
          <w:sz w:val="20"/>
          <w:szCs w:val="20"/>
        </w:rPr>
      </w:pPr>
      <w:r w:rsidRPr="000D46DE">
        <w:rPr>
          <w:rFonts w:ascii="Tahoma" w:hAnsi="Tahoma" w:cs="Tahoma"/>
          <w:sz w:val="20"/>
          <w:szCs w:val="20"/>
        </w:rPr>
        <w:t>Wykonawca:</w:t>
      </w:r>
    </w:p>
    <w:p w14:paraId="4DC351BF" w14:textId="77777777" w:rsidR="00DA71AE" w:rsidRPr="000D46DE" w:rsidRDefault="00DA71AE" w:rsidP="00DA71AE">
      <w:pPr>
        <w:spacing w:after="0" w:line="240" w:lineRule="auto"/>
        <w:rPr>
          <w:rFonts w:ascii="Tahoma" w:hAnsi="Tahoma" w:cs="Tahoma"/>
          <w:sz w:val="20"/>
          <w:szCs w:val="20"/>
        </w:rPr>
      </w:pPr>
      <w:r w:rsidRPr="000D46DE">
        <w:rPr>
          <w:rFonts w:ascii="Tahoma" w:hAnsi="Tahoma" w:cs="Tahoma"/>
          <w:sz w:val="20"/>
          <w:szCs w:val="20"/>
        </w:rPr>
        <w:t>......................................</w:t>
      </w:r>
    </w:p>
    <w:p w14:paraId="5923EB3F" w14:textId="77777777" w:rsidR="00DA71AE" w:rsidRPr="000D46DE" w:rsidRDefault="00DA71AE" w:rsidP="00DA71AE">
      <w:pPr>
        <w:spacing w:after="0" w:line="240" w:lineRule="auto"/>
        <w:rPr>
          <w:rFonts w:ascii="Tahoma" w:hAnsi="Tahoma" w:cs="Tahoma"/>
          <w:sz w:val="20"/>
          <w:szCs w:val="20"/>
        </w:rPr>
      </w:pPr>
      <w:r w:rsidRPr="000D46DE">
        <w:rPr>
          <w:rFonts w:ascii="Tahoma" w:hAnsi="Tahoma" w:cs="Tahoma"/>
          <w:sz w:val="20"/>
          <w:szCs w:val="20"/>
        </w:rPr>
        <w:t>(pełna nazwa/firma, adres, w zależności</w:t>
      </w:r>
    </w:p>
    <w:p w14:paraId="5204A814" w14:textId="77777777" w:rsidR="00DA71AE" w:rsidRPr="000D46DE" w:rsidRDefault="00DA71AE" w:rsidP="00DA71AE">
      <w:pPr>
        <w:spacing w:after="0" w:line="240" w:lineRule="auto"/>
        <w:rPr>
          <w:rFonts w:ascii="Tahoma" w:hAnsi="Tahoma" w:cs="Tahoma"/>
          <w:sz w:val="20"/>
          <w:szCs w:val="20"/>
        </w:rPr>
      </w:pPr>
      <w:r w:rsidRPr="000D46DE">
        <w:rPr>
          <w:rFonts w:ascii="Tahoma" w:hAnsi="Tahoma" w:cs="Tahoma"/>
          <w:sz w:val="20"/>
          <w:szCs w:val="20"/>
        </w:rPr>
        <w:t>Od podmiotu: NIP/PESEL,</w:t>
      </w:r>
    </w:p>
    <w:p w14:paraId="17B0D917" w14:textId="77777777" w:rsidR="00DA71AE" w:rsidRPr="000D46DE" w:rsidRDefault="00DA71AE" w:rsidP="00DA71AE">
      <w:pPr>
        <w:spacing w:after="0" w:line="240" w:lineRule="auto"/>
        <w:rPr>
          <w:rFonts w:ascii="Tahoma" w:hAnsi="Tahoma" w:cs="Tahoma"/>
          <w:sz w:val="20"/>
          <w:szCs w:val="20"/>
        </w:rPr>
      </w:pPr>
      <w:r w:rsidRPr="000D46DE">
        <w:rPr>
          <w:rFonts w:ascii="Tahoma" w:hAnsi="Tahoma" w:cs="Tahoma"/>
          <w:sz w:val="20"/>
          <w:szCs w:val="20"/>
        </w:rPr>
        <w:t>KRS/</w:t>
      </w:r>
      <w:proofErr w:type="spellStart"/>
      <w:r w:rsidRPr="000D46DE">
        <w:rPr>
          <w:rFonts w:ascii="Tahoma" w:hAnsi="Tahoma" w:cs="Tahoma"/>
          <w:sz w:val="20"/>
          <w:szCs w:val="20"/>
        </w:rPr>
        <w:t>CEiDG</w:t>
      </w:r>
      <w:proofErr w:type="spellEnd"/>
      <w:r w:rsidRPr="000D46DE">
        <w:rPr>
          <w:rFonts w:ascii="Tahoma" w:hAnsi="Tahoma" w:cs="Tahoma"/>
          <w:sz w:val="20"/>
          <w:szCs w:val="20"/>
        </w:rPr>
        <w:t>)</w:t>
      </w:r>
    </w:p>
    <w:p w14:paraId="689CF7C5" w14:textId="77777777" w:rsidR="00DA71AE" w:rsidRPr="000D46DE" w:rsidRDefault="00DA71AE" w:rsidP="00DA71AE">
      <w:pPr>
        <w:spacing w:after="0" w:line="240" w:lineRule="auto"/>
        <w:rPr>
          <w:rFonts w:ascii="Tahoma" w:hAnsi="Tahoma" w:cs="Tahoma"/>
          <w:sz w:val="20"/>
          <w:szCs w:val="20"/>
        </w:rPr>
      </w:pPr>
      <w:r w:rsidRPr="000D46DE">
        <w:rPr>
          <w:rFonts w:ascii="Tahoma" w:hAnsi="Tahoma" w:cs="Tahoma"/>
          <w:sz w:val="20"/>
          <w:szCs w:val="20"/>
        </w:rPr>
        <w:t>reprezentowany przez:</w:t>
      </w:r>
    </w:p>
    <w:p w14:paraId="68DA3394" w14:textId="77777777" w:rsidR="00DA71AE" w:rsidRPr="000D46DE" w:rsidRDefault="00DA71AE" w:rsidP="00DA71AE">
      <w:pPr>
        <w:spacing w:after="0" w:line="240" w:lineRule="auto"/>
        <w:rPr>
          <w:rFonts w:ascii="Tahoma" w:hAnsi="Tahoma" w:cs="Tahoma"/>
          <w:sz w:val="20"/>
          <w:szCs w:val="20"/>
        </w:rPr>
      </w:pPr>
      <w:r w:rsidRPr="000D46DE">
        <w:rPr>
          <w:rFonts w:ascii="Tahoma" w:hAnsi="Tahoma" w:cs="Tahoma"/>
          <w:sz w:val="20"/>
          <w:szCs w:val="20"/>
        </w:rPr>
        <w:t>.....................................</w:t>
      </w:r>
    </w:p>
    <w:p w14:paraId="15F9AE01" w14:textId="77777777" w:rsidR="00DA71AE" w:rsidRPr="000D46DE" w:rsidRDefault="00DA71AE" w:rsidP="00DA71AE">
      <w:pPr>
        <w:spacing w:after="0" w:line="240" w:lineRule="auto"/>
        <w:rPr>
          <w:rFonts w:ascii="Tahoma" w:hAnsi="Tahoma" w:cs="Tahoma"/>
          <w:sz w:val="20"/>
          <w:szCs w:val="20"/>
        </w:rPr>
      </w:pPr>
      <w:r w:rsidRPr="000D46DE">
        <w:rPr>
          <w:rFonts w:ascii="Tahoma" w:hAnsi="Tahoma" w:cs="Tahoma"/>
          <w:sz w:val="20"/>
          <w:szCs w:val="20"/>
        </w:rPr>
        <w:t>(imię, nazwisko, stanowisko/podstawa do reprezentacji)</w:t>
      </w:r>
    </w:p>
    <w:p w14:paraId="26950BCB" w14:textId="77777777" w:rsidR="00DA71AE" w:rsidRPr="000D46DE" w:rsidRDefault="00DA71AE" w:rsidP="00DA71AE">
      <w:pPr>
        <w:spacing w:after="0" w:line="240" w:lineRule="auto"/>
        <w:rPr>
          <w:rFonts w:ascii="Tahoma" w:hAnsi="Tahoma" w:cs="Tahoma"/>
          <w:sz w:val="20"/>
          <w:szCs w:val="20"/>
        </w:rPr>
      </w:pPr>
    </w:p>
    <w:p w14:paraId="3EF243C3" w14:textId="3BA31184" w:rsidR="00DA71AE" w:rsidRPr="000D46DE" w:rsidRDefault="00DA71AE" w:rsidP="00DA71AE">
      <w:pPr>
        <w:spacing w:after="0" w:line="240" w:lineRule="auto"/>
        <w:jc w:val="center"/>
        <w:rPr>
          <w:rFonts w:ascii="Tahoma" w:hAnsi="Tahoma" w:cs="Tahoma"/>
          <w:b/>
        </w:rPr>
      </w:pPr>
      <w:r w:rsidRPr="000D46DE">
        <w:rPr>
          <w:rFonts w:ascii="Tahoma" w:hAnsi="Tahoma" w:cs="Tahoma"/>
          <w:b/>
        </w:rPr>
        <w:t>Oświadczenie Wykonawcy</w:t>
      </w:r>
    </w:p>
    <w:p w14:paraId="0AC18550" w14:textId="77777777" w:rsidR="00056146" w:rsidRPr="000D46DE" w:rsidRDefault="00DA71AE" w:rsidP="00DA71AE">
      <w:pPr>
        <w:spacing w:after="0" w:line="240" w:lineRule="auto"/>
        <w:jc w:val="center"/>
        <w:rPr>
          <w:rFonts w:ascii="Tahoma" w:hAnsi="Tahoma" w:cs="Tahoma"/>
          <w:b/>
        </w:rPr>
      </w:pPr>
      <w:r w:rsidRPr="000D46DE">
        <w:rPr>
          <w:rFonts w:ascii="Tahoma" w:hAnsi="Tahoma" w:cs="Tahoma"/>
          <w:b/>
        </w:rPr>
        <w:t xml:space="preserve">składane na podstawie art. 125 ust. 1 ustawy z dnia 11 września 2019 r. Prawo zamówień publicznych (dalej jako: </w:t>
      </w:r>
      <w:proofErr w:type="spellStart"/>
      <w:r w:rsidRPr="000D46DE">
        <w:rPr>
          <w:rFonts w:ascii="Tahoma" w:hAnsi="Tahoma" w:cs="Tahoma"/>
          <w:b/>
        </w:rPr>
        <w:t>Pzp</w:t>
      </w:r>
      <w:proofErr w:type="spellEnd"/>
      <w:r w:rsidRPr="000D46DE">
        <w:rPr>
          <w:rFonts w:ascii="Tahoma" w:hAnsi="Tahoma" w:cs="Tahoma"/>
          <w:b/>
        </w:rPr>
        <w:t>)</w:t>
      </w:r>
      <w:r w:rsidR="00AF23E4" w:rsidRPr="000D46DE">
        <w:rPr>
          <w:rFonts w:ascii="Tahoma" w:hAnsi="Tahoma" w:cs="Tahoma"/>
          <w:b/>
        </w:rPr>
        <w:t xml:space="preserve"> oraz</w:t>
      </w:r>
      <w:r w:rsidR="00AF23E4" w:rsidRPr="000D46DE">
        <w:rPr>
          <w:rFonts w:ascii="Tahoma" w:hAnsi="Tahoma" w:cs="Tahoma"/>
        </w:rPr>
        <w:t xml:space="preserve"> </w:t>
      </w:r>
      <w:r w:rsidR="00AF23E4" w:rsidRPr="000D46DE">
        <w:rPr>
          <w:rFonts w:ascii="Tahoma" w:hAnsi="Tahoma" w:cs="Tahoma"/>
          <w:b/>
        </w:rPr>
        <w:t xml:space="preserve">art. 7 ust. 1 ustawy z dnia 13 kwietnia 2022 r. o szczególnych rozwiązaniach w zakresie przeciwdziałania wspierania agresji na Ukrainę oraz służących ochronie bezpieczeństwa narodowego (Dz.U. z 2022 r., </w:t>
      </w:r>
    </w:p>
    <w:p w14:paraId="6F1E6196" w14:textId="3D24170B" w:rsidR="00DA71AE" w:rsidRPr="000D46DE" w:rsidRDefault="00AF23E4" w:rsidP="00DA71AE">
      <w:pPr>
        <w:spacing w:after="0" w:line="240" w:lineRule="auto"/>
        <w:jc w:val="center"/>
        <w:rPr>
          <w:rFonts w:ascii="Tahoma" w:hAnsi="Tahoma" w:cs="Tahoma"/>
          <w:b/>
        </w:rPr>
      </w:pPr>
      <w:r w:rsidRPr="000D46DE">
        <w:rPr>
          <w:rFonts w:ascii="Tahoma" w:hAnsi="Tahoma" w:cs="Tahoma"/>
          <w:b/>
        </w:rPr>
        <w:t>poz. 835)</w:t>
      </w:r>
    </w:p>
    <w:p w14:paraId="7B9297D9" w14:textId="77777777" w:rsidR="00DA71AE" w:rsidRPr="000D46DE" w:rsidRDefault="00DA71AE" w:rsidP="00DA71AE">
      <w:pPr>
        <w:spacing w:after="0" w:line="240" w:lineRule="auto"/>
        <w:jc w:val="center"/>
        <w:rPr>
          <w:rFonts w:ascii="Tahoma" w:hAnsi="Tahoma" w:cs="Tahoma"/>
          <w:b/>
          <w:sz w:val="24"/>
          <w:szCs w:val="24"/>
          <w:u w:val="single"/>
        </w:rPr>
      </w:pPr>
    </w:p>
    <w:p w14:paraId="41D85073" w14:textId="77777777" w:rsidR="00DA71AE" w:rsidRPr="000D46DE" w:rsidRDefault="00DA71AE" w:rsidP="00DA71AE">
      <w:pPr>
        <w:spacing w:after="0" w:line="240" w:lineRule="auto"/>
        <w:jc w:val="center"/>
        <w:rPr>
          <w:rFonts w:ascii="Tahoma" w:hAnsi="Tahoma" w:cs="Tahoma"/>
          <w:b/>
          <w:sz w:val="24"/>
          <w:szCs w:val="24"/>
          <w:u w:val="single"/>
        </w:rPr>
      </w:pPr>
      <w:r w:rsidRPr="000D46DE">
        <w:rPr>
          <w:rFonts w:ascii="Tahoma" w:hAnsi="Tahoma" w:cs="Tahoma"/>
          <w:b/>
          <w:sz w:val="24"/>
          <w:szCs w:val="24"/>
          <w:u w:val="single"/>
        </w:rPr>
        <w:t>Dotyczące podstaw wykluczenia z postępowania</w:t>
      </w:r>
    </w:p>
    <w:p w14:paraId="02226F8F" w14:textId="514113FC" w:rsidR="00DA71AE" w:rsidRPr="000D46DE" w:rsidRDefault="00DA71AE" w:rsidP="00DA71AE">
      <w:pPr>
        <w:spacing w:after="0" w:line="240" w:lineRule="auto"/>
        <w:ind w:firstLine="708"/>
        <w:jc w:val="both"/>
        <w:rPr>
          <w:rFonts w:ascii="Tahoma" w:hAnsi="Tahoma" w:cs="Tahoma"/>
        </w:rPr>
      </w:pPr>
      <w:r w:rsidRPr="000D46DE">
        <w:rPr>
          <w:rFonts w:ascii="Tahoma" w:hAnsi="Tahoma" w:cs="Tahoma"/>
        </w:rPr>
        <w:t>Na potrzeby postępowania o udzielenie zamówienia publicznego pn.</w:t>
      </w:r>
      <w:r w:rsidRPr="000D46DE">
        <w:rPr>
          <w:rFonts w:ascii="Tahoma" w:eastAsia="Times New Roman" w:hAnsi="Tahoma" w:cs="Tahoma"/>
          <w:b/>
          <w:lang w:eastAsia="x-none"/>
        </w:rPr>
        <w:t xml:space="preserve"> „</w:t>
      </w:r>
      <w:r w:rsidR="00EC78D9" w:rsidRPr="000D46DE">
        <w:rPr>
          <w:rFonts w:ascii="Tahoma" w:hAnsi="Tahoma" w:cs="Tahoma"/>
          <w:b/>
        </w:rPr>
        <w:t xml:space="preserve">Dostawa wyposażenia – Wsparcie </w:t>
      </w:r>
      <w:r w:rsidR="00EC78D9" w:rsidRPr="000D46DE">
        <w:rPr>
          <w:rFonts w:ascii="Tahoma" w:eastAsia="Times New Roman" w:hAnsi="Tahoma" w:cs="Tahoma"/>
          <w:b/>
          <w:bCs/>
          <w:lang w:eastAsia="pl-PL"/>
        </w:rPr>
        <w:t>służb ratownictwa technicznego i przeciwpożarowego na terenie gminy Bytom Odrzański</w:t>
      </w:r>
      <w:r w:rsidR="00B56DAF" w:rsidRPr="000D46DE">
        <w:rPr>
          <w:rFonts w:ascii="Tahoma" w:hAnsi="Tahoma" w:cs="Tahoma"/>
          <w:b/>
        </w:rPr>
        <w:t>”</w:t>
      </w:r>
      <w:r w:rsidRPr="000D46DE">
        <w:rPr>
          <w:rFonts w:ascii="Tahoma" w:hAnsi="Tahoma" w:cs="Tahoma"/>
        </w:rPr>
        <w:t>,</w:t>
      </w:r>
      <w:r w:rsidR="007E100F" w:rsidRPr="000D46DE">
        <w:rPr>
          <w:rFonts w:ascii="Tahoma" w:hAnsi="Tahoma" w:cs="Tahoma"/>
        </w:rPr>
        <w:t xml:space="preserve"> dotyczy </w:t>
      </w:r>
      <w:r w:rsidR="007E100F" w:rsidRPr="000D46DE">
        <w:rPr>
          <w:rFonts w:ascii="Tahoma" w:hAnsi="Tahoma" w:cs="Tahoma"/>
          <w:b/>
          <w:highlight w:val="yellow"/>
        </w:rPr>
        <w:t>części nr</w:t>
      </w:r>
      <w:r w:rsidR="007E100F" w:rsidRPr="000D46DE">
        <w:rPr>
          <w:rFonts w:ascii="Tahoma" w:hAnsi="Tahoma" w:cs="Tahoma"/>
          <w:highlight w:val="yellow"/>
        </w:rPr>
        <w:t xml:space="preserve"> ...............</w:t>
      </w:r>
      <w:r w:rsidRPr="000D46DE">
        <w:rPr>
          <w:rFonts w:ascii="Tahoma" w:hAnsi="Tahoma" w:cs="Tahoma"/>
        </w:rPr>
        <w:t xml:space="preserve"> prowadzonego przez GMINĘ BYTOM ODRZAŃSKI, oświadczam, że:</w:t>
      </w:r>
    </w:p>
    <w:p w14:paraId="4661AF57" w14:textId="77777777" w:rsidR="0064078A" w:rsidRPr="000D46DE" w:rsidRDefault="00DA71AE">
      <w:pPr>
        <w:pStyle w:val="Akapitzlist"/>
        <w:numPr>
          <w:ilvl w:val="0"/>
          <w:numId w:val="83"/>
        </w:numPr>
        <w:spacing w:after="0" w:line="240" w:lineRule="auto"/>
        <w:jc w:val="both"/>
        <w:rPr>
          <w:rFonts w:ascii="Tahoma" w:eastAsia="Times New Roman" w:hAnsi="Tahoma" w:cs="Tahoma"/>
        </w:rPr>
      </w:pPr>
      <w:r w:rsidRPr="000D46DE">
        <w:rPr>
          <w:rFonts w:ascii="Tahoma" w:hAnsi="Tahoma" w:cs="Tahoma"/>
        </w:rPr>
        <w:t xml:space="preserve">nie podlegam wykluczeniu z postępowania na podstawie art. 108 ust.1 ustawy </w:t>
      </w:r>
      <w:proofErr w:type="spellStart"/>
      <w:r w:rsidRPr="000D46DE">
        <w:rPr>
          <w:rFonts w:ascii="Tahoma" w:hAnsi="Tahoma" w:cs="Tahoma"/>
        </w:rPr>
        <w:t>Pzp</w:t>
      </w:r>
      <w:proofErr w:type="spellEnd"/>
      <w:r w:rsidRPr="000D46DE">
        <w:rPr>
          <w:rFonts w:ascii="Tahoma" w:hAnsi="Tahoma" w:cs="Tahoma"/>
        </w:rPr>
        <w:t xml:space="preserve">. </w:t>
      </w:r>
      <w:r w:rsidRPr="000D46DE">
        <w:rPr>
          <w:rFonts w:ascii="Tahoma" w:eastAsia="Times New Roman" w:hAnsi="Tahoma" w:cs="Tahoma"/>
        </w:rPr>
        <w:t>oraz art. 109 ust. 1 pkt 4 ustawy Prawo zamówień publicznych</w:t>
      </w:r>
      <w:r w:rsidRPr="000D46DE">
        <w:rPr>
          <w:rFonts w:ascii="Tahoma" w:eastAsia="Times New Roman" w:hAnsi="Tahoma" w:cs="Tahoma"/>
        </w:rPr>
        <w:sym w:font="Symbol" w:char="F02A"/>
      </w:r>
    </w:p>
    <w:p w14:paraId="6EDBA87F" w14:textId="692EE059" w:rsidR="00DA71AE" w:rsidRPr="000D46DE" w:rsidRDefault="00DA71AE">
      <w:pPr>
        <w:pStyle w:val="Akapitzlist"/>
        <w:numPr>
          <w:ilvl w:val="0"/>
          <w:numId w:val="83"/>
        </w:numPr>
        <w:spacing w:after="0" w:line="240" w:lineRule="auto"/>
        <w:jc w:val="both"/>
        <w:rPr>
          <w:rFonts w:ascii="Tahoma" w:eastAsia="Times New Roman" w:hAnsi="Tahoma" w:cs="Tahoma"/>
        </w:rPr>
      </w:pPr>
      <w:r w:rsidRPr="000D46DE">
        <w:rPr>
          <w:rFonts w:ascii="Tahoma" w:eastAsia="Times New Roman" w:hAnsi="Tahoma" w:cs="Tahoma"/>
        </w:rPr>
        <w:t xml:space="preserve">zachodzą w stosunku do mnie/nas podstawy wykluczenia z postępowania na podstawie art. ………………..…. ustawy Prawo zamówień publicznych </w:t>
      </w:r>
      <w:r w:rsidRPr="000D46DE">
        <w:rPr>
          <w:rFonts w:ascii="Tahoma" w:hAnsi="Tahoma" w:cs="Tahoma"/>
        </w:rPr>
        <w:sym w:font="Symbol" w:char="F02A"/>
      </w:r>
    </w:p>
    <w:p w14:paraId="7BDC0B3E" w14:textId="4DF34994" w:rsidR="00DA71AE" w:rsidRPr="000D46DE" w:rsidRDefault="00DA71AE" w:rsidP="00DA71AE">
      <w:pPr>
        <w:spacing w:after="0" w:line="240" w:lineRule="auto"/>
        <w:jc w:val="both"/>
        <w:rPr>
          <w:rFonts w:ascii="Tahoma" w:eastAsia="Calibri" w:hAnsi="Tahoma" w:cs="Tahoma"/>
        </w:rPr>
      </w:pPr>
      <w:r w:rsidRPr="000D46DE">
        <w:rPr>
          <w:rFonts w:ascii="Tahoma" w:eastAsia="Calibri" w:hAnsi="Tahoma" w:cs="Tahoma"/>
          <w:i/>
        </w:rPr>
        <w:t xml:space="preserve">(należy podać mającą zastosowanie podstawę wykluczenia spośród wymienionych w art. 108 ust. </w:t>
      </w:r>
      <w:r w:rsidR="00F74FA0" w:rsidRPr="000D46DE">
        <w:rPr>
          <w:rFonts w:ascii="Tahoma" w:eastAsia="Calibri" w:hAnsi="Tahoma" w:cs="Tahoma"/>
          <w:i/>
        </w:rPr>
        <w:t>1 oraz</w:t>
      </w:r>
      <w:r w:rsidRPr="000D46DE">
        <w:rPr>
          <w:rFonts w:ascii="Tahoma" w:eastAsia="Calibri" w:hAnsi="Tahoma" w:cs="Tahoma"/>
          <w:i/>
        </w:rPr>
        <w:t xml:space="preserve"> art. 109 ust. 1 pkt 4 ustawy Prawo zamówień publicznych).</w:t>
      </w:r>
      <w:r w:rsidRPr="000D46DE">
        <w:rPr>
          <w:rFonts w:ascii="Tahoma" w:eastAsia="Calibri" w:hAnsi="Tahoma" w:cs="Tahoma"/>
        </w:rPr>
        <w:t xml:space="preserve"> </w:t>
      </w:r>
    </w:p>
    <w:p w14:paraId="43A83426" w14:textId="77777777" w:rsidR="00DA71AE" w:rsidRPr="000D46DE" w:rsidRDefault="00DA71AE" w:rsidP="00DA71AE">
      <w:pPr>
        <w:spacing w:after="0" w:line="240" w:lineRule="auto"/>
        <w:jc w:val="both"/>
        <w:rPr>
          <w:rFonts w:ascii="Tahoma" w:eastAsia="Calibri" w:hAnsi="Tahoma" w:cs="Tahoma"/>
        </w:rPr>
      </w:pPr>
      <w:r w:rsidRPr="000D46DE">
        <w:rPr>
          <w:rFonts w:ascii="Tahoma" w:eastAsia="Calibri" w:hAnsi="Tahoma" w:cs="Tahoma"/>
        </w:rPr>
        <w:t xml:space="preserve">Jednocześnie oświadczam/y, że w związku z ww. okolicznością, na podstawie art. 110 ust. 2 ustawy Prawo zamówień publicznych  podjąłem/podjęliśmy następujące środki naprawcze: </w:t>
      </w:r>
    </w:p>
    <w:p w14:paraId="26E55B91" w14:textId="77777777" w:rsidR="00DA71AE" w:rsidRPr="000D46DE" w:rsidRDefault="00DA71AE" w:rsidP="00DA71AE">
      <w:pPr>
        <w:spacing w:after="0" w:line="240" w:lineRule="auto"/>
        <w:jc w:val="both"/>
        <w:rPr>
          <w:rFonts w:ascii="Tahoma" w:eastAsia="Calibri" w:hAnsi="Tahoma" w:cs="Tahoma"/>
        </w:rPr>
      </w:pPr>
      <w:r w:rsidRPr="000D46DE">
        <w:rPr>
          <w:rFonts w:ascii="Tahoma" w:eastAsia="Calibri" w:hAnsi="Tahoma" w:cs="Tahoma"/>
        </w:rPr>
        <w:t>…………………………………………………………………………………………..…………………...........…………</w:t>
      </w:r>
    </w:p>
    <w:p w14:paraId="47F68146" w14:textId="3604A5D3" w:rsidR="00DA71AE" w:rsidRPr="000D46DE" w:rsidRDefault="00DA71AE" w:rsidP="00DA71AE">
      <w:pPr>
        <w:spacing w:after="0" w:line="240" w:lineRule="auto"/>
        <w:jc w:val="both"/>
        <w:rPr>
          <w:rFonts w:ascii="Tahoma" w:eastAsia="Calibri" w:hAnsi="Tahoma" w:cs="Tahoma"/>
          <w:i/>
        </w:rPr>
      </w:pPr>
      <w:r w:rsidRPr="000D46DE">
        <w:rPr>
          <w:rFonts w:ascii="Tahoma" w:eastAsia="Calibri" w:hAnsi="Tahoma" w:cs="Tahoma"/>
          <w:i/>
        </w:rPr>
        <w:t>(należy podać informacje dotyczące podjętych czynności w za</w:t>
      </w:r>
      <w:r w:rsidR="00AF23E4" w:rsidRPr="000D46DE">
        <w:rPr>
          <w:rFonts w:ascii="Tahoma" w:eastAsia="Calibri" w:hAnsi="Tahoma" w:cs="Tahoma"/>
          <w:i/>
        </w:rPr>
        <w:t>kresie przesłanek określonych w </w:t>
      </w:r>
      <w:r w:rsidRPr="000D46DE">
        <w:rPr>
          <w:rFonts w:ascii="Tahoma" w:eastAsia="Calibri" w:hAnsi="Tahoma" w:cs="Tahoma"/>
          <w:i/>
        </w:rPr>
        <w:t>rozdziale X ust. 1.7 SWZ)</w:t>
      </w:r>
    </w:p>
    <w:p w14:paraId="39725EF2" w14:textId="77777777" w:rsidR="000D46DE" w:rsidRPr="000D46DE" w:rsidRDefault="007F3E6C">
      <w:pPr>
        <w:pStyle w:val="Akapitzlist"/>
        <w:numPr>
          <w:ilvl w:val="0"/>
          <w:numId w:val="83"/>
        </w:numPr>
        <w:spacing w:after="0" w:line="240" w:lineRule="auto"/>
        <w:jc w:val="both"/>
        <w:rPr>
          <w:rFonts w:ascii="Tahoma" w:eastAsia="Times New Roman" w:hAnsi="Tahoma" w:cs="Tahoma"/>
        </w:rPr>
      </w:pPr>
      <w:r w:rsidRPr="000D46DE">
        <w:rPr>
          <w:rFonts w:ascii="Tahoma" w:eastAsia="Times New Roman" w:hAnsi="Tahoma" w:cs="Tahoma"/>
        </w:rPr>
        <w:t>Nie podlegam/y wykluczeniu z postępowania na podstawie art. 7 ust. 1 ustawy z dnia 13 kwietnia 2022 r. o szczególnych rozwiązaniach w zakresie przeciwdziałania wspierania agresji na Ukrainę oraz służących ochronie bezpieczeństwa narodowego (Dz.U. z 2022 r., poz. 835).</w:t>
      </w:r>
    </w:p>
    <w:p w14:paraId="56CA2BBA" w14:textId="0F3683FE" w:rsidR="00DA71AE" w:rsidRPr="000D46DE" w:rsidRDefault="00DA71AE">
      <w:pPr>
        <w:pStyle w:val="Akapitzlist"/>
        <w:numPr>
          <w:ilvl w:val="0"/>
          <w:numId w:val="83"/>
        </w:numPr>
        <w:spacing w:after="0" w:line="240" w:lineRule="auto"/>
        <w:jc w:val="both"/>
        <w:rPr>
          <w:rFonts w:ascii="Tahoma" w:eastAsia="Times New Roman" w:hAnsi="Tahoma" w:cs="Tahoma"/>
        </w:rPr>
      </w:pPr>
      <w:r w:rsidRPr="000D46DE">
        <w:rPr>
          <w:rFonts w:ascii="Tahoma" w:eastAsia="Calibri" w:hAnsi="Tahoma" w:cs="Tahoma"/>
        </w:rPr>
        <w:t>Oświadczam/y, że dokumenty, o których mowa rozdziale XI SWZ zamawiający może uzyskać za pomocą bezpłatnych i ogólnodostępnych baz danych, tj. pod adresem:  ............................................................................</w:t>
      </w:r>
    </w:p>
    <w:p w14:paraId="24FC5B7C" w14:textId="77777777" w:rsidR="00DA71AE" w:rsidRPr="000D46DE" w:rsidRDefault="00DA71AE" w:rsidP="00DA71AE">
      <w:pPr>
        <w:spacing w:after="0" w:line="240" w:lineRule="auto"/>
        <w:jc w:val="both"/>
        <w:rPr>
          <w:rFonts w:ascii="Tahoma" w:eastAsia="Calibri" w:hAnsi="Tahoma" w:cs="Tahoma"/>
          <w:i/>
        </w:rPr>
      </w:pPr>
      <w:r w:rsidRPr="000D46DE">
        <w:rPr>
          <w:rFonts w:ascii="Tahoma" w:eastAsia="Calibri" w:hAnsi="Tahoma" w:cs="Tahoma"/>
        </w:rPr>
        <w:t>(</w:t>
      </w:r>
      <w:r w:rsidRPr="000D46DE">
        <w:rPr>
          <w:rFonts w:ascii="Tahoma" w:eastAsia="Calibri" w:hAnsi="Tahoma" w:cs="Tahoma"/>
          <w:i/>
        </w:rPr>
        <w:t>jeżeli wykonawca wskaże adres, pod którym będzie możliwe pobranie dokumentu w formie elektronicznej, zamawiający pobierze dokument samodzielnie)</w:t>
      </w:r>
    </w:p>
    <w:p w14:paraId="004E6085" w14:textId="77777777" w:rsidR="00DA71AE" w:rsidRPr="000D46DE" w:rsidRDefault="00DA71AE">
      <w:pPr>
        <w:pStyle w:val="Akapitzlist"/>
        <w:numPr>
          <w:ilvl w:val="0"/>
          <w:numId w:val="83"/>
        </w:numPr>
        <w:spacing w:after="0" w:line="240" w:lineRule="auto"/>
        <w:jc w:val="both"/>
        <w:rPr>
          <w:rFonts w:ascii="Tahoma" w:eastAsia="Calibri" w:hAnsi="Tahoma" w:cs="Tahoma"/>
        </w:rPr>
      </w:pPr>
      <w:r w:rsidRPr="000D46DE">
        <w:rPr>
          <w:rFonts w:ascii="Tahoma" w:eastAsia="Calibri" w:hAnsi="Tahoma" w:cs="Tahoma"/>
        </w:rPr>
        <w:t>Oświadczam/y, że wszystkie informacje podane w powyższym oświadczeniu są aktualne i zgodne z prawdą oraz zostały przedstawione z pełną świadomością konsekwencji wprowadzenia zamawiającego w błąd przy przedstawianiu informacji.</w:t>
      </w:r>
    </w:p>
    <w:p w14:paraId="59D971D5" w14:textId="77777777" w:rsidR="00DA71AE" w:rsidRPr="000D46DE" w:rsidRDefault="00DA71AE" w:rsidP="00DA71AE">
      <w:pPr>
        <w:spacing w:after="0" w:line="240" w:lineRule="auto"/>
        <w:jc w:val="both"/>
        <w:rPr>
          <w:rFonts w:ascii="Tahoma" w:eastAsia="Calibri" w:hAnsi="Tahoma" w:cs="Tahoma"/>
        </w:rPr>
      </w:pPr>
      <w:bookmarkStart w:id="9" w:name="_Hlk65062223"/>
      <w:r w:rsidRPr="000D46DE">
        <w:rPr>
          <w:rFonts w:ascii="Tahoma" w:eastAsia="Calibri" w:hAnsi="Tahoma" w:cs="Tahoma"/>
        </w:rPr>
        <w:sym w:font="Symbol" w:char="F02A"/>
      </w:r>
      <w:r w:rsidRPr="000D46DE">
        <w:rPr>
          <w:rFonts w:ascii="Tahoma" w:eastAsia="Calibri" w:hAnsi="Tahoma" w:cs="Tahoma"/>
        </w:rPr>
        <w:t xml:space="preserve"> niepotrzebne skreślić</w:t>
      </w:r>
    </w:p>
    <w:bookmarkEnd w:id="9"/>
    <w:p w14:paraId="034D47F1" w14:textId="77777777" w:rsidR="00DA71AE" w:rsidRPr="000D46DE" w:rsidRDefault="00DA71AE" w:rsidP="00DA71AE">
      <w:pPr>
        <w:spacing w:after="0" w:line="240" w:lineRule="auto"/>
        <w:ind w:left="6096"/>
        <w:jc w:val="center"/>
        <w:rPr>
          <w:rFonts w:ascii="Tahoma" w:eastAsia="Calibri" w:hAnsi="Tahoma" w:cs="Tahoma"/>
          <w:i/>
          <w:sz w:val="18"/>
          <w:szCs w:val="18"/>
        </w:rPr>
      </w:pPr>
      <w:r w:rsidRPr="000D46DE">
        <w:rPr>
          <w:rFonts w:ascii="Tahoma" w:eastAsia="Calibri" w:hAnsi="Tahoma" w:cs="Tahoma"/>
          <w:i/>
          <w:sz w:val="18"/>
          <w:szCs w:val="18"/>
        </w:rPr>
        <w:t>Podpis kwalifikowany, podpis zaufany lub podpis osobisty osoby uprawnionej do reprezentowania</w:t>
      </w:r>
    </w:p>
    <w:p w14:paraId="112A185F" w14:textId="77777777" w:rsidR="0092209A" w:rsidRPr="000D46DE" w:rsidRDefault="0092209A" w:rsidP="00DA71AE">
      <w:pPr>
        <w:spacing w:after="240" w:line="240" w:lineRule="auto"/>
        <w:jc w:val="right"/>
        <w:rPr>
          <w:rFonts w:ascii="Tahoma" w:eastAsia="Times New Roman" w:hAnsi="Tahoma" w:cs="Tahoma"/>
          <w:b/>
          <w:lang w:eastAsia="pl-PL"/>
        </w:rPr>
      </w:pPr>
    </w:p>
    <w:p w14:paraId="0C53F2E7" w14:textId="5DF12D8C" w:rsidR="006D0012" w:rsidRPr="000D46DE" w:rsidRDefault="006D0012" w:rsidP="006D0012">
      <w:pPr>
        <w:spacing w:after="240" w:line="240" w:lineRule="auto"/>
        <w:jc w:val="right"/>
        <w:rPr>
          <w:rFonts w:ascii="Tahoma" w:eastAsia="Times New Roman" w:hAnsi="Tahoma" w:cs="Tahoma"/>
          <w:b/>
          <w:lang w:eastAsia="pl-PL"/>
        </w:rPr>
      </w:pPr>
      <w:r w:rsidRPr="000D46DE">
        <w:rPr>
          <w:rFonts w:ascii="Tahoma" w:eastAsia="Times New Roman" w:hAnsi="Tahoma" w:cs="Tahoma"/>
          <w:b/>
          <w:lang w:eastAsia="pl-PL"/>
        </w:rPr>
        <w:lastRenderedPageBreak/>
        <w:t>załącznik nr 3 do SWZ</w:t>
      </w:r>
    </w:p>
    <w:p w14:paraId="0B9A3434" w14:textId="77777777" w:rsidR="006D0012" w:rsidRPr="000D46DE" w:rsidRDefault="006D0012" w:rsidP="006D0012">
      <w:pPr>
        <w:spacing w:after="0" w:line="240" w:lineRule="auto"/>
        <w:rPr>
          <w:rFonts w:ascii="Tahoma" w:hAnsi="Tahoma" w:cs="Tahoma"/>
          <w:sz w:val="20"/>
          <w:szCs w:val="20"/>
        </w:rPr>
      </w:pPr>
      <w:r w:rsidRPr="000D46DE">
        <w:rPr>
          <w:rFonts w:ascii="Tahoma" w:hAnsi="Tahoma" w:cs="Tahoma"/>
          <w:sz w:val="20"/>
          <w:szCs w:val="20"/>
        </w:rPr>
        <w:t>Wykonawca:</w:t>
      </w:r>
    </w:p>
    <w:p w14:paraId="35D16FC8" w14:textId="77777777" w:rsidR="006D0012" w:rsidRPr="000D46DE" w:rsidRDefault="006D0012" w:rsidP="006D0012">
      <w:pPr>
        <w:spacing w:after="0" w:line="240" w:lineRule="auto"/>
        <w:rPr>
          <w:rFonts w:ascii="Tahoma" w:hAnsi="Tahoma" w:cs="Tahoma"/>
          <w:sz w:val="20"/>
          <w:szCs w:val="20"/>
        </w:rPr>
      </w:pPr>
      <w:r w:rsidRPr="000D46DE">
        <w:rPr>
          <w:rFonts w:ascii="Tahoma" w:hAnsi="Tahoma" w:cs="Tahoma"/>
          <w:sz w:val="20"/>
          <w:szCs w:val="20"/>
        </w:rPr>
        <w:t>......................................</w:t>
      </w:r>
    </w:p>
    <w:p w14:paraId="3EBA0AAC" w14:textId="77777777" w:rsidR="006D0012" w:rsidRPr="000D46DE" w:rsidRDefault="006D0012" w:rsidP="006D0012">
      <w:pPr>
        <w:spacing w:after="0" w:line="240" w:lineRule="auto"/>
        <w:rPr>
          <w:rFonts w:ascii="Tahoma" w:hAnsi="Tahoma" w:cs="Tahoma"/>
          <w:sz w:val="20"/>
          <w:szCs w:val="20"/>
        </w:rPr>
      </w:pPr>
      <w:r w:rsidRPr="000D46DE">
        <w:rPr>
          <w:rFonts w:ascii="Tahoma" w:hAnsi="Tahoma" w:cs="Tahoma"/>
          <w:sz w:val="20"/>
          <w:szCs w:val="20"/>
        </w:rPr>
        <w:t>......................................</w:t>
      </w:r>
    </w:p>
    <w:p w14:paraId="0238391C" w14:textId="77777777" w:rsidR="006D0012" w:rsidRPr="000D46DE" w:rsidRDefault="006D0012" w:rsidP="006D0012">
      <w:pPr>
        <w:spacing w:after="0" w:line="240" w:lineRule="auto"/>
        <w:rPr>
          <w:rFonts w:ascii="Tahoma" w:hAnsi="Tahoma" w:cs="Tahoma"/>
          <w:sz w:val="20"/>
          <w:szCs w:val="20"/>
        </w:rPr>
      </w:pPr>
      <w:r w:rsidRPr="000D46DE">
        <w:rPr>
          <w:rFonts w:ascii="Tahoma" w:hAnsi="Tahoma" w:cs="Tahoma"/>
          <w:sz w:val="20"/>
          <w:szCs w:val="20"/>
        </w:rPr>
        <w:t>(pełna nazwa/firma, adres, w zależności</w:t>
      </w:r>
    </w:p>
    <w:p w14:paraId="41F3ABBB" w14:textId="77777777" w:rsidR="006D0012" w:rsidRPr="000D46DE" w:rsidRDefault="006D0012" w:rsidP="006D0012">
      <w:pPr>
        <w:spacing w:after="0" w:line="240" w:lineRule="auto"/>
        <w:rPr>
          <w:rFonts w:ascii="Tahoma" w:hAnsi="Tahoma" w:cs="Tahoma"/>
          <w:sz w:val="20"/>
          <w:szCs w:val="20"/>
        </w:rPr>
      </w:pPr>
      <w:r w:rsidRPr="000D46DE">
        <w:rPr>
          <w:rFonts w:ascii="Tahoma" w:hAnsi="Tahoma" w:cs="Tahoma"/>
          <w:sz w:val="20"/>
          <w:szCs w:val="20"/>
        </w:rPr>
        <w:t>Od podmiotu: NIP/PESEL,</w:t>
      </w:r>
    </w:p>
    <w:p w14:paraId="3C10067E" w14:textId="77777777" w:rsidR="006D0012" w:rsidRPr="000D46DE" w:rsidRDefault="006D0012" w:rsidP="006D0012">
      <w:pPr>
        <w:spacing w:after="0" w:line="240" w:lineRule="auto"/>
        <w:rPr>
          <w:rFonts w:ascii="Tahoma" w:hAnsi="Tahoma" w:cs="Tahoma"/>
          <w:sz w:val="20"/>
          <w:szCs w:val="20"/>
        </w:rPr>
      </w:pPr>
      <w:r w:rsidRPr="000D46DE">
        <w:rPr>
          <w:rFonts w:ascii="Tahoma" w:hAnsi="Tahoma" w:cs="Tahoma"/>
          <w:sz w:val="20"/>
          <w:szCs w:val="20"/>
        </w:rPr>
        <w:t>KRS/</w:t>
      </w:r>
      <w:proofErr w:type="spellStart"/>
      <w:r w:rsidRPr="000D46DE">
        <w:rPr>
          <w:rFonts w:ascii="Tahoma" w:hAnsi="Tahoma" w:cs="Tahoma"/>
          <w:sz w:val="20"/>
          <w:szCs w:val="20"/>
        </w:rPr>
        <w:t>CEiDG</w:t>
      </w:r>
      <w:proofErr w:type="spellEnd"/>
      <w:r w:rsidRPr="000D46DE">
        <w:rPr>
          <w:rFonts w:ascii="Tahoma" w:hAnsi="Tahoma" w:cs="Tahoma"/>
          <w:sz w:val="20"/>
          <w:szCs w:val="20"/>
        </w:rPr>
        <w:t>)</w:t>
      </w:r>
    </w:p>
    <w:p w14:paraId="4DD5ED49" w14:textId="77777777" w:rsidR="006D0012" w:rsidRPr="000D46DE" w:rsidRDefault="006D0012" w:rsidP="006D0012">
      <w:pPr>
        <w:spacing w:after="0" w:line="240" w:lineRule="auto"/>
        <w:rPr>
          <w:rFonts w:ascii="Tahoma" w:hAnsi="Tahoma" w:cs="Tahoma"/>
          <w:sz w:val="20"/>
          <w:szCs w:val="20"/>
        </w:rPr>
      </w:pPr>
    </w:p>
    <w:p w14:paraId="22FCD75F" w14:textId="77777777" w:rsidR="006D0012" w:rsidRPr="000D46DE" w:rsidRDefault="006D0012" w:rsidP="006D0012">
      <w:pPr>
        <w:spacing w:after="0" w:line="240" w:lineRule="auto"/>
        <w:rPr>
          <w:rFonts w:ascii="Tahoma" w:hAnsi="Tahoma" w:cs="Tahoma"/>
          <w:sz w:val="20"/>
          <w:szCs w:val="20"/>
        </w:rPr>
      </w:pPr>
      <w:r w:rsidRPr="000D46DE">
        <w:rPr>
          <w:rFonts w:ascii="Tahoma" w:hAnsi="Tahoma" w:cs="Tahoma"/>
          <w:sz w:val="20"/>
          <w:szCs w:val="20"/>
        </w:rPr>
        <w:t>reprezentowany przez:</w:t>
      </w:r>
    </w:p>
    <w:p w14:paraId="58DF26C9" w14:textId="77777777" w:rsidR="006D0012" w:rsidRPr="000D46DE" w:rsidRDefault="006D0012" w:rsidP="006D0012">
      <w:pPr>
        <w:spacing w:after="0" w:line="240" w:lineRule="auto"/>
        <w:rPr>
          <w:rFonts w:ascii="Tahoma" w:hAnsi="Tahoma" w:cs="Tahoma"/>
          <w:sz w:val="20"/>
          <w:szCs w:val="20"/>
        </w:rPr>
      </w:pPr>
      <w:r w:rsidRPr="000D46DE">
        <w:rPr>
          <w:rFonts w:ascii="Tahoma" w:hAnsi="Tahoma" w:cs="Tahoma"/>
          <w:sz w:val="20"/>
          <w:szCs w:val="20"/>
        </w:rPr>
        <w:t>.....................................</w:t>
      </w:r>
    </w:p>
    <w:p w14:paraId="03DFCD9B" w14:textId="77777777" w:rsidR="006D0012" w:rsidRPr="000D46DE" w:rsidRDefault="006D0012" w:rsidP="006D0012">
      <w:pPr>
        <w:spacing w:after="0" w:line="240" w:lineRule="auto"/>
        <w:rPr>
          <w:rFonts w:ascii="Tahoma" w:hAnsi="Tahoma" w:cs="Tahoma"/>
          <w:sz w:val="20"/>
          <w:szCs w:val="20"/>
        </w:rPr>
      </w:pPr>
      <w:r w:rsidRPr="000D46DE">
        <w:rPr>
          <w:rFonts w:ascii="Tahoma" w:hAnsi="Tahoma" w:cs="Tahoma"/>
          <w:sz w:val="20"/>
          <w:szCs w:val="20"/>
        </w:rPr>
        <w:t>.....................................</w:t>
      </w:r>
    </w:p>
    <w:p w14:paraId="3BDF6BF4" w14:textId="77777777" w:rsidR="006D0012" w:rsidRPr="000D46DE" w:rsidRDefault="006D0012" w:rsidP="006D0012">
      <w:pPr>
        <w:spacing w:after="0" w:line="240" w:lineRule="auto"/>
        <w:rPr>
          <w:rFonts w:ascii="Tahoma" w:hAnsi="Tahoma" w:cs="Tahoma"/>
          <w:sz w:val="20"/>
          <w:szCs w:val="20"/>
        </w:rPr>
      </w:pPr>
      <w:r w:rsidRPr="000D46DE">
        <w:rPr>
          <w:rFonts w:ascii="Tahoma" w:hAnsi="Tahoma" w:cs="Tahoma"/>
          <w:sz w:val="20"/>
          <w:szCs w:val="20"/>
        </w:rPr>
        <w:t>(imię, nazwisko, stanowisko/podstawa do reprezentacji)</w:t>
      </w:r>
    </w:p>
    <w:p w14:paraId="053D55C6" w14:textId="77777777" w:rsidR="006D0012" w:rsidRPr="000D46DE" w:rsidRDefault="006D0012" w:rsidP="006D0012">
      <w:pPr>
        <w:widowControl w:val="0"/>
        <w:autoSpaceDE w:val="0"/>
        <w:autoSpaceDN w:val="0"/>
        <w:adjustRightInd w:val="0"/>
        <w:spacing w:after="0"/>
        <w:jc w:val="center"/>
        <w:rPr>
          <w:rFonts w:ascii="Tahoma" w:eastAsia="Times New Roman" w:hAnsi="Tahoma" w:cs="Tahoma"/>
          <w:b/>
          <w:bCs/>
          <w:lang w:eastAsia="pl-PL"/>
        </w:rPr>
      </w:pPr>
    </w:p>
    <w:p w14:paraId="1D103026" w14:textId="77777777" w:rsidR="006D0012" w:rsidRPr="000D46DE" w:rsidRDefault="006D0012" w:rsidP="006D0012">
      <w:pPr>
        <w:widowControl w:val="0"/>
        <w:autoSpaceDE w:val="0"/>
        <w:autoSpaceDN w:val="0"/>
        <w:adjustRightInd w:val="0"/>
        <w:spacing w:after="0"/>
        <w:jc w:val="center"/>
        <w:rPr>
          <w:rFonts w:ascii="Tahoma" w:eastAsia="Times New Roman" w:hAnsi="Tahoma" w:cs="Tahoma"/>
          <w:b/>
          <w:bCs/>
          <w:lang w:eastAsia="pl-PL"/>
        </w:rPr>
      </w:pPr>
      <w:r w:rsidRPr="000D46DE">
        <w:rPr>
          <w:rFonts w:ascii="Tahoma" w:eastAsia="Times New Roman" w:hAnsi="Tahoma" w:cs="Tahoma"/>
          <w:b/>
          <w:bCs/>
          <w:lang w:eastAsia="pl-PL"/>
        </w:rPr>
        <w:t>Oświadczenie wykonawców wspólnie ubiegających się o udzielenie zamówienia</w:t>
      </w:r>
    </w:p>
    <w:p w14:paraId="1113E385" w14:textId="77777777" w:rsidR="006D0012" w:rsidRPr="000D46DE" w:rsidRDefault="006D0012" w:rsidP="006D0012">
      <w:pPr>
        <w:widowControl w:val="0"/>
        <w:autoSpaceDE w:val="0"/>
        <w:autoSpaceDN w:val="0"/>
        <w:adjustRightInd w:val="0"/>
        <w:spacing w:after="0" w:line="240" w:lineRule="auto"/>
        <w:jc w:val="center"/>
        <w:rPr>
          <w:rFonts w:ascii="Tahoma" w:eastAsia="Times New Roman" w:hAnsi="Tahoma" w:cs="Tahoma"/>
          <w:lang w:eastAsia="pl-PL"/>
        </w:rPr>
      </w:pPr>
      <w:r w:rsidRPr="000D46DE">
        <w:rPr>
          <w:rFonts w:ascii="Tahoma" w:eastAsia="Times New Roman" w:hAnsi="Tahoma" w:cs="Tahoma"/>
          <w:b/>
          <w:lang w:eastAsia="pl-PL"/>
        </w:rPr>
        <w:t xml:space="preserve">składane na podstawie art. 117 ust. 4 ustawy z dnia 11 września 2019 r. </w:t>
      </w:r>
    </w:p>
    <w:p w14:paraId="430C2442" w14:textId="77777777" w:rsidR="006D0012" w:rsidRPr="000D46DE" w:rsidRDefault="006D0012" w:rsidP="006D0012">
      <w:pPr>
        <w:spacing w:after="160" w:line="360" w:lineRule="auto"/>
        <w:jc w:val="center"/>
        <w:rPr>
          <w:rFonts w:ascii="Tahoma" w:eastAsia="Calibri" w:hAnsi="Tahoma" w:cs="Tahoma"/>
          <w:b/>
        </w:rPr>
      </w:pPr>
      <w:r w:rsidRPr="000D46DE">
        <w:rPr>
          <w:rFonts w:ascii="Tahoma" w:eastAsia="Calibri" w:hAnsi="Tahoma" w:cs="Tahoma"/>
          <w:b/>
        </w:rPr>
        <w:t xml:space="preserve"> Prawo zamówień publicznych</w:t>
      </w:r>
    </w:p>
    <w:p w14:paraId="43D7C1A2" w14:textId="63BBCE38" w:rsidR="006D0012" w:rsidRPr="000D46DE" w:rsidRDefault="006D0012" w:rsidP="006D0012">
      <w:pPr>
        <w:spacing w:after="0" w:line="240" w:lineRule="auto"/>
        <w:ind w:firstLine="708"/>
        <w:jc w:val="both"/>
        <w:rPr>
          <w:rFonts w:ascii="Tahoma" w:eastAsia="Calibri" w:hAnsi="Tahoma" w:cs="Tahoma"/>
        </w:rPr>
      </w:pPr>
      <w:r w:rsidRPr="000D46DE">
        <w:rPr>
          <w:rFonts w:ascii="Tahoma" w:eastAsia="Calibri" w:hAnsi="Tahoma" w:cs="Tahoma"/>
          <w:spacing w:val="-4"/>
        </w:rPr>
        <w:t xml:space="preserve">Na potrzeby postępowania o udzielenie zamówienia publicznego na: </w:t>
      </w:r>
      <w:r w:rsidRPr="000D46DE">
        <w:rPr>
          <w:rFonts w:ascii="Tahoma" w:eastAsia="Times New Roman" w:hAnsi="Tahoma" w:cs="Tahoma"/>
          <w:b/>
          <w:lang w:eastAsia="x-none"/>
        </w:rPr>
        <w:t>„</w:t>
      </w:r>
      <w:r w:rsidR="00EC78D9" w:rsidRPr="000D46DE">
        <w:rPr>
          <w:rFonts w:ascii="Tahoma" w:hAnsi="Tahoma" w:cs="Tahoma"/>
          <w:b/>
        </w:rPr>
        <w:t xml:space="preserve">Dostawa wyposażenia – Wsparcie </w:t>
      </w:r>
      <w:r w:rsidR="00EC78D9" w:rsidRPr="000D46DE">
        <w:rPr>
          <w:rFonts w:ascii="Tahoma" w:eastAsia="Times New Roman" w:hAnsi="Tahoma" w:cs="Tahoma"/>
          <w:b/>
          <w:bCs/>
          <w:lang w:eastAsia="pl-PL"/>
        </w:rPr>
        <w:t>służb ratownictwa technicznego i przeciwpożarowego na terenie gminy Bytom Odrzański”</w:t>
      </w:r>
      <w:r w:rsidR="00CB2C56" w:rsidRPr="000D46DE">
        <w:rPr>
          <w:rFonts w:ascii="Tahoma" w:eastAsia="Times New Roman" w:hAnsi="Tahoma" w:cs="Tahoma"/>
          <w:b/>
          <w:bCs/>
          <w:lang w:eastAsia="pl-PL"/>
        </w:rPr>
        <w:t xml:space="preserve">, </w:t>
      </w:r>
      <w:r w:rsidR="00CB2C56" w:rsidRPr="000D46DE">
        <w:rPr>
          <w:rFonts w:ascii="Tahoma" w:eastAsia="Times New Roman" w:hAnsi="Tahoma" w:cs="Tahoma"/>
          <w:b/>
          <w:bCs/>
          <w:highlight w:val="yellow"/>
          <w:lang w:eastAsia="pl-PL"/>
        </w:rPr>
        <w:t>dot. cz. ..............</w:t>
      </w:r>
      <w:r w:rsidR="00EC78D9" w:rsidRPr="000D46DE">
        <w:rPr>
          <w:rFonts w:ascii="Tahoma" w:eastAsia="Calibri" w:hAnsi="Tahoma" w:cs="Tahoma"/>
        </w:rPr>
        <w:t xml:space="preserve"> </w:t>
      </w:r>
      <w:r w:rsidRPr="000D46DE">
        <w:rPr>
          <w:rFonts w:ascii="Tahoma" w:eastAsia="Calibri" w:hAnsi="Tahoma" w:cs="Tahoma"/>
        </w:rPr>
        <w:t xml:space="preserve">prowadzonego przez </w:t>
      </w:r>
      <w:r w:rsidRPr="000D46DE">
        <w:rPr>
          <w:rFonts w:ascii="Tahoma" w:eastAsia="Calibri" w:hAnsi="Tahoma" w:cs="Tahoma"/>
          <w:b/>
        </w:rPr>
        <w:t>Gminę Bytom Odrzański</w:t>
      </w:r>
      <w:r w:rsidRPr="000D46DE">
        <w:rPr>
          <w:rFonts w:ascii="Tahoma" w:eastAsia="Calibri" w:hAnsi="Tahoma" w:cs="Tahoma"/>
        </w:rPr>
        <w:t>,</w:t>
      </w:r>
      <w:r w:rsidRPr="000D46DE">
        <w:rPr>
          <w:rFonts w:ascii="Tahoma" w:eastAsia="Calibri" w:hAnsi="Tahoma" w:cs="Tahoma"/>
          <w:i/>
        </w:rPr>
        <w:t xml:space="preserve"> </w:t>
      </w:r>
      <w:r w:rsidRPr="000D46DE">
        <w:rPr>
          <w:rFonts w:ascii="Tahoma" w:eastAsia="Calibri" w:hAnsi="Tahoma" w:cs="Tahoma"/>
        </w:rPr>
        <w:t>oświadczam/y, że;</w:t>
      </w:r>
    </w:p>
    <w:p w14:paraId="472C2C88" w14:textId="1E825DF2" w:rsidR="006D0012" w:rsidRPr="000D46DE" w:rsidRDefault="006D0012">
      <w:pPr>
        <w:pStyle w:val="Akapitzlist"/>
        <w:numPr>
          <w:ilvl w:val="0"/>
          <w:numId w:val="84"/>
        </w:numPr>
        <w:spacing w:after="0" w:line="240" w:lineRule="auto"/>
        <w:jc w:val="both"/>
        <w:rPr>
          <w:rFonts w:ascii="Tahoma" w:eastAsia="Times New Roman" w:hAnsi="Tahoma" w:cs="Tahoma"/>
        </w:rPr>
      </w:pPr>
      <w:r w:rsidRPr="000D46DE">
        <w:rPr>
          <w:rFonts w:ascii="Tahoma" w:eastAsia="Times New Roman" w:hAnsi="Tahoma" w:cs="Tahoma"/>
        </w:rPr>
        <w:t xml:space="preserve">Wykonawca …………………………….…… </w:t>
      </w:r>
    </w:p>
    <w:p w14:paraId="04B53E98" w14:textId="77777777" w:rsidR="006D0012" w:rsidRPr="000D46DE" w:rsidRDefault="006D0012" w:rsidP="006D0012">
      <w:pPr>
        <w:spacing w:after="0" w:line="240" w:lineRule="auto"/>
        <w:jc w:val="both"/>
        <w:rPr>
          <w:rFonts w:ascii="Tahoma" w:eastAsia="Times New Roman" w:hAnsi="Tahoma" w:cs="Tahoma"/>
          <w:i/>
        </w:rPr>
      </w:pPr>
      <w:r w:rsidRPr="000D46DE">
        <w:rPr>
          <w:rFonts w:ascii="Tahoma" w:eastAsia="Times New Roman" w:hAnsi="Tahoma" w:cs="Tahoma"/>
          <w:i/>
        </w:rPr>
        <w:t xml:space="preserve">                     (nazwa i adres wykonawcy)     </w:t>
      </w:r>
    </w:p>
    <w:p w14:paraId="382EF0E3" w14:textId="77777777" w:rsidR="006D0012" w:rsidRPr="000D46DE" w:rsidRDefault="006D0012" w:rsidP="006D0012">
      <w:pPr>
        <w:spacing w:after="0" w:line="240" w:lineRule="auto"/>
        <w:ind w:left="284"/>
        <w:jc w:val="both"/>
        <w:rPr>
          <w:rFonts w:ascii="Tahoma" w:eastAsia="Times New Roman" w:hAnsi="Tahoma" w:cs="Tahoma"/>
          <w:i/>
        </w:rPr>
      </w:pPr>
      <w:r w:rsidRPr="000D46DE">
        <w:rPr>
          <w:rFonts w:ascii="Tahoma" w:eastAsia="Times New Roman" w:hAnsi="Tahoma" w:cs="Tahoma"/>
        </w:rPr>
        <w:t>wykona następujący zakres zamówienia  …………………………………………….</w:t>
      </w:r>
      <w:r w:rsidRPr="000D46DE">
        <w:rPr>
          <w:rFonts w:ascii="Tahoma" w:eastAsia="Times New Roman" w:hAnsi="Tahoma" w:cs="Tahoma"/>
          <w:i/>
        </w:rPr>
        <w:t xml:space="preserve">                       </w:t>
      </w:r>
    </w:p>
    <w:p w14:paraId="7BDBF99F" w14:textId="77777777" w:rsidR="006D0012" w:rsidRPr="000D46DE" w:rsidRDefault="006D0012" w:rsidP="006D0012">
      <w:pPr>
        <w:spacing w:after="0" w:line="240" w:lineRule="auto"/>
        <w:ind w:left="284"/>
        <w:jc w:val="both"/>
        <w:rPr>
          <w:rFonts w:ascii="Tahoma" w:eastAsia="Times New Roman" w:hAnsi="Tahoma" w:cs="Tahoma"/>
        </w:rPr>
      </w:pPr>
    </w:p>
    <w:p w14:paraId="41043BB4" w14:textId="1EEB4C22" w:rsidR="006D0012" w:rsidRPr="000D46DE" w:rsidRDefault="006D0012">
      <w:pPr>
        <w:pStyle w:val="Akapitzlist"/>
        <w:numPr>
          <w:ilvl w:val="0"/>
          <w:numId w:val="84"/>
        </w:numPr>
        <w:spacing w:after="0" w:line="240" w:lineRule="auto"/>
        <w:jc w:val="both"/>
        <w:rPr>
          <w:rFonts w:ascii="Tahoma" w:eastAsia="Times New Roman" w:hAnsi="Tahoma" w:cs="Tahoma"/>
        </w:rPr>
      </w:pPr>
      <w:r w:rsidRPr="000D46DE">
        <w:rPr>
          <w:rFonts w:ascii="Tahoma" w:eastAsia="Times New Roman" w:hAnsi="Tahoma" w:cs="Tahoma"/>
        </w:rPr>
        <w:t xml:space="preserve">Wykonawca …………………………….……  </w:t>
      </w:r>
    </w:p>
    <w:p w14:paraId="5A73344B" w14:textId="77777777" w:rsidR="006D0012" w:rsidRPr="000D46DE" w:rsidRDefault="006D0012" w:rsidP="006D0012">
      <w:pPr>
        <w:spacing w:after="0" w:line="240" w:lineRule="auto"/>
        <w:ind w:left="284"/>
        <w:jc w:val="both"/>
        <w:rPr>
          <w:rFonts w:ascii="Tahoma" w:eastAsia="Times New Roman" w:hAnsi="Tahoma" w:cs="Tahoma"/>
          <w:i/>
        </w:rPr>
      </w:pPr>
      <w:r w:rsidRPr="000D46DE">
        <w:rPr>
          <w:rFonts w:ascii="Tahoma" w:eastAsia="Times New Roman" w:hAnsi="Tahoma" w:cs="Tahoma"/>
          <w:i/>
        </w:rPr>
        <w:t xml:space="preserve">                     (nazwa i adres wykonawcy)     </w:t>
      </w:r>
    </w:p>
    <w:p w14:paraId="10A9FB2A" w14:textId="77777777" w:rsidR="006D0012" w:rsidRPr="000D46DE" w:rsidRDefault="006D0012" w:rsidP="006D0012">
      <w:pPr>
        <w:spacing w:after="0" w:line="240" w:lineRule="auto"/>
        <w:ind w:left="284"/>
        <w:jc w:val="both"/>
        <w:rPr>
          <w:rFonts w:ascii="Tahoma" w:eastAsia="Times New Roman" w:hAnsi="Tahoma" w:cs="Tahoma"/>
          <w:i/>
        </w:rPr>
      </w:pPr>
      <w:r w:rsidRPr="000D46DE">
        <w:rPr>
          <w:rFonts w:ascii="Tahoma" w:eastAsia="Times New Roman" w:hAnsi="Tahoma" w:cs="Tahoma"/>
        </w:rPr>
        <w:t>wykona następujący zakres zamówienia  …………………………………………….</w:t>
      </w:r>
      <w:r w:rsidRPr="000D46DE">
        <w:rPr>
          <w:rFonts w:ascii="Tahoma" w:eastAsia="Times New Roman" w:hAnsi="Tahoma" w:cs="Tahoma"/>
          <w:i/>
        </w:rPr>
        <w:t xml:space="preserve">                       </w:t>
      </w:r>
    </w:p>
    <w:p w14:paraId="64152C88" w14:textId="77777777" w:rsidR="006D0012" w:rsidRPr="000D46DE" w:rsidRDefault="006D0012">
      <w:pPr>
        <w:pStyle w:val="Akapitzlist"/>
        <w:numPr>
          <w:ilvl w:val="0"/>
          <w:numId w:val="84"/>
        </w:numPr>
        <w:spacing w:after="0" w:line="240" w:lineRule="auto"/>
        <w:jc w:val="both"/>
        <w:rPr>
          <w:rFonts w:ascii="Tahoma" w:eastAsia="Times New Roman" w:hAnsi="Tahoma" w:cs="Tahoma"/>
        </w:rPr>
      </w:pPr>
      <w:r w:rsidRPr="000D46DE">
        <w:rPr>
          <w:rFonts w:ascii="Tahoma" w:eastAsia="Times New Roman" w:hAnsi="Tahoma" w:cs="Tahoma"/>
        </w:rPr>
        <w:t>Oświadczam/y, że wszystkie informacje podane w powyższym oświadczeniu są aktualne i zgodne z prawdą oraz zostały przedstawione z pełną świadomością konsekwencji wprowadzenia zamawiającego w błąd przy przedstawianiu informacji.</w:t>
      </w:r>
    </w:p>
    <w:p w14:paraId="1B5A590A" w14:textId="77777777" w:rsidR="006D0012" w:rsidRPr="000D46DE" w:rsidRDefault="006D0012" w:rsidP="006D0012">
      <w:pPr>
        <w:spacing w:after="160"/>
        <w:ind w:left="5245"/>
        <w:jc w:val="center"/>
        <w:rPr>
          <w:rFonts w:ascii="Tahoma" w:eastAsia="Calibri" w:hAnsi="Tahoma" w:cs="Tahoma"/>
          <w:sz w:val="20"/>
          <w:szCs w:val="20"/>
        </w:rPr>
      </w:pPr>
    </w:p>
    <w:p w14:paraId="7416A33B" w14:textId="77777777" w:rsidR="006D0012" w:rsidRPr="000D46DE" w:rsidRDefault="006D0012" w:rsidP="006D0012">
      <w:pPr>
        <w:spacing w:after="160"/>
        <w:ind w:left="5245"/>
        <w:jc w:val="center"/>
        <w:rPr>
          <w:rFonts w:ascii="Tahoma" w:eastAsia="Calibri" w:hAnsi="Tahoma" w:cs="Tahoma"/>
          <w:b/>
          <w:i/>
          <w:sz w:val="18"/>
          <w:szCs w:val="18"/>
        </w:rPr>
      </w:pPr>
      <w:r w:rsidRPr="000D46DE">
        <w:rPr>
          <w:rFonts w:ascii="Tahoma" w:eastAsia="Calibri" w:hAnsi="Tahoma" w:cs="Tahoma"/>
          <w:i/>
          <w:sz w:val="18"/>
          <w:szCs w:val="18"/>
        </w:rPr>
        <w:t>Podpis kwalifikowany, podpis zaufany lub podpis osobisty osoby uprawnionej do reprezentowania wykonawców wspólnie ubiegających się o udzielenie zamówienia</w:t>
      </w:r>
    </w:p>
    <w:p w14:paraId="2380FD08" w14:textId="77777777" w:rsidR="006D0012" w:rsidRPr="000D46DE" w:rsidRDefault="006D0012" w:rsidP="006D0012">
      <w:pPr>
        <w:tabs>
          <w:tab w:val="left" w:pos="888"/>
        </w:tabs>
        <w:rPr>
          <w:rFonts w:ascii="Tahoma" w:hAnsi="Tahoma" w:cs="Tahoma"/>
          <w:color w:val="FF0000"/>
        </w:rPr>
      </w:pPr>
    </w:p>
    <w:p w14:paraId="2843210B" w14:textId="77777777" w:rsidR="006D0012" w:rsidRPr="000D46DE" w:rsidRDefault="006D0012" w:rsidP="00DA71AE">
      <w:pPr>
        <w:spacing w:after="240" w:line="240" w:lineRule="auto"/>
        <w:jc w:val="right"/>
        <w:rPr>
          <w:rFonts w:ascii="Tahoma" w:eastAsia="Times New Roman" w:hAnsi="Tahoma" w:cs="Tahoma"/>
          <w:b/>
          <w:lang w:eastAsia="pl-PL"/>
        </w:rPr>
      </w:pPr>
    </w:p>
    <w:p w14:paraId="32576C47" w14:textId="77777777" w:rsidR="006D0012" w:rsidRPr="000D46DE" w:rsidRDefault="006D0012" w:rsidP="00DA71AE">
      <w:pPr>
        <w:spacing w:after="240" w:line="240" w:lineRule="auto"/>
        <w:jc w:val="right"/>
        <w:rPr>
          <w:rFonts w:ascii="Tahoma" w:eastAsia="Times New Roman" w:hAnsi="Tahoma" w:cs="Tahoma"/>
          <w:b/>
          <w:lang w:eastAsia="pl-PL"/>
        </w:rPr>
      </w:pPr>
    </w:p>
    <w:p w14:paraId="5EE1ABFE" w14:textId="77777777" w:rsidR="006D0012" w:rsidRDefault="006D0012" w:rsidP="00DA71AE">
      <w:pPr>
        <w:spacing w:after="240" w:line="240" w:lineRule="auto"/>
        <w:jc w:val="right"/>
        <w:rPr>
          <w:rFonts w:ascii="Tahoma" w:eastAsia="Times New Roman" w:hAnsi="Tahoma" w:cs="Tahoma"/>
          <w:b/>
          <w:lang w:eastAsia="pl-PL"/>
        </w:rPr>
      </w:pPr>
    </w:p>
    <w:p w14:paraId="4B6076A7" w14:textId="77777777" w:rsidR="00CB48BF" w:rsidRDefault="00CB48BF" w:rsidP="00DA71AE">
      <w:pPr>
        <w:spacing w:after="240" w:line="240" w:lineRule="auto"/>
        <w:jc w:val="right"/>
        <w:rPr>
          <w:rFonts w:ascii="Tahoma" w:eastAsia="Times New Roman" w:hAnsi="Tahoma" w:cs="Tahoma"/>
          <w:b/>
          <w:lang w:eastAsia="pl-PL"/>
        </w:rPr>
      </w:pPr>
    </w:p>
    <w:p w14:paraId="4EB4B930" w14:textId="77777777" w:rsidR="00CB48BF" w:rsidRDefault="00CB48BF" w:rsidP="00DA71AE">
      <w:pPr>
        <w:spacing w:after="240" w:line="240" w:lineRule="auto"/>
        <w:jc w:val="right"/>
        <w:rPr>
          <w:rFonts w:ascii="Tahoma" w:eastAsia="Times New Roman" w:hAnsi="Tahoma" w:cs="Tahoma"/>
          <w:b/>
          <w:lang w:eastAsia="pl-PL"/>
        </w:rPr>
      </w:pPr>
    </w:p>
    <w:p w14:paraId="06313C16" w14:textId="77777777" w:rsidR="00CB48BF" w:rsidRPr="000D46DE" w:rsidRDefault="00CB48BF" w:rsidP="00DA71AE">
      <w:pPr>
        <w:spacing w:after="240" w:line="240" w:lineRule="auto"/>
        <w:jc w:val="right"/>
        <w:rPr>
          <w:rFonts w:ascii="Tahoma" w:eastAsia="Times New Roman" w:hAnsi="Tahoma" w:cs="Tahoma"/>
          <w:b/>
          <w:lang w:eastAsia="pl-PL"/>
        </w:rPr>
      </w:pPr>
    </w:p>
    <w:p w14:paraId="12902510" w14:textId="77777777" w:rsidR="006D0012" w:rsidRPr="000D46DE" w:rsidRDefault="006D0012" w:rsidP="00DA71AE">
      <w:pPr>
        <w:spacing w:after="240" w:line="240" w:lineRule="auto"/>
        <w:jc w:val="right"/>
        <w:rPr>
          <w:rFonts w:ascii="Tahoma" w:eastAsia="Times New Roman" w:hAnsi="Tahoma" w:cs="Tahoma"/>
          <w:b/>
          <w:lang w:eastAsia="pl-PL"/>
        </w:rPr>
      </w:pPr>
    </w:p>
    <w:p w14:paraId="718F9323" w14:textId="61CF230E" w:rsidR="00DA71AE" w:rsidRPr="000D46DE" w:rsidRDefault="00550CCA" w:rsidP="00DA71AE">
      <w:pPr>
        <w:spacing w:after="240" w:line="240" w:lineRule="auto"/>
        <w:jc w:val="right"/>
        <w:rPr>
          <w:rFonts w:ascii="Tahoma" w:eastAsia="Times New Roman" w:hAnsi="Tahoma" w:cs="Tahoma"/>
          <w:b/>
          <w:lang w:eastAsia="pl-PL"/>
        </w:rPr>
      </w:pPr>
      <w:r w:rsidRPr="000D46DE">
        <w:rPr>
          <w:rFonts w:ascii="Tahoma" w:eastAsia="Times New Roman" w:hAnsi="Tahoma" w:cs="Tahoma"/>
          <w:b/>
          <w:lang w:eastAsia="pl-PL"/>
        </w:rPr>
        <w:lastRenderedPageBreak/>
        <w:t>Z</w:t>
      </w:r>
      <w:r w:rsidR="00DA71AE" w:rsidRPr="000D46DE">
        <w:rPr>
          <w:rFonts w:ascii="Tahoma" w:eastAsia="Times New Roman" w:hAnsi="Tahoma" w:cs="Tahoma"/>
          <w:b/>
          <w:lang w:eastAsia="pl-PL"/>
        </w:rPr>
        <w:t xml:space="preserve">ałącznik nr </w:t>
      </w:r>
      <w:r w:rsidR="006D0012" w:rsidRPr="000D46DE">
        <w:rPr>
          <w:rFonts w:ascii="Tahoma" w:eastAsia="Times New Roman" w:hAnsi="Tahoma" w:cs="Tahoma"/>
          <w:b/>
          <w:lang w:eastAsia="pl-PL"/>
        </w:rPr>
        <w:t>4</w:t>
      </w:r>
      <w:r w:rsidR="00DA71AE" w:rsidRPr="000D46DE">
        <w:rPr>
          <w:rFonts w:ascii="Tahoma" w:eastAsia="Times New Roman" w:hAnsi="Tahoma" w:cs="Tahoma"/>
          <w:b/>
          <w:lang w:eastAsia="pl-PL"/>
        </w:rPr>
        <w:t xml:space="preserve"> do SWZ</w:t>
      </w:r>
    </w:p>
    <w:p w14:paraId="2C0C9309" w14:textId="77777777" w:rsidR="00DA71AE" w:rsidRPr="000D46DE" w:rsidRDefault="00DA71AE" w:rsidP="00DA71AE">
      <w:pPr>
        <w:spacing w:after="0" w:line="240" w:lineRule="auto"/>
        <w:rPr>
          <w:rFonts w:ascii="Tahoma" w:hAnsi="Tahoma" w:cs="Tahoma"/>
          <w:sz w:val="20"/>
          <w:szCs w:val="20"/>
        </w:rPr>
      </w:pPr>
      <w:r w:rsidRPr="000D46DE">
        <w:rPr>
          <w:rFonts w:ascii="Tahoma" w:hAnsi="Tahoma" w:cs="Tahoma"/>
          <w:sz w:val="20"/>
          <w:szCs w:val="20"/>
        </w:rPr>
        <w:t>Wykonawca:</w:t>
      </w:r>
    </w:p>
    <w:p w14:paraId="79719AB4" w14:textId="77777777" w:rsidR="00DA71AE" w:rsidRPr="000D46DE" w:rsidRDefault="00DA71AE" w:rsidP="00DA71AE">
      <w:pPr>
        <w:spacing w:after="0" w:line="240" w:lineRule="auto"/>
        <w:rPr>
          <w:rFonts w:ascii="Tahoma" w:hAnsi="Tahoma" w:cs="Tahoma"/>
          <w:sz w:val="20"/>
          <w:szCs w:val="20"/>
        </w:rPr>
      </w:pPr>
      <w:r w:rsidRPr="000D46DE">
        <w:rPr>
          <w:rFonts w:ascii="Tahoma" w:hAnsi="Tahoma" w:cs="Tahoma"/>
          <w:sz w:val="20"/>
          <w:szCs w:val="20"/>
        </w:rPr>
        <w:t>......................................</w:t>
      </w:r>
    </w:p>
    <w:p w14:paraId="1648F4D0" w14:textId="77777777" w:rsidR="00DA71AE" w:rsidRPr="000D46DE" w:rsidRDefault="00DA71AE" w:rsidP="00DA71AE">
      <w:pPr>
        <w:spacing w:after="0" w:line="240" w:lineRule="auto"/>
        <w:rPr>
          <w:rFonts w:ascii="Tahoma" w:hAnsi="Tahoma" w:cs="Tahoma"/>
          <w:sz w:val="20"/>
          <w:szCs w:val="20"/>
        </w:rPr>
      </w:pPr>
      <w:r w:rsidRPr="000D46DE">
        <w:rPr>
          <w:rFonts w:ascii="Tahoma" w:hAnsi="Tahoma" w:cs="Tahoma"/>
          <w:sz w:val="20"/>
          <w:szCs w:val="20"/>
        </w:rPr>
        <w:t>......................................</w:t>
      </w:r>
    </w:p>
    <w:p w14:paraId="07E48823" w14:textId="77777777" w:rsidR="00DA71AE" w:rsidRPr="000D46DE" w:rsidRDefault="00DA71AE" w:rsidP="00DA71AE">
      <w:pPr>
        <w:spacing w:after="0" w:line="240" w:lineRule="auto"/>
        <w:rPr>
          <w:rFonts w:ascii="Tahoma" w:hAnsi="Tahoma" w:cs="Tahoma"/>
          <w:sz w:val="20"/>
          <w:szCs w:val="20"/>
        </w:rPr>
      </w:pPr>
      <w:r w:rsidRPr="000D46DE">
        <w:rPr>
          <w:rFonts w:ascii="Tahoma" w:hAnsi="Tahoma" w:cs="Tahoma"/>
          <w:sz w:val="20"/>
          <w:szCs w:val="20"/>
        </w:rPr>
        <w:t>(pełna nazwa/firma, adres, w zależności</w:t>
      </w:r>
    </w:p>
    <w:p w14:paraId="65475F82" w14:textId="77777777" w:rsidR="00DA71AE" w:rsidRPr="000D46DE" w:rsidRDefault="00DA71AE" w:rsidP="00DA71AE">
      <w:pPr>
        <w:spacing w:after="0" w:line="240" w:lineRule="auto"/>
        <w:rPr>
          <w:rFonts w:ascii="Tahoma" w:hAnsi="Tahoma" w:cs="Tahoma"/>
          <w:sz w:val="20"/>
          <w:szCs w:val="20"/>
        </w:rPr>
      </w:pPr>
      <w:r w:rsidRPr="000D46DE">
        <w:rPr>
          <w:rFonts w:ascii="Tahoma" w:hAnsi="Tahoma" w:cs="Tahoma"/>
          <w:sz w:val="20"/>
          <w:szCs w:val="20"/>
        </w:rPr>
        <w:t>Od podmiotu: NIP/PESEL,</w:t>
      </w:r>
    </w:p>
    <w:p w14:paraId="7E27F249" w14:textId="77777777" w:rsidR="00DA71AE" w:rsidRPr="000D46DE" w:rsidRDefault="00DA71AE" w:rsidP="00DA71AE">
      <w:pPr>
        <w:spacing w:after="0" w:line="240" w:lineRule="auto"/>
        <w:rPr>
          <w:rFonts w:ascii="Tahoma" w:hAnsi="Tahoma" w:cs="Tahoma"/>
          <w:sz w:val="20"/>
          <w:szCs w:val="20"/>
        </w:rPr>
      </w:pPr>
      <w:r w:rsidRPr="000D46DE">
        <w:rPr>
          <w:rFonts w:ascii="Tahoma" w:hAnsi="Tahoma" w:cs="Tahoma"/>
          <w:sz w:val="20"/>
          <w:szCs w:val="20"/>
        </w:rPr>
        <w:t>KRS/</w:t>
      </w:r>
      <w:proofErr w:type="spellStart"/>
      <w:r w:rsidRPr="000D46DE">
        <w:rPr>
          <w:rFonts w:ascii="Tahoma" w:hAnsi="Tahoma" w:cs="Tahoma"/>
          <w:sz w:val="20"/>
          <w:szCs w:val="20"/>
        </w:rPr>
        <w:t>CEiDG</w:t>
      </w:r>
      <w:proofErr w:type="spellEnd"/>
      <w:r w:rsidRPr="000D46DE">
        <w:rPr>
          <w:rFonts w:ascii="Tahoma" w:hAnsi="Tahoma" w:cs="Tahoma"/>
          <w:sz w:val="20"/>
          <w:szCs w:val="20"/>
        </w:rPr>
        <w:t>)</w:t>
      </w:r>
    </w:p>
    <w:p w14:paraId="5D86E895" w14:textId="77777777" w:rsidR="00DA71AE" w:rsidRPr="000D46DE" w:rsidRDefault="00DA71AE" w:rsidP="00DA71AE">
      <w:pPr>
        <w:spacing w:after="0" w:line="240" w:lineRule="auto"/>
        <w:rPr>
          <w:rFonts w:ascii="Tahoma" w:hAnsi="Tahoma" w:cs="Tahoma"/>
          <w:sz w:val="20"/>
          <w:szCs w:val="20"/>
        </w:rPr>
      </w:pPr>
    </w:p>
    <w:p w14:paraId="1B9584F5" w14:textId="77777777" w:rsidR="00DA71AE" w:rsidRPr="000D46DE" w:rsidRDefault="00DA71AE" w:rsidP="00DA71AE">
      <w:pPr>
        <w:spacing w:after="0" w:line="240" w:lineRule="auto"/>
        <w:rPr>
          <w:rFonts w:ascii="Tahoma" w:hAnsi="Tahoma" w:cs="Tahoma"/>
          <w:sz w:val="20"/>
          <w:szCs w:val="20"/>
        </w:rPr>
      </w:pPr>
      <w:r w:rsidRPr="000D46DE">
        <w:rPr>
          <w:rFonts w:ascii="Tahoma" w:hAnsi="Tahoma" w:cs="Tahoma"/>
          <w:sz w:val="20"/>
          <w:szCs w:val="20"/>
        </w:rPr>
        <w:t>reprezentowany przez:</w:t>
      </w:r>
    </w:p>
    <w:p w14:paraId="521A62E6" w14:textId="77777777" w:rsidR="00DA71AE" w:rsidRPr="000D46DE" w:rsidRDefault="00DA71AE" w:rsidP="00DA71AE">
      <w:pPr>
        <w:spacing w:after="0" w:line="240" w:lineRule="auto"/>
        <w:rPr>
          <w:rFonts w:ascii="Tahoma" w:hAnsi="Tahoma" w:cs="Tahoma"/>
          <w:sz w:val="20"/>
          <w:szCs w:val="20"/>
        </w:rPr>
      </w:pPr>
      <w:r w:rsidRPr="000D46DE">
        <w:rPr>
          <w:rFonts w:ascii="Tahoma" w:hAnsi="Tahoma" w:cs="Tahoma"/>
          <w:sz w:val="20"/>
          <w:szCs w:val="20"/>
        </w:rPr>
        <w:t>.....................................</w:t>
      </w:r>
    </w:p>
    <w:p w14:paraId="5950FEB9" w14:textId="77777777" w:rsidR="00DA71AE" w:rsidRPr="000D46DE" w:rsidRDefault="00DA71AE" w:rsidP="00DA71AE">
      <w:pPr>
        <w:spacing w:after="0" w:line="240" w:lineRule="auto"/>
        <w:rPr>
          <w:rFonts w:ascii="Tahoma" w:hAnsi="Tahoma" w:cs="Tahoma"/>
          <w:sz w:val="20"/>
          <w:szCs w:val="20"/>
        </w:rPr>
      </w:pPr>
      <w:r w:rsidRPr="000D46DE">
        <w:rPr>
          <w:rFonts w:ascii="Tahoma" w:hAnsi="Tahoma" w:cs="Tahoma"/>
          <w:sz w:val="20"/>
          <w:szCs w:val="20"/>
        </w:rPr>
        <w:t>.....................................</w:t>
      </w:r>
    </w:p>
    <w:p w14:paraId="1348F200" w14:textId="77777777" w:rsidR="00DA71AE" w:rsidRPr="000D46DE" w:rsidRDefault="00DA71AE" w:rsidP="00DA71AE">
      <w:pPr>
        <w:spacing w:after="0" w:line="240" w:lineRule="auto"/>
        <w:rPr>
          <w:rFonts w:ascii="Tahoma" w:hAnsi="Tahoma" w:cs="Tahoma"/>
          <w:sz w:val="20"/>
          <w:szCs w:val="20"/>
        </w:rPr>
      </w:pPr>
      <w:r w:rsidRPr="000D46DE">
        <w:rPr>
          <w:rFonts w:ascii="Tahoma" w:hAnsi="Tahoma" w:cs="Tahoma"/>
          <w:sz w:val="20"/>
          <w:szCs w:val="20"/>
        </w:rPr>
        <w:t>(imię, nazwisko, stanowisko/podstawa do reprezentacji)</w:t>
      </w:r>
    </w:p>
    <w:p w14:paraId="7078A7F7" w14:textId="77777777" w:rsidR="00DA71AE" w:rsidRPr="000D46DE" w:rsidRDefault="00DA71AE" w:rsidP="00DA71AE">
      <w:pPr>
        <w:widowControl w:val="0"/>
        <w:autoSpaceDE w:val="0"/>
        <w:autoSpaceDN w:val="0"/>
        <w:adjustRightInd w:val="0"/>
        <w:spacing w:after="0"/>
        <w:jc w:val="center"/>
        <w:rPr>
          <w:rFonts w:ascii="Tahoma" w:eastAsia="Times New Roman" w:hAnsi="Tahoma" w:cs="Tahoma"/>
          <w:b/>
          <w:bCs/>
          <w:sz w:val="28"/>
          <w:szCs w:val="24"/>
          <w:lang w:eastAsia="pl-PL"/>
        </w:rPr>
      </w:pPr>
    </w:p>
    <w:p w14:paraId="5F532C81" w14:textId="77777777" w:rsidR="00DA71AE" w:rsidRPr="000D46DE" w:rsidRDefault="00DA71AE" w:rsidP="00DA71AE">
      <w:pPr>
        <w:widowControl w:val="0"/>
        <w:autoSpaceDE w:val="0"/>
        <w:autoSpaceDN w:val="0"/>
        <w:adjustRightInd w:val="0"/>
        <w:spacing w:after="0"/>
        <w:jc w:val="center"/>
        <w:rPr>
          <w:rFonts w:ascii="Tahoma" w:eastAsia="Times New Roman" w:hAnsi="Tahoma" w:cs="Tahoma"/>
          <w:b/>
          <w:bCs/>
          <w:lang w:eastAsia="pl-PL"/>
        </w:rPr>
      </w:pPr>
      <w:r w:rsidRPr="000D46DE">
        <w:rPr>
          <w:rFonts w:ascii="Tahoma" w:eastAsia="Times New Roman" w:hAnsi="Tahoma" w:cs="Tahoma"/>
          <w:b/>
          <w:bCs/>
          <w:lang w:eastAsia="pl-PL"/>
        </w:rPr>
        <w:t>Oświadczenie wykonawcy</w:t>
      </w:r>
    </w:p>
    <w:p w14:paraId="14DF3B1D" w14:textId="77777777" w:rsidR="00DA71AE" w:rsidRPr="000D46DE" w:rsidRDefault="00DA71AE" w:rsidP="00DA71AE">
      <w:pPr>
        <w:widowControl w:val="0"/>
        <w:autoSpaceDE w:val="0"/>
        <w:autoSpaceDN w:val="0"/>
        <w:adjustRightInd w:val="0"/>
        <w:spacing w:after="360"/>
        <w:jc w:val="center"/>
        <w:rPr>
          <w:rFonts w:ascii="Tahoma" w:eastAsia="Times New Roman" w:hAnsi="Tahoma" w:cs="Tahoma"/>
          <w:b/>
          <w:bCs/>
          <w:lang w:eastAsia="pl-PL"/>
        </w:rPr>
      </w:pPr>
      <w:r w:rsidRPr="000D46DE">
        <w:rPr>
          <w:rFonts w:ascii="Tahoma" w:eastAsia="Times New Roman" w:hAnsi="Tahoma" w:cs="Tahoma"/>
          <w:b/>
          <w:bCs/>
          <w:lang w:eastAsia="pl-PL"/>
        </w:rPr>
        <w:t>dotyczące przynależności do grupy kapitałowej</w:t>
      </w:r>
    </w:p>
    <w:p w14:paraId="321C8E42" w14:textId="0F0DE309" w:rsidR="00DA71AE" w:rsidRPr="000D46DE" w:rsidRDefault="00DA71AE" w:rsidP="007F3E6C">
      <w:pPr>
        <w:spacing w:after="0" w:line="240" w:lineRule="auto"/>
        <w:ind w:firstLine="708"/>
        <w:jc w:val="both"/>
        <w:rPr>
          <w:rFonts w:ascii="Tahoma" w:eastAsia="Calibri" w:hAnsi="Tahoma" w:cs="Tahoma"/>
        </w:rPr>
      </w:pPr>
      <w:r w:rsidRPr="000D46DE">
        <w:rPr>
          <w:rFonts w:ascii="Tahoma" w:eastAsia="Calibri" w:hAnsi="Tahoma" w:cs="Tahoma"/>
          <w:spacing w:val="-4"/>
        </w:rPr>
        <w:t xml:space="preserve">Na potrzeby postępowania o udzielenie zamówienia publicznego na: </w:t>
      </w:r>
      <w:bookmarkStart w:id="10" w:name="_Hlk22212564"/>
      <w:bookmarkStart w:id="11" w:name="_Hlk1996392"/>
      <w:r w:rsidRPr="000D46DE">
        <w:rPr>
          <w:rFonts w:ascii="Tahoma" w:eastAsia="Times New Roman" w:hAnsi="Tahoma" w:cs="Tahoma"/>
          <w:b/>
          <w:lang w:eastAsia="x-none"/>
        </w:rPr>
        <w:t>„</w:t>
      </w:r>
      <w:bookmarkEnd w:id="10"/>
      <w:bookmarkEnd w:id="11"/>
      <w:r w:rsidR="00EC78D9" w:rsidRPr="000D46DE">
        <w:rPr>
          <w:rFonts w:ascii="Tahoma" w:hAnsi="Tahoma" w:cs="Tahoma"/>
          <w:b/>
        </w:rPr>
        <w:t xml:space="preserve">Dostawa wyposażenia – Wsparcie </w:t>
      </w:r>
      <w:r w:rsidR="00EC78D9" w:rsidRPr="000D46DE">
        <w:rPr>
          <w:rFonts w:ascii="Tahoma" w:eastAsia="Times New Roman" w:hAnsi="Tahoma" w:cs="Tahoma"/>
          <w:b/>
          <w:bCs/>
          <w:lang w:eastAsia="pl-PL"/>
        </w:rPr>
        <w:t>służb ratownictwa technicznego i przeciwpożarowego na terenie gminy Bytom Odrzański</w:t>
      </w:r>
      <w:r w:rsidR="0092209A" w:rsidRPr="000D46DE">
        <w:rPr>
          <w:rFonts w:ascii="Tahoma" w:eastAsia="Arial Unicode MS" w:hAnsi="Tahoma" w:cs="Tahoma"/>
          <w:b/>
          <w:iCs/>
          <w:kern w:val="1"/>
          <w:lang w:eastAsia="hi-IN" w:bidi="hi-IN"/>
        </w:rPr>
        <w:t xml:space="preserve">”, </w:t>
      </w:r>
      <w:r w:rsidR="0092209A" w:rsidRPr="000D46DE">
        <w:rPr>
          <w:rFonts w:ascii="Tahoma" w:eastAsia="Arial Unicode MS" w:hAnsi="Tahoma" w:cs="Tahoma"/>
          <w:b/>
          <w:iCs/>
          <w:kern w:val="1"/>
          <w:highlight w:val="yellow"/>
          <w:lang w:eastAsia="hi-IN" w:bidi="hi-IN"/>
        </w:rPr>
        <w:t>dot. części nr ................</w:t>
      </w:r>
      <w:r w:rsidR="0092209A" w:rsidRPr="000D46DE">
        <w:rPr>
          <w:rFonts w:ascii="Tahoma" w:eastAsia="Calibri" w:hAnsi="Tahoma" w:cs="Tahoma"/>
        </w:rPr>
        <w:t xml:space="preserve"> </w:t>
      </w:r>
      <w:r w:rsidRPr="000D46DE">
        <w:rPr>
          <w:rFonts w:ascii="Tahoma" w:eastAsia="Calibri" w:hAnsi="Tahoma" w:cs="Tahoma"/>
        </w:rPr>
        <w:t xml:space="preserve">prowadzonego przez </w:t>
      </w:r>
      <w:r w:rsidRPr="000D46DE">
        <w:rPr>
          <w:rFonts w:ascii="Tahoma" w:eastAsia="Calibri" w:hAnsi="Tahoma" w:cs="Tahoma"/>
          <w:b/>
        </w:rPr>
        <w:t>Gminę BYTOM ODRZAŃSKI</w:t>
      </w:r>
      <w:r w:rsidRPr="000D46DE">
        <w:rPr>
          <w:rFonts w:ascii="Tahoma" w:eastAsia="Calibri" w:hAnsi="Tahoma" w:cs="Tahoma"/>
        </w:rPr>
        <w:t>,</w:t>
      </w:r>
      <w:r w:rsidRPr="000D46DE">
        <w:rPr>
          <w:rFonts w:ascii="Tahoma" w:eastAsia="Calibri" w:hAnsi="Tahoma" w:cs="Tahoma"/>
          <w:i/>
        </w:rPr>
        <w:t xml:space="preserve"> </w:t>
      </w:r>
      <w:r w:rsidRPr="000D46DE">
        <w:rPr>
          <w:rFonts w:ascii="Tahoma" w:eastAsia="Calibri" w:hAnsi="Tahoma" w:cs="Tahoma"/>
        </w:rPr>
        <w:t>oświadczam/y, że;</w:t>
      </w:r>
    </w:p>
    <w:p w14:paraId="0C8A4D86" w14:textId="5643A849" w:rsidR="00DA71AE" w:rsidRPr="000D46DE" w:rsidRDefault="00DA71AE">
      <w:pPr>
        <w:pStyle w:val="Akapitzlist"/>
        <w:numPr>
          <w:ilvl w:val="0"/>
          <w:numId w:val="85"/>
        </w:numPr>
        <w:autoSpaceDE w:val="0"/>
        <w:autoSpaceDN w:val="0"/>
        <w:adjustRightInd w:val="0"/>
        <w:spacing w:after="0" w:line="240" w:lineRule="auto"/>
        <w:jc w:val="both"/>
        <w:rPr>
          <w:rFonts w:ascii="Tahoma" w:eastAsia="Times New Roman" w:hAnsi="Tahoma" w:cs="Tahoma"/>
          <w:b/>
          <w:bCs/>
          <w:lang w:val="x-none" w:eastAsia="x-none"/>
        </w:rPr>
      </w:pPr>
      <w:r w:rsidRPr="000D46DE">
        <w:rPr>
          <w:rFonts w:ascii="Tahoma" w:eastAsia="Times New Roman" w:hAnsi="Tahoma" w:cs="Tahoma"/>
          <w:b/>
          <w:bCs/>
          <w:lang w:val="x-none" w:eastAsia="x-none"/>
        </w:rPr>
        <w:t xml:space="preserve">nie należę/my do tej samej grupy kapitałowej </w:t>
      </w:r>
      <w:r w:rsidRPr="000D46DE">
        <w:rPr>
          <w:rFonts w:ascii="Tahoma" w:eastAsia="Times New Roman" w:hAnsi="Tahoma" w:cs="Tahoma"/>
          <w:lang w:val="x-none" w:eastAsia="x-none"/>
        </w:rPr>
        <w:t>w rozumieniu ustawy z dnia 16 lutego 2007 r. o ochronie konkurencji i konsumentów</w:t>
      </w:r>
      <w:r w:rsidRPr="000D46DE">
        <w:rPr>
          <w:rFonts w:ascii="Tahoma" w:eastAsia="Calibri" w:hAnsi="Tahoma" w:cs="Tahoma"/>
        </w:rPr>
        <w:t xml:space="preserve"> (Dz. U. z 2020 r. poz. 1076 ze zm.)</w:t>
      </w:r>
      <w:r w:rsidRPr="000D46DE">
        <w:rPr>
          <w:rFonts w:ascii="Tahoma" w:eastAsia="Times New Roman" w:hAnsi="Tahoma" w:cs="Tahoma"/>
          <w:b/>
          <w:bCs/>
          <w:lang w:eastAsia="x-none"/>
        </w:rPr>
        <w:t xml:space="preserve"> z innym </w:t>
      </w:r>
      <w:r w:rsidRPr="000D46DE">
        <w:rPr>
          <w:rFonts w:ascii="Tahoma" w:eastAsia="Times New Roman" w:hAnsi="Tahoma" w:cs="Tahoma"/>
          <w:b/>
          <w:bCs/>
          <w:lang w:val="x-none" w:eastAsia="x-none"/>
        </w:rPr>
        <w:t>wykonawc</w:t>
      </w:r>
      <w:r w:rsidRPr="000D46DE">
        <w:rPr>
          <w:rFonts w:ascii="Tahoma" w:eastAsia="Times New Roman" w:hAnsi="Tahoma" w:cs="Tahoma"/>
          <w:b/>
          <w:bCs/>
          <w:lang w:eastAsia="x-none"/>
        </w:rPr>
        <w:t>ą</w:t>
      </w:r>
      <w:r w:rsidRPr="000D46DE">
        <w:rPr>
          <w:rFonts w:ascii="Tahoma" w:eastAsia="Times New Roman" w:hAnsi="Tahoma" w:cs="Tahoma"/>
          <w:b/>
          <w:bCs/>
          <w:lang w:val="x-none" w:eastAsia="x-none"/>
        </w:rPr>
        <w:t>, który złoży</w:t>
      </w:r>
      <w:r w:rsidRPr="000D46DE">
        <w:rPr>
          <w:rFonts w:ascii="Tahoma" w:eastAsia="Times New Roman" w:hAnsi="Tahoma" w:cs="Tahoma"/>
          <w:b/>
          <w:bCs/>
          <w:lang w:eastAsia="x-none"/>
        </w:rPr>
        <w:t>ł</w:t>
      </w:r>
      <w:r w:rsidRPr="000D46DE">
        <w:rPr>
          <w:rFonts w:ascii="Tahoma" w:eastAsia="Times New Roman" w:hAnsi="Tahoma" w:cs="Tahoma"/>
          <w:b/>
          <w:bCs/>
          <w:lang w:val="x-none" w:eastAsia="x-none"/>
        </w:rPr>
        <w:t xml:space="preserve"> </w:t>
      </w:r>
      <w:r w:rsidRPr="000D46DE">
        <w:rPr>
          <w:rFonts w:ascii="Tahoma" w:eastAsia="Times New Roman" w:hAnsi="Tahoma" w:cs="Tahoma"/>
          <w:b/>
          <w:bCs/>
          <w:lang w:eastAsia="x-none"/>
        </w:rPr>
        <w:t xml:space="preserve">odrębną </w:t>
      </w:r>
      <w:r w:rsidRPr="000D46DE">
        <w:rPr>
          <w:rFonts w:ascii="Tahoma" w:eastAsia="Times New Roman" w:hAnsi="Tahoma" w:cs="Tahoma"/>
          <w:b/>
          <w:bCs/>
          <w:lang w:val="x-none" w:eastAsia="x-none"/>
        </w:rPr>
        <w:t>ofert</w:t>
      </w:r>
      <w:r w:rsidRPr="000D46DE">
        <w:rPr>
          <w:rFonts w:ascii="Tahoma" w:eastAsia="Times New Roman" w:hAnsi="Tahoma" w:cs="Tahoma"/>
          <w:b/>
          <w:bCs/>
          <w:lang w:eastAsia="x-none"/>
        </w:rPr>
        <w:t>ę</w:t>
      </w:r>
      <w:r w:rsidRPr="000D46DE">
        <w:rPr>
          <w:rFonts w:ascii="Tahoma" w:eastAsia="Times New Roman" w:hAnsi="Tahoma" w:cs="Tahoma"/>
          <w:b/>
          <w:bCs/>
          <w:lang w:val="x-none" w:eastAsia="x-none"/>
        </w:rPr>
        <w:t xml:space="preserve"> w ramach niniejszego postępowania </w:t>
      </w:r>
      <w:r w:rsidRPr="000D46DE">
        <w:rPr>
          <w:rFonts w:ascii="Tahoma" w:eastAsia="Times New Roman" w:hAnsi="Tahoma" w:cs="Tahoma"/>
          <w:lang w:val="x-none" w:eastAsia="x-none"/>
        </w:rPr>
        <w:t>o</w:t>
      </w:r>
      <w:r w:rsidRPr="000D46DE">
        <w:rPr>
          <w:rFonts w:ascii="Tahoma" w:eastAsia="Times New Roman" w:hAnsi="Tahoma" w:cs="Tahoma"/>
          <w:lang w:eastAsia="x-none"/>
        </w:rPr>
        <w:t> </w:t>
      </w:r>
      <w:r w:rsidRPr="000D46DE">
        <w:rPr>
          <w:rFonts w:ascii="Tahoma" w:eastAsia="Times New Roman" w:hAnsi="Tahoma" w:cs="Tahoma"/>
          <w:lang w:val="x-none" w:eastAsia="x-none"/>
        </w:rPr>
        <w:t>udzielenie zamówienia publicznego</w:t>
      </w:r>
      <w:r w:rsidRPr="000D46DE">
        <w:rPr>
          <w:rFonts w:ascii="Tahoma" w:hAnsi="Tahoma" w:cs="Tahoma"/>
        </w:rPr>
        <w:sym w:font="Symbol" w:char="F02A"/>
      </w:r>
      <w:r w:rsidRPr="000D46DE">
        <w:rPr>
          <w:rFonts w:ascii="Tahoma" w:eastAsia="Times New Roman" w:hAnsi="Tahoma" w:cs="Tahoma"/>
          <w:lang w:eastAsia="x-none"/>
        </w:rPr>
        <w:t>,</w:t>
      </w:r>
    </w:p>
    <w:p w14:paraId="30CCD576" w14:textId="1789C4DC" w:rsidR="00DA71AE" w:rsidRPr="000D46DE" w:rsidRDefault="00DA71AE">
      <w:pPr>
        <w:pStyle w:val="Akapitzlist"/>
        <w:numPr>
          <w:ilvl w:val="0"/>
          <w:numId w:val="85"/>
        </w:numPr>
        <w:autoSpaceDE w:val="0"/>
        <w:autoSpaceDN w:val="0"/>
        <w:adjustRightInd w:val="0"/>
        <w:spacing w:after="0" w:line="240" w:lineRule="auto"/>
        <w:jc w:val="both"/>
        <w:rPr>
          <w:rFonts w:ascii="Tahoma" w:eastAsia="Times New Roman" w:hAnsi="Tahoma" w:cs="Tahoma"/>
          <w:b/>
          <w:bCs/>
          <w:lang w:val="x-none" w:eastAsia="x-none"/>
        </w:rPr>
      </w:pPr>
      <w:r w:rsidRPr="000D46DE">
        <w:rPr>
          <w:rFonts w:ascii="Tahoma" w:eastAsia="Times New Roman" w:hAnsi="Tahoma" w:cs="Tahoma"/>
          <w:b/>
          <w:bCs/>
          <w:lang w:val="x-none" w:eastAsia="x-none"/>
        </w:rPr>
        <w:t xml:space="preserve">należę/my do tej samej grupy kapitałowej </w:t>
      </w:r>
      <w:r w:rsidRPr="000D46DE">
        <w:rPr>
          <w:rFonts w:ascii="Tahoma" w:eastAsia="Times New Roman" w:hAnsi="Tahoma" w:cs="Tahoma"/>
          <w:lang w:val="x-none" w:eastAsia="x-none"/>
        </w:rPr>
        <w:t>w rozumieniu ustawy z dnia 16</w:t>
      </w:r>
      <w:r w:rsidRPr="000D46DE">
        <w:rPr>
          <w:rFonts w:ascii="Tahoma" w:eastAsia="Times New Roman" w:hAnsi="Tahoma" w:cs="Tahoma"/>
          <w:lang w:eastAsia="x-none"/>
        </w:rPr>
        <w:t> </w:t>
      </w:r>
      <w:r w:rsidRPr="000D46DE">
        <w:rPr>
          <w:rFonts w:ascii="Tahoma" w:eastAsia="Times New Roman" w:hAnsi="Tahoma" w:cs="Tahoma"/>
          <w:lang w:val="x-none" w:eastAsia="x-none"/>
        </w:rPr>
        <w:t xml:space="preserve">lutego 2007 r. o ochronie konkurencji i konsumentów </w:t>
      </w:r>
      <w:r w:rsidRPr="000D46DE">
        <w:rPr>
          <w:rFonts w:ascii="Tahoma" w:eastAsia="Calibri" w:hAnsi="Tahoma" w:cs="Tahoma"/>
        </w:rPr>
        <w:t>(Dz. U. z 2020 r. poz. 1076 ze zm.)</w:t>
      </w:r>
      <w:r w:rsidRPr="000D46DE">
        <w:rPr>
          <w:rFonts w:ascii="Tahoma" w:eastAsia="Times New Roman" w:hAnsi="Tahoma" w:cs="Tahoma"/>
          <w:b/>
          <w:bCs/>
          <w:lang w:eastAsia="x-none"/>
        </w:rPr>
        <w:t xml:space="preserve"> </w:t>
      </w:r>
      <w:r w:rsidRPr="000D46DE">
        <w:rPr>
          <w:rFonts w:ascii="Tahoma" w:eastAsia="Times New Roman" w:hAnsi="Tahoma" w:cs="Tahoma"/>
          <w:lang w:val="x-none" w:eastAsia="x-none"/>
        </w:rPr>
        <w:t>co następujący wykonawcy, którzy złożyli odrębne oferty w niniejszym postępowaniu o</w:t>
      </w:r>
      <w:r w:rsidRPr="000D46DE">
        <w:rPr>
          <w:rFonts w:ascii="Tahoma" w:eastAsia="Times New Roman" w:hAnsi="Tahoma" w:cs="Tahoma"/>
          <w:lang w:eastAsia="x-none"/>
        </w:rPr>
        <w:t> </w:t>
      </w:r>
      <w:r w:rsidRPr="000D46DE">
        <w:rPr>
          <w:rFonts w:ascii="Tahoma" w:eastAsia="Times New Roman" w:hAnsi="Tahoma" w:cs="Tahoma"/>
          <w:lang w:val="x-none" w:eastAsia="x-none"/>
        </w:rPr>
        <w:t>udzielenie zamówienia publicznego</w:t>
      </w:r>
      <w:r w:rsidRPr="000D46DE">
        <w:rPr>
          <w:rFonts w:ascii="Tahoma" w:hAnsi="Tahoma" w:cs="Tahoma"/>
        </w:rPr>
        <w:sym w:font="Symbol" w:char="F02A"/>
      </w:r>
      <w:r w:rsidRPr="000D46DE">
        <w:rPr>
          <w:rFonts w:ascii="Tahoma" w:eastAsia="Times New Roman" w:hAnsi="Tahoma" w:cs="Tahoma"/>
          <w:lang w:eastAsia="x-none"/>
        </w:rPr>
        <w:t>.</w:t>
      </w:r>
    </w:p>
    <w:p w14:paraId="3D25EA28" w14:textId="77777777" w:rsidR="00DA71AE" w:rsidRPr="000D46DE" w:rsidRDefault="00DA71AE" w:rsidP="00DA71AE">
      <w:pPr>
        <w:autoSpaceDE w:val="0"/>
        <w:autoSpaceDN w:val="0"/>
        <w:adjustRightInd w:val="0"/>
        <w:spacing w:after="0" w:line="240" w:lineRule="auto"/>
        <w:jc w:val="both"/>
        <w:rPr>
          <w:rFonts w:ascii="Tahoma" w:eastAsia="Times New Roman" w:hAnsi="Tahoma" w:cs="Tahoma"/>
          <w:b/>
          <w:bCs/>
          <w:lang w:val="x-none" w:eastAsia="x-none"/>
        </w:rPr>
      </w:pPr>
      <w:r w:rsidRPr="000D46DE">
        <w:rPr>
          <w:rFonts w:ascii="Tahoma" w:eastAsia="Times New Roman" w:hAnsi="Tahoma" w:cs="Tahoma"/>
          <w:b/>
          <w:bCs/>
          <w:lang w:val="x-none" w:eastAsia="x-none"/>
        </w:rPr>
        <w:t>………………………………………………………………………………………….</w:t>
      </w:r>
    </w:p>
    <w:p w14:paraId="7294D5A6" w14:textId="77777777" w:rsidR="00DA71AE" w:rsidRPr="000D46DE" w:rsidRDefault="00DA71AE" w:rsidP="00DA71AE">
      <w:pPr>
        <w:spacing w:after="240" w:line="240" w:lineRule="auto"/>
        <w:ind w:left="720"/>
        <w:rPr>
          <w:rFonts w:ascii="Tahoma" w:eastAsia="Times New Roman" w:hAnsi="Tahoma" w:cs="Tahoma"/>
          <w:lang w:val="x-none" w:eastAsia="x-none"/>
        </w:rPr>
      </w:pPr>
      <w:r w:rsidRPr="000D46DE">
        <w:rPr>
          <w:rFonts w:ascii="Tahoma" w:eastAsia="Times New Roman" w:hAnsi="Tahoma" w:cs="Tahoma"/>
          <w:lang w:val="x-none" w:eastAsia="x-none"/>
        </w:rPr>
        <w:t xml:space="preserve">(należy podać firmę i adres wykonawcy) </w:t>
      </w:r>
    </w:p>
    <w:p w14:paraId="60E0B65A" w14:textId="77777777" w:rsidR="00FA1662" w:rsidRPr="000D46DE" w:rsidRDefault="00FA1662" w:rsidP="00FA1662">
      <w:pPr>
        <w:spacing w:after="160"/>
        <w:ind w:left="5245"/>
        <w:jc w:val="center"/>
        <w:rPr>
          <w:rFonts w:ascii="Tahoma" w:eastAsia="Calibri" w:hAnsi="Tahoma" w:cs="Tahoma"/>
          <w:b/>
          <w:i/>
          <w:sz w:val="18"/>
          <w:szCs w:val="18"/>
        </w:rPr>
      </w:pPr>
      <w:r w:rsidRPr="000D46DE">
        <w:rPr>
          <w:rFonts w:ascii="Tahoma" w:eastAsia="Calibri" w:hAnsi="Tahoma" w:cs="Tahoma"/>
          <w:i/>
          <w:sz w:val="18"/>
          <w:szCs w:val="18"/>
        </w:rPr>
        <w:t>Podpis kwalifikowany, podpis zaufany lub podpis osobisty osoby uprawnionej do reprezentowania wykonawców wspólnie ubiegających się o udzielenie zamówienia</w:t>
      </w:r>
    </w:p>
    <w:p w14:paraId="52D52855" w14:textId="77777777" w:rsidR="00DA71AE" w:rsidRPr="000D46DE" w:rsidRDefault="00DA71AE" w:rsidP="00DA71AE">
      <w:pPr>
        <w:autoSpaceDE w:val="0"/>
        <w:autoSpaceDN w:val="0"/>
        <w:adjustRightInd w:val="0"/>
        <w:spacing w:after="360" w:line="240" w:lineRule="auto"/>
        <w:contextualSpacing/>
        <w:jc w:val="both"/>
        <w:rPr>
          <w:rFonts w:ascii="Tahoma" w:eastAsia="Times New Roman" w:hAnsi="Tahoma" w:cs="Tahoma"/>
          <w:b/>
          <w:bCs/>
          <w:sz w:val="18"/>
          <w:szCs w:val="18"/>
          <w:lang w:val="x-none" w:eastAsia="pl-PL"/>
        </w:rPr>
      </w:pPr>
      <w:r w:rsidRPr="000D46DE">
        <w:rPr>
          <w:rFonts w:ascii="Tahoma" w:eastAsia="Times New Roman" w:hAnsi="Tahoma" w:cs="Tahoma"/>
          <w:sz w:val="18"/>
          <w:szCs w:val="18"/>
          <w:lang w:eastAsia="pl-PL"/>
        </w:rPr>
        <w:t xml:space="preserve">*niepotrzebne </w:t>
      </w:r>
      <w:r w:rsidRPr="000D46DE">
        <w:rPr>
          <w:rFonts w:ascii="Tahoma" w:eastAsia="Times New Roman" w:hAnsi="Tahoma" w:cs="Tahoma"/>
          <w:sz w:val="18"/>
          <w:szCs w:val="18"/>
          <w:lang w:val="x-none" w:eastAsia="pl-PL"/>
        </w:rPr>
        <w:t xml:space="preserve">skreślić </w:t>
      </w:r>
    </w:p>
    <w:p w14:paraId="5679156D" w14:textId="77777777" w:rsidR="00DA71AE" w:rsidRPr="000D46DE" w:rsidRDefault="00DA71AE" w:rsidP="00DA71AE">
      <w:pPr>
        <w:autoSpaceDE w:val="0"/>
        <w:autoSpaceDN w:val="0"/>
        <w:adjustRightInd w:val="0"/>
        <w:spacing w:after="0" w:line="240" w:lineRule="auto"/>
        <w:jc w:val="both"/>
        <w:rPr>
          <w:rFonts w:ascii="Tahoma" w:eastAsia="Times New Roman" w:hAnsi="Tahoma" w:cs="Tahoma"/>
          <w:b/>
          <w:bCs/>
          <w:iCs/>
          <w:sz w:val="24"/>
          <w:szCs w:val="24"/>
          <w:lang w:eastAsia="pl-PL"/>
        </w:rPr>
      </w:pPr>
      <w:r w:rsidRPr="000D46DE">
        <w:rPr>
          <w:rFonts w:ascii="Tahoma" w:eastAsia="Times New Roman" w:hAnsi="Tahoma" w:cs="Tahoma"/>
          <w:b/>
          <w:bCs/>
          <w:iCs/>
          <w:sz w:val="24"/>
          <w:szCs w:val="24"/>
          <w:lang w:eastAsia="pl-PL"/>
        </w:rPr>
        <w:t xml:space="preserve">Uwaga: </w:t>
      </w:r>
    </w:p>
    <w:p w14:paraId="7E37DA8C" w14:textId="77777777" w:rsidR="00DA71AE" w:rsidRPr="000D46DE" w:rsidRDefault="00DA71AE" w:rsidP="00DA71AE">
      <w:pPr>
        <w:autoSpaceDE w:val="0"/>
        <w:autoSpaceDN w:val="0"/>
        <w:adjustRightInd w:val="0"/>
        <w:spacing w:after="0"/>
        <w:jc w:val="both"/>
        <w:rPr>
          <w:rFonts w:ascii="Tahoma" w:eastAsia="Times New Roman" w:hAnsi="Tahoma" w:cs="Tahoma"/>
          <w:bCs/>
          <w:iCs/>
          <w:sz w:val="18"/>
          <w:szCs w:val="18"/>
          <w:lang w:eastAsia="pl-PL"/>
        </w:rPr>
      </w:pPr>
      <w:r w:rsidRPr="000D46DE">
        <w:rPr>
          <w:rFonts w:ascii="Tahoma" w:eastAsia="Times New Roman" w:hAnsi="Tahoma" w:cs="Tahoma"/>
          <w:bCs/>
          <w:iCs/>
          <w:sz w:val="18"/>
          <w:szCs w:val="18"/>
          <w:lang w:eastAsia="pl-PL"/>
        </w:rPr>
        <w:t xml:space="preserve">Jeżeli wykonawca należy do tej samej grupy kapitałowej wraz z innym wykonawcą, który złożył odrębną ofertę, wraz z oświadczeniem należy złożyć </w:t>
      </w:r>
      <w:r w:rsidRPr="000D46DE">
        <w:rPr>
          <w:rFonts w:ascii="Tahoma" w:eastAsia="Calibri" w:hAnsi="Tahoma" w:cs="Tahoma"/>
          <w:bCs/>
          <w:sz w:val="18"/>
          <w:szCs w:val="18"/>
        </w:rPr>
        <w:t>dokumenty lub informacje potwierdzające przygotowanie oferty niezależnie od innego wykonawcy należącego do tej samej grupy kapitałowej.</w:t>
      </w:r>
    </w:p>
    <w:p w14:paraId="7F3BBC1F" w14:textId="4A5A2700" w:rsidR="00DA71AE" w:rsidRPr="000D46DE" w:rsidRDefault="00DA71AE" w:rsidP="00940553">
      <w:pPr>
        <w:autoSpaceDE w:val="0"/>
        <w:autoSpaceDN w:val="0"/>
        <w:adjustRightInd w:val="0"/>
        <w:spacing w:after="600"/>
        <w:jc w:val="both"/>
        <w:rPr>
          <w:rFonts w:ascii="Tahoma" w:eastAsia="Calibri" w:hAnsi="Tahoma" w:cs="Tahoma"/>
          <w:sz w:val="18"/>
          <w:szCs w:val="18"/>
        </w:rPr>
      </w:pPr>
      <w:r w:rsidRPr="000D46DE">
        <w:rPr>
          <w:rFonts w:ascii="Tahoma" w:eastAsia="Calibri" w:hAnsi="Tahoma" w:cs="Tahoma"/>
          <w:iCs/>
          <w:sz w:val="18"/>
          <w:szCs w:val="18"/>
          <w:shd w:val="clear" w:color="auto" w:fill="FFFFFF"/>
        </w:rPr>
        <w:t xml:space="preserve">W przypadku, gdy wykonawca lub podmiot, </w:t>
      </w:r>
      <w:r w:rsidRPr="000D46DE">
        <w:rPr>
          <w:rFonts w:ascii="Tahoma" w:eastAsia="Calibri" w:hAnsi="Tahoma" w:cs="Tahoma"/>
          <w:iCs/>
          <w:sz w:val="18"/>
          <w:szCs w:val="18"/>
        </w:rPr>
        <w:t xml:space="preserve">który należy z wykonawcą do tej samej grupy kapitałowej doradzał lub w inny sposób był zaangażowany w przygotowanie postępowania o udzielenie tego zamówienia wykonawca powinien udowodnić, że jego zaangażowanie w przygotowanie postępowania o udzielenie zamówienia nie zakłóci konkurencji.   </w:t>
      </w:r>
      <w:r w:rsidRPr="000D46DE">
        <w:rPr>
          <w:rFonts w:ascii="Tahoma" w:eastAsia="Calibri" w:hAnsi="Tahoma" w:cs="Tahoma"/>
          <w:sz w:val="18"/>
          <w:szCs w:val="18"/>
        </w:rPr>
        <w:t>Podpis kwalifikowany, podpis zaufany lub podpis osobisty osoby uprawnionej do reprezentowania wykonawcy</w:t>
      </w:r>
    </w:p>
    <w:p w14:paraId="51638F67" w14:textId="77777777" w:rsidR="00C902F9" w:rsidRPr="000D46DE" w:rsidRDefault="00C902F9" w:rsidP="00DA71AE">
      <w:pPr>
        <w:tabs>
          <w:tab w:val="left" w:pos="888"/>
        </w:tabs>
        <w:rPr>
          <w:rFonts w:ascii="Tahoma" w:hAnsi="Tahoma" w:cs="Tahoma"/>
          <w:color w:val="FF0000"/>
        </w:rPr>
      </w:pPr>
    </w:p>
    <w:p w14:paraId="73814A1E" w14:textId="77777777" w:rsidR="00C902F9" w:rsidRPr="000D46DE" w:rsidRDefault="00C902F9" w:rsidP="000C0651">
      <w:pPr>
        <w:spacing w:after="0" w:line="240" w:lineRule="auto"/>
        <w:jc w:val="center"/>
        <w:rPr>
          <w:rFonts w:ascii="Tahoma" w:hAnsi="Tahoma" w:cs="Tahoma"/>
          <w:b/>
          <w:color w:val="FF0000"/>
        </w:rPr>
        <w:sectPr w:rsidR="00C902F9" w:rsidRPr="000D46DE" w:rsidSect="002501B7">
          <w:headerReference w:type="default" r:id="rId25"/>
          <w:footerReference w:type="default" r:id="rId26"/>
          <w:pgSz w:w="11906" w:h="16838"/>
          <w:pgMar w:top="567" w:right="1133" w:bottom="567" w:left="993" w:header="709" w:footer="709" w:gutter="0"/>
          <w:cols w:space="708"/>
          <w:docGrid w:linePitch="360"/>
        </w:sectPr>
      </w:pPr>
    </w:p>
    <w:p w14:paraId="2C9CCC97" w14:textId="01F481DF" w:rsidR="005F5666" w:rsidRPr="000D46DE" w:rsidRDefault="005F5666" w:rsidP="005F5666">
      <w:pPr>
        <w:spacing w:after="0" w:line="240" w:lineRule="auto"/>
        <w:ind w:left="5664" w:firstLine="708"/>
        <w:jc w:val="center"/>
        <w:rPr>
          <w:rFonts w:ascii="Tahoma" w:hAnsi="Tahoma" w:cs="Tahoma"/>
          <w:b/>
        </w:rPr>
      </w:pPr>
      <w:r w:rsidRPr="000D46DE">
        <w:rPr>
          <w:rFonts w:ascii="Tahoma" w:hAnsi="Tahoma" w:cs="Tahoma"/>
          <w:b/>
        </w:rPr>
        <w:lastRenderedPageBreak/>
        <w:t xml:space="preserve">załącznik nr </w:t>
      </w:r>
      <w:r w:rsidR="006D0012" w:rsidRPr="000D46DE">
        <w:rPr>
          <w:rFonts w:ascii="Tahoma" w:hAnsi="Tahoma" w:cs="Tahoma"/>
          <w:b/>
        </w:rPr>
        <w:t>5</w:t>
      </w:r>
      <w:r w:rsidRPr="000D46DE">
        <w:rPr>
          <w:rFonts w:ascii="Tahoma" w:hAnsi="Tahoma" w:cs="Tahoma"/>
          <w:b/>
        </w:rPr>
        <w:t xml:space="preserve"> do SWZ</w:t>
      </w:r>
    </w:p>
    <w:p w14:paraId="16619845" w14:textId="77777777" w:rsidR="005F5666" w:rsidRPr="000D46DE" w:rsidRDefault="005F5666" w:rsidP="005F5666">
      <w:pPr>
        <w:spacing w:after="0" w:line="240" w:lineRule="auto"/>
        <w:ind w:left="5664" w:firstLine="708"/>
        <w:jc w:val="center"/>
        <w:rPr>
          <w:rFonts w:ascii="Tahoma" w:hAnsi="Tahoma" w:cs="Tahoma"/>
          <w:sz w:val="24"/>
          <w:szCs w:val="24"/>
        </w:rPr>
      </w:pPr>
    </w:p>
    <w:p w14:paraId="391B599F" w14:textId="77777777" w:rsidR="005F5666" w:rsidRPr="000D46DE" w:rsidRDefault="005F5666" w:rsidP="005F5666">
      <w:pPr>
        <w:spacing w:after="0" w:line="240" w:lineRule="auto"/>
        <w:jc w:val="center"/>
        <w:rPr>
          <w:rFonts w:ascii="Tahoma" w:hAnsi="Tahoma" w:cs="Tahoma"/>
          <w:b/>
        </w:rPr>
      </w:pPr>
      <w:r w:rsidRPr="000D46DE">
        <w:rPr>
          <w:rFonts w:ascii="Tahoma" w:hAnsi="Tahoma" w:cs="Tahoma"/>
          <w:b/>
        </w:rPr>
        <w:t>Klauzula informacyjna dotycząca przetwarzania danych osobowych</w:t>
      </w:r>
    </w:p>
    <w:p w14:paraId="6949F855" w14:textId="77777777" w:rsidR="005F5666" w:rsidRPr="000D46DE" w:rsidRDefault="005F5666" w:rsidP="005F5666">
      <w:pPr>
        <w:spacing w:after="0" w:line="240" w:lineRule="auto"/>
        <w:rPr>
          <w:rFonts w:ascii="Tahoma" w:hAnsi="Tahoma" w:cs="Tahoma"/>
        </w:rPr>
      </w:pPr>
    </w:p>
    <w:p w14:paraId="55C8D155" w14:textId="32DCFC54" w:rsidR="005F5666" w:rsidRPr="000D46DE" w:rsidRDefault="005F5666">
      <w:pPr>
        <w:pStyle w:val="Akapitzlist"/>
        <w:numPr>
          <w:ilvl w:val="0"/>
          <w:numId w:val="86"/>
        </w:numPr>
        <w:spacing w:after="0" w:line="240" w:lineRule="auto"/>
        <w:jc w:val="both"/>
        <w:rPr>
          <w:rFonts w:ascii="Tahoma" w:hAnsi="Tahoma" w:cs="Tahoma"/>
        </w:rPr>
      </w:pPr>
      <w:r w:rsidRPr="000D46DE">
        <w:rPr>
          <w:rFonts w:ascii="Tahoma" w:hAnsi="Tahoma" w:cs="Tahoma"/>
        </w:rPr>
        <w:t>Zgodnie z art. 13 ust. 1 i 2 rozporządzenia Parlamentu Europejskiego i Rady (UE) 2016/679 z dnia 27 kwietnia 2016 r. w sprawie ochrony osób fizycznych w związku z przetwarzaniem danych</w:t>
      </w:r>
      <w:r w:rsidR="001903F6" w:rsidRPr="000D46DE">
        <w:rPr>
          <w:rFonts w:ascii="Tahoma" w:hAnsi="Tahoma" w:cs="Tahoma"/>
        </w:rPr>
        <w:t xml:space="preserve"> </w:t>
      </w:r>
      <w:r w:rsidRPr="000D46DE">
        <w:rPr>
          <w:rFonts w:ascii="Tahoma" w:hAnsi="Tahoma" w:cs="Tahoma"/>
        </w:rPr>
        <w:t>osobowych i w sprawie swobodnego przepływu takich danych oraz uchylenia dyrektywy 95/46/WE (ogólne rozporządzenie o ochronie danych) (</w:t>
      </w:r>
      <w:proofErr w:type="spellStart"/>
      <w:r w:rsidRPr="000D46DE">
        <w:rPr>
          <w:rFonts w:ascii="Tahoma" w:hAnsi="Tahoma" w:cs="Tahoma"/>
        </w:rPr>
        <w:t>Dz.Urz</w:t>
      </w:r>
      <w:proofErr w:type="spellEnd"/>
      <w:r w:rsidRPr="000D46DE">
        <w:rPr>
          <w:rFonts w:ascii="Tahoma" w:hAnsi="Tahoma" w:cs="Tahoma"/>
        </w:rPr>
        <w:t>. UE L 119 z 04.05.2016, str. 1), dalej „RODO”, informuję, że:</w:t>
      </w:r>
    </w:p>
    <w:p w14:paraId="14139EC5" w14:textId="77777777" w:rsidR="005F5666" w:rsidRPr="000D46DE" w:rsidRDefault="005F5666" w:rsidP="000D46DE">
      <w:pPr>
        <w:pStyle w:val="Akapitzlist"/>
        <w:numPr>
          <w:ilvl w:val="0"/>
          <w:numId w:val="3"/>
        </w:numPr>
        <w:spacing w:after="0" w:line="240" w:lineRule="auto"/>
        <w:ind w:left="360" w:firstLine="0"/>
        <w:jc w:val="both"/>
        <w:rPr>
          <w:rFonts w:ascii="Tahoma" w:eastAsia="Calibri" w:hAnsi="Tahoma" w:cs="Tahoma"/>
          <w:b/>
        </w:rPr>
      </w:pPr>
      <w:r w:rsidRPr="000D46DE">
        <w:rPr>
          <w:rFonts w:ascii="Tahoma" w:hAnsi="Tahoma" w:cs="Tahoma"/>
        </w:rPr>
        <w:t xml:space="preserve"> Administratorem Pani/Pana danych jest </w:t>
      </w:r>
      <w:r w:rsidRPr="000D46DE">
        <w:rPr>
          <w:rFonts w:ascii="Tahoma" w:eastAsia="Calibri" w:hAnsi="Tahoma" w:cs="Tahoma"/>
        </w:rPr>
        <w:t xml:space="preserve">Burmistrz Bytomia Odrzańskiego z siedzibą mieszczącą się pod adresem: Urząd Miejski, ul. Rynek 1, 67-115 Bytom Odrzański, tel. 683884022 reprezentowany przez Jacka </w:t>
      </w:r>
      <w:proofErr w:type="spellStart"/>
      <w:r w:rsidRPr="000D46DE">
        <w:rPr>
          <w:rFonts w:ascii="Tahoma" w:eastAsia="Calibri" w:hAnsi="Tahoma" w:cs="Tahoma"/>
        </w:rPr>
        <w:t>Sautera</w:t>
      </w:r>
      <w:proofErr w:type="spellEnd"/>
      <w:r w:rsidRPr="000D46DE">
        <w:rPr>
          <w:rFonts w:ascii="Tahoma" w:eastAsia="Calibri" w:hAnsi="Tahoma" w:cs="Tahoma"/>
        </w:rPr>
        <w:t>, zwanego dalej „Administratorem” lub „Zamawiającym”,</w:t>
      </w:r>
    </w:p>
    <w:p w14:paraId="4FBEACD4" w14:textId="77777777" w:rsidR="005F5666" w:rsidRPr="000D46DE" w:rsidRDefault="005F5666" w:rsidP="000D46DE">
      <w:pPr>
        <w:pStyle w:val="Akapitzlist"/>
        <w:numPr>
          <w:ilvl w:val="0"/>
          <w:numId w:val="3"/>
        </w:numPr>
        <w:spacing w:after="0" w:line="240" w:lineRule="auto"/>
        <w:ind w:left="360" w:firstLine="0"/>
        <w:jc w:val="both"/>
        <w:rPr>
          <w:rFonts w:ascii="Tahoma" w:eastAsia="Calibri" w:hAnsi="Tahoma" w:cs="Tahoma"/>
        </w:rPr>
      </w:pPr>
      <w:r w:rsidRPr="000D46DE">
        <w:rPr>
          <w:rFonts w:ascii="Tahoma" w:hAnsi="Tahoma" w:cs="Tahoma"/>
        </w:rPr>
        <w:t xml:space="preserve">- w sprawach związanych z Pani/Pana danymi proszę kontaktować się z Inspektorem Ochrony Danych, kontakt pisemny za pomocą poczty tradycyjnej na adres administratora </w:t>
      </w:r>
      <w:r w:rsidRPr="000D46DE">
        <w:rPr>
          <w:rFonts w:ascii="Tahoma" w:eastAsia="Calibri" w:hAnsi="Tahoma" w:cs="Tahoma"/>
        </w:rPr>
        <w:t xml:space="preserve">Urząd Miejski, ul. Rynek 1, 67-115 Bytom Odrzański, pocztą elektroniczną na adres e-mail: </w:t>
      </w:r>
      <w:hyperlink r:id="rId27" w:history="1">
        <w:r w:rsidRPr="000D46DE">
          <w:rPr>
            <w:rStyle w:val="Hipercze"/>
            <w:rFonts w:ascii="Tahoma" w:eastAsia="Calibri" w:hAnsi="Tahoma" w:cs="Tahoma"/>
            <w:color w:val="auto"/>
          </w:rPr>
          <w:t>inspektor@cbi24.pl</w:t>
        </w:r>
      </w:hyperlink>
      <w:r w:rsidRPr="000D46DE">
        <w:rPr>
          <w:rFonts w:ascii="Tahoma" w:eastAsia="Calibri" w:hAnsi="Tahoma" w:cs="Tahoma"/>
        </w:rPr>
        <w:t>;</w:t>
      </w:r>
    </w:p>
    <w:p w14:paraId="60F922DF" w14:textId="77777777" w:rsidR="005F5666" w:rsidRPr="000D46DE" w:rsidRDefault="005F5666" w:rsidP="000D46DE">
      <w:pPr>
        <w:pStyle w:val="Akapitzlist"/>
        <w:numPr>
          <w:ilvl w:val="0"/>
          <w:numId w:val="3"/>
        </w:numPr>
        <w:spacing w:after="0" w:line="240" w:lineRule="auto"/>
        <w:ind w:left="360" w:firstLine="0"/>
        <w:jc w:val="both"/>
        <w:rPr>
          <w:rFonts w:ascii="Tahoma" w:hAnsi="Tahoma" w:cs="Tahoma"/>
        </w:rPr>
      </w:pPr>
      <w:r w:rsidRPr="000D46DE">
        <w:rPr>
          <w:rFonts w:ascii="Tahoma" w:hAnsi="Tahoma" w:cs="Tahoma"/>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spoczywających na Zamawiającym;</w:t>
      </w:r>
    </w:p>
    <w:p w14:paraId="50BBA764" w14:textId="77777777" w:rsidR="005F5666" w:rsidRPr="000D46DE" w:rsidRDefault="005F5666" w:rsidP="000D46DE">
      <w:pPr>
        <w:pStyle w:val="Akapitzlist"/>
        <w:numPr>
          <w:ilvl w:val="0"/>
          <w:numId w:val="3"/>
        </w:numPr>
        <w:spacing w:after="0" w:line="240" w:lineRule="auto"/>
        <w:ind w:left="360" w:firstLine="0"/>
        <w:jc w:val="both"/>
        <w:rPr>
          <w:rFonts w:ascii="Tahoma" w:hAnsi="Tahoma" w:cs="Tahoma"/>
        </w:rPr>
      </w:pPr>
      <w:r w:rsidRPr="000D46DE">
        <w:rPr>
          <w:rFonts w:ascii="Tahoma" w:hAnsi="Tahoma" w:cs="Tahoma"/>
        </w:rPr>
        <w:t xml:space="preserve">odbiorcami Pani/Pana danych osobowych będą osoby lub podmioty, którym udostępniona zostanie dokumentacja postępowania w oparciu o art. 18 oraz art. 74 ustawy </w:t>
      </w:r>
      <w:proofErr w:type="spellStart"/>
      <w:r w:rsidRPr="000D46DE">
        <w:rPr>
          <w:rFonts w:ascii="Tahoma" w:hAnsi="Tahoma" w:cs="Tahoma"/>
        </w:rPr>
        <w:t>Pzp</w:t>
      </w:r>
      <w:proofErr w:type="spellEnd"/>
      <w:r w:rsidRPr="000D46DE">
        <w:rPr>
          <w:rFonts w:ascii="Tahoma" w:hAnsi="Tahoma" w:cs="Tahoma"/>
        </w:rPr>
        <w:t>;</w:t>
      </w:r>
    </w:p>
    <w:p w14:paraId="4A119420" w14:textId="77777777" w:rsidR="005F5666" w:rsidRPr="000D46DE" w:rsidRDefault="005F5666" w:rsidP="000D46DE">
      <w:pPr>
        <w:pStyle w:val="Akapitzlist"/>
        <w:numPr>
          <w:ilvl w:val="0"/>
          <w:numId w:val="3"/>
        </w:numPr>
        <w:spacing w:after="0" w:line="240" w:lineRule="auto"/>
        <w:ind w:left="360" w:firstLine="0"/>
        <w:jc w:val="both"/>
        <w:rPr>
          <w:rFonts w:ascii="Tahoma" w:hAnsi="Tahoma" w:cs="Tahoma"/>
        </w:rPr>
      </w:pPr>
      <w:r w:rsidRPr="000D46DE">
        <w:rPr>
          <w:rFonts w:ascii="Tahoma" w:hAnsi="Tahoma" w:cs="Tahoma"/>
        </w:rPr>
        <w:t xml:space="preserve">Pani/Pana dane osobowe będą przechowywane, zgodnie z art. 78 ust. 1 ustawy </w:t>
      </w:r>
      <w:proofErr w:type="spellStart"/>
      <w:r w:rsidRPr="000D46DE">
        <w:rPr>
          <w:rFonts w:ascii="Tahoma" w:hAnsi="Tahoma" w:cs="Tahoma"/>
        </w:rPr>
        <w:t>Pzp</w:t>
      </w:r>
      <w:proofErr w:type="spellEnd"/>
      <w:r w:rsidRPr="000D46DE">
        <w:rPr>
          <w:rFonts w:ascii="Tahoma" w:hAnsi="Tahoma" w:cs="Tahoma"/>
        </w:rPr>
        <w:t>, przez okres 4 lat od dnia zakończenia postępowania o udzielenie zamówienia, a jeżeli czas trwania umowy przekracza 4 lata, okres przechowywania obejmuje cały czas trwania umowy;</w:t>
      </w:r>
    </w:p>
    <w:p w14:paraId="1F6C5F93" w14:textId="77777777" w:rsidR="005F5666" w:rsidRPr="000D46DE" w:rsidRDefault="005F5666" w:rsidP="000D46DE">
      <w:pPr>
        <w:pStyle w:val="Akapitzlist"/>
        <w:numPr>
          <w:ilvl w:val="0"/>
          <w:numId w:val="3"/>
        </w:numPr>
        <w:spacing w:after="0" w:line="240" w:lineRule="auto"/>
        <w:ind w:left="360" w:firstLine="0"/>
        <w:jc w:val="both"/>
        <w:rPr>
          <w:rFonts w:ascii="Tahoma" w:hAnsi="Tahoma" w:cs="Tahoma"/>
        </w:rPr>
      </w:pPr>
      <w:r w:rsidRPr="000D46DE">
        <w:rPr>
          <w:rFonts w:ascii="Tahoma" w:hAnsi="Tahoma" w:cs="Tahoma"/>
        </w:rPr>
        <w:t xml:space="preserve">obowiązek podania przez Panią/Pana danych osobowych bezpośrednio Pani/Pana dotyczących jest wymogiem ustawowym określonym w przepisach ustawy </w:t>
      </w:r>
      <w:proofErr w:type="spellStart"/>
      <w:r w:rsidRPr="000D46DE">
        <w:rPr>
          <w:rFonts w:ascii="Tahoma" w:hAnsi="Tahoma" w:cs="Tahoma"/>
        </w:rPr>
        <w:t>Pzp</w:t>
      </w:r>
      <w:proofErr w:type="spellEnd"/>
      <w:r w:rsidRPr="000D46DE">
        <w:rPr>
          <w:rFonts w:ascii="Tahoma" w:hAnsi="Tahoma" w:cs="Tahoma"/>
        </w:rPr>
        <w:t xml:space="preserve">, związanym z udziałem w postępowaniu o udzielenie zamówienia publicznego; konsekwencje niepodania określonych danych wynikają z ustawy </w:t>
      </w:r>
      <w:proofErr w:type="spellStart"/>
      <w:r w:rsidRPr="000D46DE">
        <w:rPr>
          <w:rFonts w:ascii="Tahoma" w:hAnsi="Tahoma" w:cs="Tahoma"/>
        </w:rPr>
        <w:t>Pzp</w:t>
      </w:r>
      <w:proofErr w:type="spellEnd"/>
      <w:r w:rsidRPr="000D46DE">
        <w:rPr>
          <w:rFonts w:ascii="Tahoma" w:hAnsi="Tahoma" w:cs="Tahoma"/>
        </w:rPr>
        <w:t>;</w:t>
      </w:r>
    </w:p>
    <w:p w14:paraId="1B9B5CFA" w14:textId="77777777" w:rsidR="005F5666" w:rsidRPr="000D46DE" w:rsidRDefault="005F5666" w:rsidP="000D46DE">
      <w:pPr>
        <w:pStyle w:val="Akapitzlist"/>
        <w:numPr>
          <w:ilvl w:val="0"/>
          <w:numId w:val="3"/>
        </w:numPr>
        <w:spacing w:after="0" w:line="240" w:lineRule="auto"/>
        <w:ind w:left="360" w:firstLine="0"/>
        <w:jc w:val="both"/>
        <w:rPr>
          <w:rFonts w:ascii="Tahoma" w:hAnsi="Tahoma" w:cs="Tahoma"/>
        </w:rPr>
      </w:pPr>
      <w:r w:rsidRPr="000D46DE">
        <w:rPr>
          <w:rFonts w:ascii="Tahoma" w:hAnsi="Tahoma" w:cs="Tahoma"/>
        </w:rPr>
        <w:t>w odniesieniu do Pani/Pana danych osobowych decyzje nie będą podejmowane w sposób zautomatyzowany, stosownie do art. 22 RODO;</w:t>
      </w:r>
    </w:p>
    <w:p w14:paraId="324A9CBE" w14:textId="77777777" w:rsidR="005F5666" w:rsidRPr="000D46DE" w:rsidRDefault="005F5666" w:rsidP="000D46DE">
      <w:pPr>
        <w:pStyle w:val="Akapitzlist"/>
        <w:numPr>
          <w:ilvl w:val="0"/>
          <w:numId w:val="3"/>
        </w:numPr>
        <w:spacing w:after="0" w:line="240" w:lineRule="auto"/>
        <w:ind w:left="786"/>
        <w:jc w:val="both"/>
        <w:rPr>
          <w:rFonts w:ascii="Tahoma" w:hAnsi="Tahoma" w:cs="Tahoma"/>
        </w:rPr>
      </w:pPr>
      <w:r w:rsidRPr="000D46DE">
        <w:rPr>
          <w:rFonts w:ascii="Tahoma" w:hAnsi="Tahoma" w:cs="Tahoma"/>
        </w:rPr>
        <w:t xml:space="preserve"> Posiada Pan/Pani:</w:t>
      </w:r>
    </w:p>
    <w:p w14:paraId="736BE828" w14:textId="77777777" w:rsidR="005F5666" w:rsidRPr="000D46DE" w:rsidRDefault="005F5666" w:rsidP="000D46DE">
      <w:pPr>
        <w:pStyle w:val="Akapitzlist"/>
        <w:spacing w:after="0" w:line="240" w:lineRule="auto"/>
        <w:ind w:left="360"/>
        <w:jc w:val="both"/>
        <w:rPr>
          <w:rFonts w:ascii="Tahoma" w:hAnsi="Tahoma" w:cs="Tahoma"/>
        </w:rPr>
      </w:pPr>
      <w:r w:rsidRPr="000D46DE">
        <w:rPr>
          <w:rFonts w:ascii="Tahoma" w:hAnsi="Tahoma" w:cs="Tahoma"/>
        </w:rPr>
        <w:t>- na podstawie art. 15 RODO prawo dostępu do danych osobowych Pani/Pana dotyczących;</w:t>
      </w:r>
    </w:p>
    <w:p w14:paraId="0DB63D25" w14:textId="77BA3D29" w:rsidR="005F5666" w:rsidRPr="000D46DE" w:rsidRDefault="005F5666" w:rsidP="000D46DE">
      <w:pPr>
        <w:pStyle w:val="Akapitzlist"/>
        <w:spacing w:after="0" w:line="240" w:lineRule="auto"/>
        <w:ind w:left="360"/>
        <w:jc w:val="both"/>
        <w:rPr>
          <w:rFonts w:ascii="Tahoma" w:hAnsi="Tahoma" w:cs="Tahoma"/>
        </w:rPr>
      </w:pPr>
      <w:r w:rsidRPr="000D46DE">
        <w:rPr>
          <w:rFonts w:ascii="Tahoma" w:hAnsi="Tahoma" w:cs="Tahoma"/>
        </w:rPr>
        <w:t>-</w:t>
      </w:r>
      <w:r w:rsidR="008C2C80" w:rsidRPr="000D46DE">
        <w:rPr>
          <w:rFonts w:ascii="Tahoma" w:hAnsi="Tahoma" w:cs="Tahoma"/>
        </w:rPr>
        <w:t xml:space="preserve"> </w:t>
      </w:r>
      <w:r w:rsidRPr="000D46DE">
        <w:rPr>
          <w:rFonts w:ascii="Tahoma" w:hAnsi="Tahoma" w:cs="Tahoma"/>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0D46DE">
        <w:rPr>
          <w:rFonts w:ascii="Tahoma" w:hAnsi="Tahoma" w:cs="Tahoma"/>
        </w:rPr>
        <w:t>Pzp</w:t>
      </w:r>
      <w:proofErr w:type="spellEnd"/>
      <w:r w:rsidRPr="000D46DE">
        <w:rPr>
          <w:rFonts w:ascii="Tahoma" w:hAnsi="Tahoma" w:cs="Tahoma"/>
        </w:rPr>
        <w:t xml:space="preserve"> oraz nie może naruszać integralności protokołu oraz jego załączników.</w:t>
      </w:r>
    </w:p>
    <w:p w14:paraId="23547C99" w14:textId="77777777" w:rsidR="005F5666" w:rsidRPr="000D46DE" w:rsidRDefault="005F5666" w:rsidP="000D46DE">
      <w:pPr>
        <w:pStyle w:val="Akapitzlist"/>
        <w:spacing w:after="0" w:line="240" w:lineRule="auto"/>
        <w:ind w:left="360"/>
        <w:jc w:val="both"/>
        <w:rPr>
          <w:rFonts w:ascii="Tahoma" w:hAnsi="Tahoma" w:cs="Tahoma"/>
        </w:rPr>
      </w:pPr>
      <w:r w:rsidRPr="000D46DE">
        <w:rPr>
          <w:rFonts w:ascii="Tahoma" w:hAnsi="Tahoma" w:cs="Tahoma"/>
        </w:rPr>
        <w:t>-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B3CD059" w14:textId="77777777" w:rsidR="005F5666" w:rsidRPr="000D46DE" w:rsidRDefault="005F5666" w:rsidP="000D46DE">
      <w:pPr>
        <w:pStyle w:val="Akapitzlist"/>
        <w:spacing w:after="0" w:line="240" w:lineRule="auto"/>
        <w:ind w:left="360"/>
        <w:jc w:val="both"/>
        <w:rPr>
          <w:rFonts w:ascii="Tahoma" w:hAnsi="Tahoma" w:cs="Tahoma"/>
        </w:rPr>
      </w:pPr>
      <w:r w:rsidRPr="000D46DE">
        <w:rPr>
          <w:rFonts w:ascii="Tahoma" w:hAnsi="Tahoma" w:cs="Tahoma"/>
        </w:rPr>
        <w:t>- prawo do wniesienia skargi do Prezesa Urzędu Ochrony Danych Osobowych, gdy uzna Pani/Pan, że przetwarzanie danych osobowych Pani/Pana dotyczących narusza przepisy RODO;</w:t>
      </w:r>
    </w:p>
    <w:p w14:paraId="6711CD35" w14:textId="77777777" w:rsidR="005F5666" w:rsidRPr="000D46DE" w:rsidRDefault="005F5666" w:rsidP="000D46DE">
      <w:pPr>
        <w:pStyle w:val="Akapitzlist"/>
        <w:numPr>
          <w:ilvl w:val="0"/>
          <w:numId w:val="4"/>
        </w:numPr>
        <w:spacing w:after="0" w:line="240" w:lineRule="auto"/>
        <w:ind w:left="720"/>
        <w:jc w:val="both"/>
        <w:rPr>
          <w:rFonts w:ascii="Tahoma" w:hAnsi="Tahoma" w:cs="Tahoma"/>
        </w:rPr>
      </w:pPr>
      <w:r w:rsidRPr="000D46DE">
        <w:rPr>
          <w:rFonts w:ascii="Tahoma" w:hAnsi="Tahoma" w:cs="Tahoma"/>
        </w:rPr>
        <w:t>nie przysługuje Pani/Panu:</w:t>
      </w:r>
    </w:p>
    <w:p w14:paraId="30FA533B" w14:textId="77777777" w:rsidR="005F5666" w:rsidRPr="000D46DE" w:rsidRDefault="005F5666" w:rsidP="000D46DE">
      <w:pPr>
        <w:pStyle w:val="Akapitzlist"/>
        <w:spacing w:after="0" w:line="240" w:lineRule="auto"/>
        <w:ind w:left="360"/>
        <w:jc w:val="both"/>
        <w:rPr>
          <w:rFonts w:ascii="Tahoma" w:hAnsi="Tahoma" w:cs="Tahoma"/>
        </w:rPr>
      </w:pPr>
      <w:r w:rsidRPr="000D46DE">
        <w:rPr>
          <w:rFonts w:ascii="Tahoma" w:hAnsi="Tahoma" w:cs="Tahoma"/>
        </w:rPr>
        <w:t>- w związku z art. 17 ust. 3 lit. b, d lub e RODO prawo do usunięcia danych osobowych;</w:t>
      </w:r>
    </w:p>
    <w:p w14:paraId="0E57C445" w14:textId="77777777" w:rsidR="005F5666" w:rsidRPr="000D46DE" w:rsidRDefault="005F5666" w:rsidP="000D46DE">
      <w:pPr>
        <w:pStyle w:val="Akapitzlist"/>
        <w:spacing w:after="0" w:line="240" w:lineRule="auto"/>
        <w:ind w:left="360"/>
        <w:jc w:val="both"/>
        <w:rPr>
          <w:rFonts w:ascii="Tahoma" w:hAnsi="Tahoma" w:cs="Tahoma"/>
        </w:rPr>
      </w:pPr>
      <w:r w:rsidRPr="000D46DE">
        <w:rPr>
          <w:rFonts w:ascii="Tahoma" w:hAnsi="Tahoma" w:cs="Tahoma"/>
        </w:rPr>
        <w:t>- prawo do przenoszenia danych osobowych, o którym mowa w art. 20 RODO;</w:t>
      </w:r>
    </w:p>
    <w:p w14:paraId="581149A1" w14:textId="77777777" w:rsidR="005F5666" w:rsidRPr="000D46DE" w:rsidRDefault="005F5666" w:rsidP="000D46DE">
      <w:pPr>
        <w:pStyle w:val="Akapitzlist"/>
        <w:spacing w:after="0" w:line="240" w:lineRule="auto"/>
        <w:ind w:left="360"/>
        <w:jc w:val="both"/>
        <w:rPr>
          <w:rFonts w:ascii="Tahoma" w:hAnsi="Tahoma" w:cs="Tahoma"/>
        </w:rPr>
      </w:pPr>
      <w:r w:rsidRPr="000D46DE">
        <w:rPr>
          <w:rFonts w:ascii="Tahoma" w:hAnsi="Tahoma" w:cs="Tahoma"/>
        </w:rPr>
        <w:lastRenderedPageBreak/>
        <w:t>- na podstawie art. 21 RODO prawo sprzeciwu, wobec przetwarzania danych osobowych, gdyż podstawą prawną przetwarzania Pani/Pana danych osobowych jest art. 6 ust. 1 lit c RODO.</w:t>
      </w:r>
    </w:p>
    <w:p w14:paraId="2A429908" w14:textId="236391DB" w:rsidR="005F5666" w:rsidRPr="000D46DE" w:rsidRDefault="005F5666">
      <w:pPr>
        <w:pStyle w:val="Akapitzlist"/>
        <w:numPr>
          <w:ilvl w:val="0"/>
          <w:numId w:val="86"/>
        </w:numPr>
        <w:spacing w:after="0" w:line="240" w:lineRule="auto"/>
        <w:jc w:val="both"/>
        <w:rPr>
          <w:rFonts w:ascii="Tahoma" w:hAnsi="Tahoma" w:cs="Tahoma"/>
        </w:rPr>
      </w:pPr>
      <w:r w:rsidRPr="000D46DE">
        <w:rPr>
          <w:rFonts w:ascii="Tahoma" w:hAnsi="Tahoma" w:cs="Tahoma"/>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0D46DE">
        <w:rPr>
          <w:rFonts w:ascii="Tahoma" w:hAnsi="Tahoma" w:cs="Tahoma"/>
        </w:rPr>
        <w:t>wyłączeń</w:t>
      </w:r>
      <w:proofErr w:type="spellEnd"/>
      <w:r w:rsidRPr="000D46DE">
        <w:rPr>
          <w:rFonts w:ascii="Tahoma" w:hAnsi="Tahoma" w:cs="Tahoma"/>
        </w:rPr>
        <w:t>, o których mowa w art. 14 ust. 5 RODO.</w:t>
      </w:r>
    </w:p>
    <w:p w14:paraId="57F57ED4" w14:textId="77777777" w:rsidR="005F5666" w:rsidRPr="000D46DE" w:rsidRDefault="005F5666" w:rsidP="005F5666">
      <w:pPr>
        <w:rPr>
          <w:rFonts w:ascii="Tahoma" w:hAnsi="Tahoma" w:cs="Tahoma"/>
          <w:color w:val="FF0000"/>
          <w:sz w:val="24"/>
          <w:szCs w:val="24"/>
        </w:rPr>
      </w:pPr>
      <w:r w:rsidRPr="000D46DE">
        <w:rPr>
          <w:rFonts w:ascii="Tahoma" w:hAnsi="Tahoma" w:cs="Tahoma"/>
          <w:color w:val="FF0000"/>
        </w:rPr>
        <w:br w:type="page"/>
      </w:r>
    </w:p>
    <w:p w14:paraId="000F6A54" w14:textId="1C26F0DA" w:rsidR="00DB3FB4" w:rsidRPr="000D46DE" w:rsidRDefault="00DB3FB4" w:rsidP="00DB3FB4">
      <w:pPr>
        <w:numPr>
          <w:ilvl w:val="12"/>
          <w:numId w:val="0"/>
        </w:numPr>
        <w:tabs>
          <w:tab w:val="left" w:pos="360"/>
        </w:tabs>
        <w:spacing w:after="0" w:line="240" w:lineRule="auto"/>
        <w:jc w:val="right"/>
        <w:rPr>
          <w:rFonts w:ascii="Tahoma" w:eastAsia="Times New Roman" w:hAnsi="Tahoma" w:cs="Tahoma"/>
          <w:b/>
          <w:lang w:eastAsia="pl-PL"/>
        </w:rPr>
      </w:pPr>
      <w:r w:rsidRPr="000D46DE">
        <w:rPr>
          <w:rFonts w:ascii="Tahoma" w:eastAsia="Times New Roman" w:hAnsi="Tahoma" w:cs="Tahoma"/>
          <w:b/>
          <w:lang w:eastAsia="pl-PL"/>
        </w:rPr>
        <w:lastRenderedPageBreak/>
        <w:t xml:space="preserve">Załącznik nr  </w:t>
      </w:r>
      <w:r w:rsidR="006D0012" w:rsidRPr="000D46DE">
        <w:rPr>
          <w:rFonts w:ascii="Tahoma" w:eastAsia="Times New Roman" w:hAnsi="Tahoma" w:cs="Tahoma"/>
          <w:b/>
          <w:lang w:eastAsia="pl-PL"/>
        </w:rPr>
        <w:t xml:space="preserve">6 </w:t>
      </w:r>
      <w:r w:rsidRPr="000D46DE">
        <w:rPr>
          <w:rFonts w:ascii="Tahoma" w:eastAsia="Times New Roman" w:hAnsi="Tahoma" w:cs="Tahoma"/>
          <w:b/>
          <w:lang w:eastAsia="pl-PL"/>
        </w:rPr>
        <w:t>do SWZ</w:t>
      </w:r>
    </w:p>
    <w:p w14:paraId="6A6ECDCA" w14:textId="77777777" w:rsidR="00DB3FB4" w:rsidRPr="000D46DE" w:rsidRDefault="00DB3FB4" w:rsidP="00DB3FB4">
      <w:pPr>
        <w:numPr>
          <w:ilvl w:val="12"/>
          <w:numId w:val="0"/>
        </w:numPr>
        <w:tabs>
          <w:tab w:val="left" w:pos="360"/>
        </w:tabs>
        <w:spacing w:after="0" w:line="240" w:lineRule="auto"/>
        <w:jc w:val="right"/>
        <w:rPr>
          <w:rFonts w:ascii="Tahoma" w:eastAsia="Times New Roman" w:hAnsi="Tahoma" w:cs="Tahoma"/>
          <w:b/>
          <w:lang w:eastAsia="pl-PL"/>
        </w:rPr>
      </w:pPr>
    </w:p>
    <w:p w14:paraId="37D99DD8" w14:textId="77777777" w:rsidR="00DB3FB4" w:rsidRPr="000D46DE" w:rsidRDefault="00DB3FB4" w:rsidP="00DB3FB4">
      <w:pPr>
        <w:numPr>
          <w:ilvl w:val="12"/>
          <w:numId w:val="0"/>
        </w:numPr>
        <w:tabs>
          <w:tab w:val="left" w:pos="360"/>
        </w:tabs>
        <w:spacing w:after="0" w:line="240" w:lineRule="auto"/>
        <w:jc w:val="center"/>
        <w:rPr>
          <w:rFonts w:ascii="Tahoma" w:eastAsia="Times New Roman" w:hAnsi="Tahoma" w:cs="Tahoma"/>
          <w:b/>
          <w:sz w:val="28"/>
          <w:szCs w:val="24"/>
          <w:lang w:eastAsia="pl-PL"/>
        </w:rPr>
      </w:pPr>
      <w:r w:rsidRPr="000D46DE">
        <w:rPr>
          <w:rFonts w:ascii="Tahoma" w:eastAsia="Times New Roman" w:hAnsi="Tahoma" w:cs="Tahoma"/>
          <w:b/>
          <w:sz w:val="28"/>
          <w:szCs w:val="24"/>
          <w:lang w:eastAsia="pl-PL"/>
        </w:rPr>
        <w:t>Rozdział II</w:t>
      </w:r>
    </w:p>
    <w:p w14:paraId="32893851" w14:textId="77777777" w:rsidR="00DB3FB4" w:rsidRPr="000D46DE" w:rsidRDefault="00DB3FB4" w:rsidP="00DB3FB4">
      <w:pPr>
        <w:numPr>
          <w:ilvl w:val="12"/>
          <w:numId w:val="0"/>
        </w:numPr>
        <w:tabs>
          <w:tab w:val="left" w:pos="360"/>
        </w:tabs>
        <w:spacing w:after="0" w:line="240" w:lineRule="auto"/>
        <w:jc w:val="center"/>
        <w:rPr>
          <w:rFonts w:ascii="Tahoma" w:eastAsia="Times New Roman" w:hAnsi="Tahoma" w:cs="Tahoma"/>
          <w:b/>
          <w:lang w:eastAsia="pl-PL"/>
        </w:rPr>
      </w:pPr>
      <w:r w:rsidRPr="000D46DE">
        <w:rPr>
          <w:rFonts w:ascii="Tahoma" w:eastAsia="Times New Roman" w:hAnsi="Tahoma" w:cs="Tahoma"/>
          <w:b/>
          <w:lang w:eastAsia="pl-PL"/>
        </w:rPr>
        <w:t>Projektowane postanowienia umowy w sprawie zamówienia publicznego, które zostaną wprowadzone do treści umowy</w:t>
      </w:r>
    </w:p>
    <w:p w14:paraId="554254E4" w14:textId="77777777" w:rsidR="00DB3FB4" w:rsidRPr="000D46DE" w:rsidRDefault="00DB3FB4" w:rsidP="00DB3FB4">
      <w:pPr>
        <w:numPr>
          <w:ilvl w:val="12"/>
          <w:numId w:val="0"/>
        </w:numPr>
        <w:tabs>
          <w:tab w:val="left" w:pos="360"/>
        </w:tabs>
        <w:spacing w:after="0" w:line="240" w:lineRule="auto"/>
        <w:jc w:val="center"/>
        <w:rPr>
          <w:rFonts w:ascii="Tahoma" w:eastAsia="Times New Roman" w:hAnsi="Tahoma" w:cs="Tahoma"/>
          <w:b/>
          <w:sz w:val="28"/>
          <w:szCs w:val="24"/>
          <w:lang w:eastAsia="pl-PL"/>
        </w:rPr>
      </w:pPr>
    </w:p>
    <w:p w14:paraId="6CBF8405" w14:textId="1906B789" w:rsidR="00DB3FB4" w:rsidRPr="000D46DE" w:rsidRDefault="00DB3FB4" w:rsidP="00DB3FB4">
      <w:pPr>
        <w:numPr>
          <w:ilvl w:val="12"/>
          <w:numId w:val="0"/>
        </w:numPr>
        <w:spacing w:after="0" w:line="240" w:lineRule="auto"/>
        <w:jc w:val="center"/>
        <w:rPr>
          <w:rFonts w:ascii="Tahoma" w:eastAsia="Times New Roman" w:hAnsi="Tahoma" w:cs="Tahoma"/>
          <w:bCs/>
          <w:lang w:eastAsia="pl-PL"/>
        </w:rPr>
      </w:pPr>
      <w:r w:rsidRPr="000D46DE">
        <w:rPr>
          <w:rFonts w:ascii="Tahoma" w:eastAsia="Times New Roman" w:hAnsi="Tahoma" w:cs="Tahoma"/>
          <w:bCs/>
          <w:lang w:eastAsia="pl-PL"/>
        </w:rPr>
        <w:t>UMOWA NR ….ZP.27</w:t>
      </w:r>
      <w:r w:rsidR="00AE2CF3" w:rsidRPr="000D46DE">
        <w:rPr>
          <w:rFonts w:ascii="Tahoma" w:eastAsia="Times New Roman" w:hAnsi="Tahoma" w:cs="Tahoma"/>
          <w:bCs/>
          <w:lang w:eastAsia="pl-PL"/>
        </w:rPr>
        <w:t>2</w:t>
      </w:r>
      <w:r w:rsidRPr="000D46DE">
        <w:rPr>
          <w:rFonts w:ascii="Tahoma" w:eastAsia="Times New Roman" w:hAnsi="Tahoma" w:cs="Tahoma"/>
          <w:bCs/>
          <w:lang w:eastAsia="pl-PL"/>
        </w:rPr>
        <w:t>.</w:t>
      </w:r>
      <w:r w:rsidR="00AE2CF3" w:rsidRPr="000D46DE">
        <w:rPr>
          <w:rFonts w:ascii="Tahoma" w:eastAsia="Times New Roman" w:hAnsi="Tahoma" w:cs="Tahoma"/>
          <w:bCs/>
          <w:lang w:eastAsia="pl-PL"/>
        </w:rPr>
        <w:t>...</w:t>
      </w:r>
      <w:r w:rsidRPr="000D46DE">
        <w:rPr>
          <w:rFonts w:ascii="Tahoma" w:eastAsia="Times New Roman" w:hAnsi="Tahoma" w:cs="Tahoma"/>
          <w:bCs/>
          <w:lang w:eastAsia="pl-PL"/>
        </w:rPr>
        <w:t>.2022</w:t>
      </w:r>
    </w:p>
    <w:p w14:paraId="0A38A1D1" w14:textId="77777777" w:rsidR="00DB3FB4" w:rsidRPr="000D46DE" w:rsidRDefault="00DB3FB4" w:rsidP="00DB3FB4">
      <w:pPr>
        <w:numPr>
          <w:ilvl w:val="12"/>
          <w:numId w:val="0"/>
        </w:numPr>
        <w:spacing w:after="0" w:line="240" w:lineRule="auto"/>
        <w:jc w:val="both"/>
        <w:rPr>
          <w:rFonts w:ascii="Tahoma" w:eastAsia="Times New Roman" w:hAnsi="Tahoma" w:cs="Tahoma"/>
          <w:lang w:eastAsia="pl-PL"/>
        </w:rPr>
      </w:pPr>
    </w:p>
    <w:p w14:paraId="39A474EA" w14:textId="77777777" w:rsidR="00DB3FB4" w:rsidRPr="000D46DE" w:rsidRDefault="00DB3FB4" w:rsidP="00DB3FB4">
      <w:pPr>
        <w:autoSpaceDE w:val="0"/>
        <w:autoSpaceDN w:val="0"/>
        <w:adjustRightInd w:val="0"/>
        <w:spacing w:after="0" w:line="240" w:lineRule="auto"/>
        <w:jc w:val="both"/>
        <w:rPr>
          <w:rFonts w:ascii="Tahoma" w:eastAsia="Times New Roman" w:hAnsi="Tahoma" w:cs="Tahoma"/>
          <w:lang w:eastAsia="pl-PL"/>
        </w:rPr>
      </w:pPr>
      <w:r w:rsidRPr="000D46DE">
        <w:rPr>
          <w:rFonts w:ascii="Tahoma" w:eastAsia="Times New Roman" w:hAnsi="Tahoma" w:cs="Tahoma"/>
          <w:lang w:eastAsia="pl-PL"/>
        </w:rPr>
        <w:t xml:space="preserve">zawarta dniu ............ 2022 roku w Bytomiu Odrzańskim, pomiędzy </w:t>
      </w:r>
      <w:r w:rsidRPr="000D46DE">
        <w:rPr>
          <w:rFonts w:ascii="Tahoma" w:eastAsia="Times New Roman" w:hAnsi="Tahoma" w:cs="Tahoma"/>
          <w:b/>
          <w:bCs/>
          <w:lang w:eastAsia="pl-PL"/>
        </w:rPr>
        <w:t>Gminą Bytom Odrzański</w:t>
      </w:r>
      <w:r w:rsidRPr="000D46DE">
        <w:rPr>
          <w:rFonts w:ascii="Tahoma" w:eastAsia="Times New Roman" w:hAnsi="Tahoma" w:cs="Tahoma"/>
          <w:lang w:eastAsia="pl-PL"/>
        </w:rPr>
        <w:t>, ul. Rynek 1, 67-115 Bytom Odrzański, numer identyfikacji podatkowej 925-19-58-691, reprezentowaną przez:</w:t>
      </w:r>
    </w:p>
    <w:p w14:paraId="7526125E" w14:textId="77777777" w:rsidR="00DB3FB4" w:rsidRPr="000D46DE" w:rsidRDefault="00DB3FB4" w:rsidP="00DB3FB4">
      <w:pPr>
        <w:numPr>
          <w:ilvl w:val="12"/>
          <w:numId w:val="0"/>
        </w:numPr>
        <w:spacing w:after="0" w:line="240" w:lineRule="auto"/>
        <w:ind w:right="70"/>
        <w:jc w:val="both"/>
        <w:rPr>
          <w:rFonts w:ascii="Tahoma" w:eastAsia="Times New Roman" w:hAnsi="Tahoma" w:cs="Tahoma"/>
          <w:b/>
          <w:lang w:eastAsia="x-none"/>
        </w:rPr>
      </w:pPr>
    </w:p>
    <w:p w14:paraId="509B866D" w14:textId="77777777" w:rsidR="00DB3FB4" w:rsidRPr="000D46DE" w:rsidRDefault="00DB3FB4" w:rsidP="00DB3FB4">
      <w:pPr>
        <w:numPr>
          <w:ilvl w:val="12"/>
          <w:numId w:val="0"/>
        </w:numPr>
        <w:spacing w:after="0" w:line="240" w:lineRule="auto"/>
        <w:ind w:right="70"/>
        <w:jc w:val="both"/>
        <w:rPr>
          <w:rFonts w:ascii="Tahoma" w:eastAsia="Times New Roman" w:hAnsi="Tahoma" w:cs="Tahoma"/>
          <w:b/>
          <w:lang w:val="x-none" w:eastAsia="x-none"/>
        </w:rPr>
      </w:pPr>
      <w:r w:rsidRPr="000D46DE">
        <w:rPr>
          <w:rFonts w:ascii="Tahoma" w:eastAsia="Times New Roman" w:hAnsi="Tahoma" w:cs="Tahoma"/>
          <w:b/>
          <w:lang w:val="x-none" w:eastAsia="x-none"/>
        </w:rPr>
        <w:t xml:space="preserve">Jacka </w:t>
      </w:r>
      <w:proofErr w:type="spellStart"/>
      <w:r w:rsidRPr="000D46DE">
        <w:rPr>
          <w:rFonts w:ascii="Tahoma" w:eastAsia="Times New Roman" w:hAnsi="Tahoma" w:cs="Tahoma"/>
          <w:b/>
          <w:lang w:val="x-none" w:eastAsia="x-none"/>
        </w:rPr>
        <w:t>Sautera</w:t>
      </w:r>
      <w:proofErr w:type="spellEnd"/>
      <w:r w:rsidRPr="000D46DE">
        <w:rPr>
          <w:rFonts w:ascii="Tahoma" w:eastAsia="Times New Roman" w:hAnsi="Tahoma" w:cs="Tahoma"/>
          <w:b/>
          <w:lang w:val="x-none" w:eastAsia="x-none"/>
        </w:rPr>
        <w:t xml:space="preserve"> – Burmistrza Bytomia Odrzańskiego</w:t>
      </w:r>
    </w:p>
    <w:p w14:paraId="7980DB30" w14:textId="77777777" w:rsidR="00DB3FB4" w:rsidRPr="000D46DE" w:rsidRDefault="00DB3FB4" w:rsidP="00DB3FB4">
      <w:pPr>
        <w:numPr>
          <w:ilvl w:val="12"/>
          <w:numId w:val="0"/>
        </w:numPr>
        <w:spacing w:after="0" w:line="240" w:lineRule="auto"/>
        <w:ind w:right="70"/>
        <w:jc w:val="both"/>
        <w:rPr>
          <w:rFonts w:ascii="Tahoma" w:eastAsia="Times New Roman" w:hAnsi="Tahoma" w:cs="Tahoma"/>
          <w:lang w:eastAsia="x-none"/>
        </w:rPr>
      </w:pPr>
    </w:p>
    <w:p w14:paraId="5F65A73D" w14:textId="77777777" w:rsidR="00DB3FB4" w:rsidRPr="000D46DE" w:rsidRDefault="00DB3FB4" w:rsidP="00DB3FB4">
      <w:pPr>
        <w:numPr>
          <w:ilvl w:val="12"/>
          <w:numId w:val="0"/>
        </w:numPr>
        <w:spacing w:after="0" w:line="240" w:lineRule="auto"/>
        <w:ind w:right="70"/>
        <w:jc w:val="both"/>
        <w:rPr>
          <w:rFonts w:ascii="Tahoma" w:eastAsia="Times New Roman" w:hAnsi="Tahoma" w:cs="Tahoma"/>
          <w:b/>
          <w:lang w:val="x-none" w:eastAsia="x-none"/>
        </w:rPr>
      </w:pPr>
      <w:r w:rsidRPr="000D46DE">
        <w:rPr>
          <w:rFonts w:ascii="Tahoma" w:eastAsia="Times New Roman" w:hAnsi="Tahoma" w:cs="Tahoma"/>
          <w:lang w:val="x-none" w:eastAsia="x-none"/>
        </w:rPr>
        <w:t xml:space="preserve">przy kontrasygnacie Skarbnika Gminy – </w:t>
      </w:r>
      <w:r w:rsidRPr="000D46DE">
        <w:rPr>
          <w:rFonts w:ascii="Tahoma" w:eastAsia="Times New Roman" w:hAnsi="Tahoma" w:cs="Tahoma"/>
          <w:b/>
          <w:lang w:eastAsia="x-none"/>
        </w:rPr>
        <w:t>Gabrieli Radziszewskiej</w:t>
      </w:r>
      <w:r w:rsidRPr="000D46DE">
        <w:rPr>
          <w:rFonts w:ascii="Tahoma" w:eastAsia="Times New Roman" w:hAnsi="Tahoma" w:cs="Tahoma"/>
          <w:b/>
          <w:lang w:val="x-none" w:eastAsia="x-none"/>
        </w:rPr>
        <w:t xml:space="preserve"> </w:t>
      </w:r>
    </w:p>
    <w:p w14:paraId="59CDB117" w14:textId="77777777" w:rsidR="00DB3FB4" w:rsidRPr="000D46DE" w:rsidRDefault="00DB3FB4" w:rsidP="00DB3FB4">
      <w:pPr>
        <w:numPr>
          <w:ilvl w:val="12"/>
          <w:numId w:val="0"/>
        </w:numPr>
        <w:spacing w:after="0" w:line="240" w:lineRule="auto"/>
        <w:jc w:val="both"/>
        <w:rPr>
          <w:rFonts w:ascii="Tahoma" w:eastAsia="Times New Roman" w:hAnsi="Tahoma" w:cs="Tahoma"/>
          <w:lang w:eastAsia="pl-PL"/>
        </w:rPr>
      </w:pPr>
      <w:r w:rsidRPr="000D46DE">
        <w:rPr>
          <w:rFonts w:ascii="Tahoma" w:eastAsia="Times New Roman" w:hAnsi="Tahoma" w:cs="Tahoma"/>
          <w:lang w:eastAsia="pl-PL"/>
        </w:rPr>
        <w:t>zwaną dalej „Zamawiającym”,</w:t>
      </w:r>
    </w:p>
    <w:p w14:paraId="430FA8B4" w14:textId="77777777" w:rsidR="00DB3FB4" w:rsidRPr="000D46DE" w:rsidRDefault="00DB3FB4" w:rsidP="00DB3FB4">
      <w:pPr>
        <w:numPr>
          <w:ilvl w:val="12"/>
          <w:numId w:val="0"/>
        </w:numPr>
        <w:spacing w:after="0" w:line="240" w:lineRule="auto"/>
        <w:jc w:val="both"/>
        <w:rPr>
          <w:rFonts w:ascii="Tahoma" w:eastAsia="Times New Roman" w:hAnsi="Tahoma" w:cs="Tahoma"/>
          <w:lang w:eastAsia="pl-PL"/>
        </w:rPr>
      </w:pPr>
    </w:p>
    <w:p w14:paraId="4AC7EA11" w14:textId="77777777" w:rsidR="00DB3FB4" w:rsidRPr="000D46DE" w:rsidRDefault="00DB3FB4" w:rsidP="00DB3FB4">
      <w:pPr>
        <w:numPr>
          <w:ilvl w:val="12"/>
          <w:numId w:val="0"/>
        </w:numPr>
        <w:spacing w:after="0" w:line="240" w:lineRule="auto"/>
        <w:jc w:val="both"/>
        <w:rPr>
          <w:rFonts w:ascii="Tahoma" w:eastAsia="Times New Roman" w:hAnsi="Tahoma" w:cs="Tahoma"/>
          <w:lang w:eastAsia="pl-PL"/>
        </w:rPr>
      </w:pPr>
      <w:r w:rsidRPr="000D46DE">
        <w:rPr>
          <w:rFonts w:ascii="Tahoma" w:eastAsia="Times New Roman" w:hAnsi="Tahoma" w:cs="Tahoma"/>
          <w:lang w:eastAsia="pl-PL"/>
        </w:rPr>
        <w:t>a ..........................................................................................................................</w:t>
      </w:r>
    </w:p>
    <w:p w14:paraId="726B5E7F" w14:textId="77777777" w:rsidR="00DB3FB4" w:rsidRPr="000D46DE" w:rsidRDefault="00DB3FB4" w:rsidP="00DB3FB4">
      <w:pPr>
        <w:numPr>
          <w:ilvl w:val="12"/>
          <w:numId w:val="0"/>
        </w:numPr>
        <w:spacing w:after="0" w:line="240" w:lineRule="auto"/>
        <w:jc w:val="both"/>
        <w:rPr>
          <w:rFonts w:ascii="Tahoma" w:eastAsia="Times New Roman" w:hAnsi="Tahoma" w:cs="Tahoma"/>
          <w:lang w:eastAsia="pl-PL"/>
        </w:rPr>
      </w:pPr>
      <w:r w:rsidRPr="000D46DE">
        <w:rPr>
          <w:rFonts w:ascii="Tahoma" w:eastAsia="Times New Roman" w:hAnsi="Tahoma" w:cs="Tahoma"/>
          <w:lang w:eastAsia="pl-PL"/>
        </w:rPr>
        <w:t>z siedzibą w ..........................................................................................................</w:t>
      </w:r>
    </w:p>
    <w:p w14:paraId="1C15238D" w14:textId="2FF3FA79" w:rsidR="00DB3FB4" w:rsidRPr="000D46DE" w:rsidRDefault="00DB3FB4" w:rsidP="00DB3FB4">
      <w:pPr>
        <w:numPr>
          <w:ilvl w:val="12"/>
          <w:numId w:val="0"/>
        </w:numPr>
        <w:spacing w:after="0" w:line="240" w:lineRule="auto"/>
        <w:jc w:val="both"/>
        <w:rPr>
          <w:rFonts w:ascii="Tahoma" w:eastAsia="Times New Roman" w:hAnsi="Tahoma" w:cs="Tahoma"/>
          <w:lang w:eastAsia="pl-PL"/>
        </w:rPr>
      </w:pPr>
      <w:r w:rsidRPr="000D46DE">
        <w:rPr>
          <w:rFonts w:ascii="Tahoma" w:eastAsia="Times New Roman" w:hAnsi="Tahoma" w:cs="Tahoma"/>
          <w:lang w:eastAsia="pl-PL"/>
        </w:rPr>
        <w:t xml:space="preserve">w </w:t>
      </w:r>
      <w:r w:rsidR="00F7160C" w:rsidRPr="000D46DE">
        <w:rPr>
          <w:rFonts w:ascii="Tahoma" w:eastAsia="Times New Roman" w:hAnsi="Tahoma" w:cs="Tahoma"/>
          <w:lang w:eastAsia="pl-PL"/>
        </w:rPr>
        <w:t>imieniu,</w:t>
      </w:r>
      <w:r w:rsidRPr="000D46DE">
        <w:rPr>
          <w:rFonts w:ascii="Tahoma" w:eastAsia="Times New Roman" w:hAnsi="Tahoma" w:cs="Tahoma"/>
          <w:lang w:eastAsia="pl-PL"/>
        </w:rPr>
        <w:t xml:space="preserve"> którego działa:</w:t>
      </w:r>
    </w:p>
    <w:p w14:paraId="7201A3F9" w14:textId="77777777" w:rsidR="00DB3FB4" w:rsidRPr="000D46DE" w:rsidRDefault="00DB3FB4" w:rsidP="00DB3FB4">
      <w:pPr>
        <w:numPr>
          <w:ilvl w:val="12"/>
          <w:numId w:val="0"/>
        </w:numPr>
        <w:spacing w:after="0" w:line="240" w:lineRule="auto"/>
        <w:jc w:val="both"/>
        <w:rPr>
          <w:rFonts w:ascii="Tahoma" w:eastAsia="Times New Roman" w:hAnsi="Tahoma" w:cs="Tahoma"/>
          <w:lang w:eastAsia="pl-PL"/>
        </w:rPr>
      </w:pPr>
      <w:r w:rsidRPr="000D46DE">
        <w:rPr>
          <w:rFonts w:ascii="Tahoma" w:eastAsia="Times New Roman" w:hAnsi="Tahoma" w:cs="Tahoma"/>
          <w:lang w:eastAsia="pl-PL"/>
        </w:rPr>
        <w:t>.....................................................................................</w:t>
      </w:r>
    </w:p>
    <w:p w14:paraId="43FC79CC" w14:textId="77777777" w:rsidR="00DB3FB4" w:rsidRPr="000D46DE" w:rsidRDefault="00DB3FB4" w:rsidP="00DB3FB4">
      <w:pPr>
        <w:numPr>
          <w:ilvl w:val="12"/>
          <w:numId w:val="0"/>
        </w:numPr>
        <w:spacing w:after="0" w:line="240" w:lineRule="auto"/>
        <w:jc w:val="both"/>
        <w:rPr>
          <w:rFonts w:ascii="Tahoma" w:eastAsia="Times New Roman" w:hAnsi="Tahoma" w:cs="Tahoma"/>
          <w:lang w:eastAsia="pl-PL"/>
        </w:rPr>
      </w:pPr>
      <w:r w:rsidRPr="000D46DE">
        <w:rPr>
          <w:rFonts w:ascii="Tahoma" w:eastAsia="Times New Roman" w:hAnsi="Tahoma" w:cs="Tahoma"/>
          <w:lang w:eastAsia="pl-PL"/>
        </w:rPr>
        <w:t>zwanym dalej „Wykonawcą”.</w:t>
      </w:r>
    </w:p>
    <w:p w14:paraId="2EC9C64B" w14:textId="77777777" w:rsidR="005353DC" w:rsidRPr="000D46DE" w:rsidRDefault="005353DC" w:rsidP="00DB3FB4">
      <w:pPr>
        <w:numPr>
          <w:ilvl w:val="12"/>
          <w:numId w:val="0"/>
        </w:numPr>
        <w:spacing w:after="0" w:line="240" w:lineRule="auto"/>
        <w:jc w:val="both"/>
        <w:rPr>
          <w:rFonts w:ascii="Tahoma" w:eastAsia="Times New Roman" w:hAnsi="Tahoma" w:cs="Tahoma"/>
          <w:lang w:eastAsia="pl-PL"/>
        </w:rPr>
      </w:pPr>
    </w:p>
    <w:p w14:paraId="0DC8E95D" w14:textId="77777777" w:rsidR="005353DC" w:rsidRPr="000D46DE" w:rsidRDefault="005353DC" w:rsidP="00DB3FB4">
      <w:pPr>
        <w:numPr>
          <w:ilvl w:val="12"/>
          <w:numId w:val="0"/>
        </w:numPr>
        <w:spacing w:after="0" w:line="240" w:lineRule="auto"/>
        <w:jc w:val="both"/>
        <w:rPr>
          <w:rFonts w:ascii="Tahoma" w:eastAsia="Times New Roman" w:hAnsi="Tahoma" w:cs="Tahoma"/>
          <w:lang w:eastAsia="pl-PL"/>
        </w:rPr>
      </w:pPr>
    </w:p>
    <w:p w14:paraId="159F88E2" w14:textId="77777777" w:rsidR="005353DC" w:rsidRPr="000D46DE" w:rsidRDefault="005353DC" w:rsidP="005353DC">
      <w:pPr>
        <w:tabs>
          <w:tab w:val="left" w:pos="567"/>
        </w:tabs>
        <w:adjustRightInd w:val="0"/>
        <w:spacing w:before="120" w:after="120"/>
        <w:ind w:right="84"/>
        <w:jc w:val="both"/>
        <w:rPr>
          <w:rFonts w:ascii="Tahoma" w:eastAsia="Calibri" w:hAnsi="Tahoma" w:cs="Tahoma"/>
        </w:rPr>
      </w:pPr>
      <w:r w:rsidRPr="000D46DE">
        <w:rPr>
          <w:rFonts w:ascii="Tahoma" w:eastAsia="Calibri" w:hAnsi="Tahoma" w:cs="Tahoma"/>
        </w:rPr>
        <w:t>o następującej treści:</w:t>
      </w:r>
    </w:p>
    <w:p w14:paraId="2452FE86" w14:textId="77777777" w:rsidR="005353DC" w:rsidRPr="000D46DE" w:rsidRDefault="005353DC" w:rsidP="005353DC">
      <w:pPr>
        <w:spacing w:after="0"/>
        <w:jc w:val="both"/>
        <w:rPr>
          <w:rFonts w:ascii="Tahoma" w:eastAsia="Times New Roman" w:hAnsi="Tahoma" w:cs="Tahoma"/>
          <w:lang w:val="x-none" w:eastAsia="x-none"/>
        </w:rPr>
      </w:pPr>
    </w:p>
    <w:p w14:paraId="1EFB2BE8" w14:textId="4DB06EC5" w:rsidR="005353DC" w:rsidRPr="000D46DE" w:rsidRDefault="005353DC" w:rsidP="005353DC">
      <w:pPr>
        <w:adjustRightInd w:val="0"/>
        <w:jc w:val="both"/>
        <w:rPr>
          <w:rFonts w:ascii="Tahoma" w:eastAsia="Calibri" w:hAnsi="Tahoma" w:cs="Tahoma"/>
        </w:rPr>
      </w:pPr>
      <w:r w:rsidRPr="000D46DE">
        <w:rPr>
          <w:rFonts w:ascii="Tahoma" w:eastAsia="Calibri" w:hAnsi="Tahoma" w:cs="Tahoma"/>
        </w:rPr>
        <w:t>Niniejszą Umowę zawarto z Wykonawcą wyłonionym w postępowaniu o udzielenie zamówienia publicznego przeprowadzonego w trybie podstawowym bez negocjacji, zgodnie z przepisami ustawy z dnia 11 września 2019 r. – Prawo zamówień publicznych (Dz. U. z 20</w:t>
      </w:r>
      <w:r w:rsidR="00F47AB6">
        <w:rPr>
          <w:rFonts w:ascii="Tahoma" w:eastAsia="Calibri" w:hAnsi="Tahoma" w:cs="Tahoma"/>
        </w:rPr>
        <w:t xml:space="preserve">22 </w:t>
      </w:r>
      <w:r w:rsidRPr="000D46DE">
        <w:rPr>
          <w:rFonts w:ascii="Tahoma" w:eastAsia="Calibri" w:hAnsi="Tahoma" w:cs="Tahoma"/>
        </w:rPr>
        <w:t xml:space="preserve">r. poz. </w:t>
      </w:r>
      <w:r w:rsidR="00F47AB6">
        <w:rPr>
          <w:rFonts w:ascii="Tahoma" w:eastAsia="Calibri" w:hAnsi="Tahoma" w:cs="Tahoma"/>
        </w:rPr>
        <w:t>1710</w:t>
      </w:r>
      <w:r w:rsidRPr="000D46DE">
        <w:rPr>
          <w:rFonts w:ascii="Tahoma" w:eastAsia="Calibri" w:hAnsi="Tahoma" w:cs="Tahoma"/>
        </w:rPr>
        <w:t xml:space="preserve"> ze zm.). </w:t>
      </w:r>
    </w:p>
    <w:p w14:paraId="24D012DD" w14:textId="77777777" w:rsidR="005353DC" w:rsidRPr="000D46DE" w:rsidRDefault="005353DC" w:rsidP="005353DC">
      <w:pPr>
        <w:adjustRightInd w:val="0"/>
        <w:jc w:val="both"/>
        <w:rPr>
          <w:rFonts w:ascii="Tahoma" w:eastAsia="Calibri" w:hAnsi="Tahoma" w:cs="Tahoma"/>
        </w:rPr>
      </w:pPr>
    </w:p>
    <w:p w14:paraId="5D7068DF" w14:textId="77777777" w:rsidR="005353DC" w:rsidRPr="000D46DE" w:rsidRDefault="005353DC" w:rsidP="005353DC">
      <w:pPr>
        <w:adjustRightInd w:val="0"/>
        <w:jc w:val="both"/>
        <w:rPr>
          <w:rFonts w:ascii="Tahoma" w:eastAsia="Calibri" w:hAnsi="Tahoma" w:cs="Tahoma"/>
        </w:rPr>
      </w:pPr>
      <w:r w:rsidRPr="000D46DE">
        <w:rPr>
          <w:rFonts w:ascii="Tahoma" w:eastAsia="Calibri" w:hAnsi="Tahoma" w:cs="Tahoma"/>
        </w:rPr>
        <w:t>Zadanie realizowane jest  w ramach projektu pn.</w:t>
      </w:r>
      <w:r w:rsidRPr="000D46DE">
        <w:rPr>
          <w:rFonts w:ascii="Tahoma" w:eastAsia="Calibri" w:hAnsi="Tahoma" w:cs="Tahoma"/>
          <w:b/>
          <w:bCs/>
        </w:rPr>
        <w:t xml:space="preserve"> </w:t>
      </w:r>
      <w:bookmarkStart w:id="12" w:name="_Hlk50025336"/>
      <w:r w:rsidRPr="000D46DE">
        <w:rPr>
          <w:rFonts w:ascii="Tahoma" w:eastAsia="Calibri" w:hAnsi="Tahoma" w:cs="Tahoma"/>
          <w:b/>
          <w:bCs/>
        </w:rPr>
        <w:t>„Wsparcie służb ratownictwa technicznego</w:t>
      </w:r>
      <w:r w:rsidRPr="000D46DE">
        <w:rPr>
          <w:rFonts w:ascii="Tahoma" w:eastAsia="Calibri" w:hAnsi="Tahoma" w:cs="Tahoma"/>
          <w:b/>
          <w:bCs/>
        </w:rPr>
        <w:br/>
        <w:t xml:space="preserve">i przeciwpożarowego na terenie gmin Bytom Odrzański, Szprotawa, Sulęcin, Drezdenko, Kostrzyn nad Odrą, Nowe Miasteczko, Otyń, Szczaniec, Ośno Lubuskie, Santok i Witnica” </w:t>
      </w:r>
      <w:r w:rsidRPr="000D46DE">
        <w:rPr>
          <w:rFonts w:ascii="Tahoma" w:eastAsia="Calibri" w:hAnsi="Tahoma" w:cs="Tahoma"/>
          <w:b/>
        </w:rPr>
        <w:t xml:space="preserve"> </w:t>
      </w:r>
      <w:r w:rsidRPr="000D46DE">
        <w:rPr>
          <w:rFonts w:ascii="Tahoma" w:eastAsia="Calibri" w:hAnsi="Tahoma" w:cs="Tahoma"/>
        </w:rPr>
        <w:t xml:space="preserve">dofinansowanego ze środków Unii Europejskiej w ramach Regionalnego Programu Operacyjnego Lubuskie 2020, </w:t>
      </w:r>
      <w:bookmarkStart w:id="13" w:name="_Hlk62031382"/>
      <w:r w:rsidRPr="000D46DE">
        <w:rPr>
          <w:rFonts w:ascii="Tahoma" w:eastAsia="Calibri" w:hAnsi="Tahoma" w:cs="Tahoma"/>
        </w:rPr>
        <w:t>Priorytet 4 Środowisko i kultura, Działanie 4.1 Przeciwdziałanie katastrofom naturalnym i ich skutkom.</w:t>
      </w:r>
      <w:bookmarkEnd w:id="12"/>
      <w:bookmarkEnd w:id="13"/>
    </w:p>
    <w:p w14:paraId="3C7422E1" w14:textId="77777777" w:rsidR="005353DC" w:rsidRPr="000D46DE" w:rsidRDefault="005353DC" w:rsidP="00BD4C7D">
      <w:pPr>
        <w:adjustRightInd w:val="0"/>
        <w:spacing w:after="0" w:line="240" w:lineRule="auto"/>
        <w:contextualSpacing/>
        <w:jc w:val="center"/>
        <w:rPr>
          <w:rFonts w:ascii="Tahoma" w:eastAsia="Calibri" w:hAnsi="Tahoma" w:cs="Tahoma"/>
          <w:b/>
          <w:bCs/>
        </w:rPr>
      </w:pPr>
      <w:r w:rsidRPr="000D46DE">
        <w:rPr>
          <w:rFonts w:ascii="Tahoma" w:eastAsia="Calibri" w:hAnsi="Tahoma" w:cs="Tahoma"/>
          <w:b/>
          <w:bCs/>
        </w:rPr>
        <w:t>§ 1</w:t>
      </w:r>
    </w:p>
    <w:p w14:paraId="4E6AF2D8" w14:textId="77777777" w:rsidR="005353DC" w:rsidRPr="000D46DE" w:rsidRDefault="005353DC" w:rsidP="00BD4C7D">
      <w:pPr>
        <w:keepNext/>
        <w:overflowPunct w:val="0"/>
        <w:autoSpaceDE w:val="0"/>
        <w:autoSpaceDN w:val="0"/>
        <w:adjustRightInd w:val="0"/>
        <w:spacing w:after="0" w:line="240" w:lineRule="auto"/>
        <w:ind w:right="85"/>
        <w:contextualSpacing/>
        <w:jc w:val="center"/>
        <w:textAlignment w:val="baseline"/>
        <w:outlineLvl w:val="0"/>
        <w:rPr>
          <w:rFonts w:ascii="Tahoma" w:eastAsia="Times New Roman" w:hAnsi="Tahoma" w:cs="Tahoma"/>
          <w:b/>
          <w:bCs/>
          <w:lang w:eastAsia="pl-PL"/>
        </w:rPr>
      </w:pPr>
      <w:r w:rsidRPr="000D46DE">
        <w:rPr>
          <w:rFonts w:ascii="Tahoma" w:eastAsia="Times New Roman" w:hAnsi="Tahoma" w:cs="Tahoma"/>
          <w:b/>
          <w:bCs/>
          <w:lang w:eastAsia="pl-PL"/>
        </w:rPr>
        <w:t>PRZEDMIOT UMOWY</w:t>
      </w:r>
    </w:p>
    <w:p w14:paraId="77F331E4" w14:textId="3E46C107" w:rsidR="005353DC" w:rsidRPr="000D46DE" w:rsidRDefault="005353DC">
      <w:pPr>
        <w:numPr>
          <w:ilvl w:val="0"/>
          <w:numId w:val="32"/>
        </w:numPr>
        <w:tabs>
          <w:tab w:val="left" w:pos="142"/>
          <w:tab w:val="left" w:pos="284"/>
          <w:tab w:val="left" w:pos="426"/>
        </w:tabs>
        <w:suppressAutoHyphens/>
        <w:spacing w:after="0"/>
        <w:ind w:left="284" w:right="85" w:hanging="284"/>
        <w:jc w:val="both"/>
        <w:rPr>
          <w:rFonts w:ascii="Tahoma" w:eastAsia="Calibri" w:hAnsi="Tahoma" w:cs="Tahoma"/>
        </w:rPr>
      </w:pPr>
      <w:r w:rsidRPr="000D46DE">
        <w:rPr>
          <w:rFonts w:ascii="Tahoma" w:eastAsia="Calibri" w:hAnsi="Tahoma" w:cs="Tahoma"/>
          <w:iCs/>
        </w:rPr>
        <w:t>Zamawiający</w:t>
      </w:r>
      <w:r w:rsidRPr="000D46DE">
        <w:rPr>
          <w:rFonts w:ascii="Tahoma" w:eastAsia="Calibri" w:hAnsi="Tahoma" w:cs="Tahoma"/>
        </w:rPr>
        <w:t xml:space="preserve"> zamawia a </w:t>
      </w:r>
      <w:r w:rsidRPr="000D46DE">
        <w:rPr>
          <w:rFonts w:ascii="Tahoma" w:eastAsia="Calibri" w:hAnsi="Tahoma" w:cs="Tahoma"/>
          <w:iCs/>
        </w:rPr>
        <w:t>Wykonawca</w:t>
      </w:r>
      <w:r w:rsidRPr="000D46DE">
        <w:rPr>
          <w:rFonts w:ascii="Tahoma" w:eastAsia="Calibri" w:hAnsi="Tahoma" w:cs="Tahoma"/>
        </w:rPr>
        <w:t xml:space="preserve"> </w:t>
      </w:r>
      <w:bookmarkStart w:id="14" w:name="_Hlk73444500"/>
      <w:r w:rsidRPr="000D46DE">
        <w:rPr>
          <w:rFonts w:ascii="Tahoma" w:eastAsia="Calibri" w:hAnsi="Tahoma" w:cs="Tahoma"/>
        </w:rPr>
        <w:t xml:space="preserve">zobowiązuje się dostarczyć przedmiot umowy </w:t>
      </w:r>
      <w:r w:rsidR="00B62EB3" w:rsidRPr="000D46DE">
        <w:rPr>
          <w:rFonts w:ascii="Tahoma" w:eastAsia="Calibri" w:hAnsi="Tahoma" w:cs="Tahoma"/>
        </w:rPr>
        <w:t>„</w:t>
      </w:r>
      <w:r w:rsidR="00B62EB3" w:rsidRPr="000D46DE">
        <w:rPr>
          <w:rFonts w:ascii="Tahoma" w:hAnsi="Tahoma" w:cs="Tahoma"/>
          <w:b/>
        </w:rPr>
        <w:t xml:space="preserve">Dostawa wyposażenia – Wsparcie </w:t>
      </w:r>
      <w:r w:rsidR="00B62EB3" w:rsidRPr="000D46DE">
        <w:rPr>
          <w:rFonts w:ascii="Tahoma" w:eastAsia="Times New Roman" w:hAnsi="Tahoma" w:cs="Tahoma"/>
          <w:b/>
          <w:bCs/>
          <w:lang w:eastAsia="pl-PL"/>
        </w:rPr>
        <w:t>służb ratownictwa technicznego i przeciwpożarowego na terenie gminy Bytom Odrzański</w:t>
      </w:r>
      <w:r w:rsidR="00B62EB3" w:rsidRPr="000D46DE">
        <w:rPr>
          <w:rFonts w:ascii="Tahoma" w:eastAsia="Calibri" w:hAnsi="Tahoma" w:cs="Tahoma"/>
        </w:rPr>
        <w:t xml:space="preserve"> </w:t>
      </w:r>
      <w:r w:rsidRPr="000D46DE">
        <w:rPr>
          <w:rFonts w:ascii="Tahoma" w:eastAsia="Calibri" w:hAnsi="Tahoma" w:cs="Tahoma"/>
        </w:rPr>
        <w:t xml:space="preserve">na który składa się: </w:t>
      </w:r>
    </w:p>
    <w:p w14:paraId="09B7D23B" w14:textId="61192520" w:rsidR="00BB0782" w:rsidRPr="000D46DE" w:rsidRDefault="00BB0782" w:rsidP="00BB0782">
      <w:pPr>
        <w:tabs>
          <w:tab w:val="left" w:pos="142"/>
          <w:tab w:val="left" w:pos="284"/>
          <w:tab w:val="left" w:pos="426"/>
        </w:tabs>
        <w:suppressAutoHyphens/>
        <w:spacing w:after="0"/>
        <w:ind w:left="284" w:right="85"/>
        <w:jc w:val="both"/>
        <w:rPr>
          <w:rFonts w:ascii="Tahoma" w:eastAsia="Calibri" w:hAnsi="Tahoma" w:cs="Tahoma"/>
        </w:rPr>
      </w:pPr>
      <w:r w:rsidRPr="000D46DE">
        <w:rPr>
          <w:rFonts w:ascii="Tahoma" w:eastAsia="Calibri" w:hAnsi="Tahoma" w:cs="Tahoma"/>
        </w:rPr>
        <w:t>Część I</w:t>
      </w:r>
      <w:r w:rsidR="00563CC5" w:rsidRPr="000D46DE">
        <w:rPr>
          <w:rFonts w:ascii="Tahoma" w:eastAsia="Calibri" w:hAnsi="Tahoma" w:cs="Tahoma"/>
        </w:rPr>
        <w:t xml:space="preserve"> zamówienia: </w:t>
      </w:r>
      <w:r w:rsidRPr="000D46DE">
        <w:rPr>
          <w:rFonts w:ascii="Tahoma" w:eastAsia="Calibri" w:hAnsi="Tahoma" w:cs="Tahoma"/>
        </w:rPr>
        <w:t>Umundurowanie osobiste i specjalne 12 szt.</w:t>
      </w:r>
    </w:p>
    <w:p w14:paraId="6C08D090" w14:textId="5DB6D7AB" w:rsidR="00BB0782" w:rsidRPr="000D46DE" w:rsidRDefault="00BB0782" w:rsidP="00BB0782">
      <w:pPr>
        <w:tabs>
          <w:tab w:val="left" w:pos="142"/>
          <w:tab w:val="left" w:pos="284"/>
          <w:tab w:val="left" w:pos="426"/>
        </w:tabs>
        <w:suppressAutoHyphens/>
        <w:spacing w:after="0"/>
        <w:ind w:left="284" w:right="85"/>
        <w:jc w:val="both"/>
        <w:rPr>
          <w:rFonts w:ascii="Tahoma" w:eastAsia="Calibri" w:hAnsi="Tahoma" w:cs="Tahoma"/>
        </w:rPr>
      </w:pPr>
      <w:r w:rsidRPr="000D46DE">
        <w:rPr>
          <w:rFonts w:ascii="Tahoma" w:eastAsia="Calibri" w:hAnsi="Tahoma" w:cs="Tahoma"/>
        </w:rPr>
        <w:t>Część II</w:t>
      </w:r>
      <w:r w:rsidR="00563CC5" w:rsidRPr="000D46DE">
        <w:rPr>
          <w:rFonts w:ascii="Tahoma" w:eastAsia="Calibri" w:hAnsi="Tahoma" w:cs="Tahoma"/>
        </w:rPr>
        <w:t xml:space="preserve"> zamówienia: </w:t>
      </w:r>
      <w:r w:rsidRPr="000D46DE">
        <w:rPr>
          <w:rFonts w:ascii="Tahoma" w:eastAsia="Calibri" w:hAnsi="Tahoma" w:cs="Tahoma"/>
        </w:rPr>
        <w:t>Skuter wodny wraz z przyczepą transportową oraz platformą ratowniczą czerwoną (</w:t>
      </w:r>
      <w:proofErr w:type="spellStart"/>
      <w:r w:rsidRPr="000D46DE">
        <w:rPr>
          <w:rFonts w:ascii="Tahoma" w:eastAsia="Calibri" w:hAnsi="Tahoma" w:cs="Tahoma"/>
        </w:rPr>
        <w:t>rescue</w:t>
      </w:r>
      <w:proofErr w:type="spellEnd"/>
      <w:r w:rsidRPr="000D46DE">
        <w:rPr>
          <w:rFonts w:ascii="Tahoma" w:eastAsia="Calibri" w:hAnsi="Tahoma" w:cs="Tahoma"/>
        </w:rPr>
        <w:t xml:space="preserve"> </w:t>
      </w:r>
      <w:proofErr w:type="spellStart"/>
      <w:r w:rsidRPr="000D46DE">
        <w:rPr>
          <w:rFonts w:ascii="Tahoma" w:eastAsia="Calibri" w:hAnsi="Tahoma" w:cs="Tahoma"/>
        </w:rPr>
        <w:t>sled</w:t>
      </w:r>
      <w:proofErr w:type="spellEnd"/>
      <w:r w:rsidRPr="000D46DE">
        <w:rPr>
          <w:rFonts w:ascii="Tahoma" w:eastAsia="Calibri" w:hAnsi="Tahoma" w:cs="Tahoma"/>
        </w:rPr>
        <w:t xml:space="preserve">) 1 </w:t>
      </w:r>
      <w:proofErr w:type="spellStart"/>
      <w:r w:rsidRPr="000D46DE">
        <w:rPr>
          <w:rFonts w:ascii="Tahoma" w:eastAsia="Calibri" w:hAnsi="Tahoma" w:cs="Tahoma"/>
        </w:rPr>
        <w:t>szt</w:t>
      </w:r>
      <w:proofErr w:type="spellEnd"/>
      <w:r w:rsidRPr="000D46DE">
        <w:rPr>
          <w:rFonts w:ascii="Tahoma" w:eastAsia="Calibri" w:hAnsi="Tahoma" w:cs="Tahoma"/>
        </w:rPr>
        <w:t>;</w:t>
      </w:r>
    </w:p>
    <w:p w14:paraId="293607D2" w14:textId="10622D7B" w:rsidR="00BB0782" w:rsidRPr="000D46DE" w:rsidRDefault="00BB0782" w:rsidP="00BB0782">
      <w:pPr>
        <w:tabs>
          <w:tab w:val="left" w:pos="142"/>
          <w:tab w:val="left" w:pos="284"/>
          <w:tab w:val="left" w:pos="426"/>
        </w:tabs>
        <w:suppressAutoHyphens/>
        <w:spacing w:after="0"/>
        <w:ind w:left="284" w:right="85"/>
        <w:jc w:val="both"/>
        <w:rPr>
          <w:rFonts w:ascii="Tahoma" w:eastAsia="Calibri" w:hAnsi="Tahoma" w:cs="Tahoma"/>
        </w:rPr>
      </w:pPr>
      <w:r w:rsidRPr="000D46DE">
        <w:rPr>
          <w:rFonts w:ascii="Tahoma" w:eastAsia="Calibri" w:hAnsi="Tahoma" w:cs="Tahoma"/>
        </w:rPr>
        <w:t>Część III</w:t>
      </w:r>
      <w:r w:rsidR="00563CC5" w:rsidRPr="000D46DE">
        <w:rPr>
          <w:rFonts w:ascii="Tahoma" w:eastAsia="Calibri" w:hAnsi="Tahoma" w:cs="Tahoma"/>
        </w:rPr>
        <w:t xml:space="preserve"> zamówienia: </w:t>
      </w:r>
      <w:r w:rsidRPr="000D46DE">
        <w:rPr>
          <w:rFonts w:ascii="Tahoma" w:eastAsia="Calibri" w:hAnsi="Tahoma" w:cs="Tahoma"/>
        </w:rPr>
        <w:t>Agregat prądotwórczy 1 szt.;</w:t>
      </w:r>
    </w:p>
    <w:p w14:paraId="18D6BF29" w14:textId="5768D33A" w:rsidR="00BB0782" w:rsidRPr="000D46DE" w:rsidRDefault="00BB0782" w:rsidP="00BB0782">
      <w:pPr>
        <w:tabs>
          <w:tab w:val="left" w:pos="142"/>
          <w:tab w:val="left" w:pos="284"/>
          <w:tab w:val="left" w:pos="426"/>
        </w:tabs>
        <w:suppressAutoHyphens/>
        <w:spacing w:after="0"/>
        <w:ind w:left="284" w:right="85"/>
        <w:jc w:val="both"/>
        <w:rPr>
          <w:rFonts w:ascii="Tahoma" w:eastAsia="Calibri" w:hAnsi="Tahoma" w:cs="Tahoma"/>
        </w:rPr>
      </w:pPr>
      <w:r w:rsidRPr="000D46DE">
        <w:rPr>
          <w:rFonts w:ascii="Tahoma" w:eastAsia="Calibri" w:hAnsi="Tahoma" w:cs="Tahoma"/>
        </w:rPr>
        <w:lastRenderedPageBreak/>
        <w:t>Część IV</w:t>
      </w:r>
      <w:r w:rsidR="00563CC5" w:rsidRPr="000D46DE">
        <w:rPr>
          <w:rFonts w:ascii="Tahoma" w:eastAsia="Calibri" w:hAnsi="Tahoma" w:cs="Tahoma"/>
        </w:rPr>
        <w:t xml:space="preserve"> zamówienia: </w:t>
      </w:r>
      <w:r w:rsidRPr="000D46DE">
        <w:rPr>
          <w:rFonts w:ascii="Tahoma" w:eastAsia="Calibri" w:hAnsi="Tahoma" w:cs="Tahoma"/>
        </w:rPr>
        <w:t xml:space="preserve">Przyczepa transportowa lekka DMC do 750kg 1 </w:t>
      </w:r>
      <w:proofErr w:type="spellStart"/>
      <w:r w:rsidRPr="000D46DE">
        <w:rPr>
          <w:rFonts w:ascii="Tahoma" w:eastAsia="Calibri" w:hAnsi="Tahoma" w:cs="Tahoma"/>
        </w:rPr>
        <w:t>szt</w:t>
      </w:r>
      <w:proofErr w:type="spellEnd"/>
      <w:r w:rsidRPr="000D46DE">
        <w:rPr>
          <w:rFonts w:ascii="Tahoma" w:eastAsia="Calibri" w:hAnsi="Tahoma" w:cs="Tahoma"/>
        </w:rPr>
        <w:t>;</w:t>
      </w:r>
    </w:p>
    <w:p w14:paraId="01704065" w14:textId="56C5C8BA" w:rsidR="00BB0782" w:rsidRPr="000D46DE" w:rsidRDefault="00BB0782" w:rsidP="00BB0782">
      <w:pPr>
        <w:tabs>
          <w:tab w:val="left" w:pos="142"/>
          <w:tab w:val="left" w:pos="284"/>
          <w:tab w:val="left" w:pos="426"/>
        </w:tabs>
        <w:suppressAutoHyphens/>
        <w:spacing w:after="0"/>
        <w:ind w:left="284" w:right="85"/>
        <w:jc w:val="both"/>
        <w:rPr>
          <w:rFonts w:ascii="Tahoma" w:eastAsia="Calibri" w:hAnsi="Tahoma" w:cs="Tahoma"/>
        </w:rPr>
      </w:pPr>
      <w:r w:rsidRPr="000D46DE">
        <w:rPr>
          <w:rFonts w:ascii="Tahoma" w:eastAsia="Calibri" w:hAnsi="Tahoma" w:cs="Tahoma"/>
        </w:rPr>
        <w:t>Część V</w:t>
      </w:r>
      <w:r w:rsidR="00563CC5" w:rsidRPr="000D46DE">
        <w:rPr>
          <w:rFonts w:ascii="Tahoma" w:eastAsia="Calibri" w:hAnsi="Tahoma" w:cs="Tahoma"/>
        </w:rPr>
        <w:t xml:space="preserve"> zamówienia: </w:t>
      </w:r>
      <w:r w:rsidRPr="000D46DE">
        <w:rPr>
          <w:rFonts w:ascii="Tahoma" w:eastAsia="Calibri" w:hAnsi="Tahoma" w:cs="Tahoma"/>
        </w:rPr>
        <w:t xml:space="preserve">Dmuchawa spalinowa 1 </w:t>
      </w:r>
      <w:proofErr w:type="spellStart"/>
      <w:r w:rsidRPr="000D46DE">
        <w:rPr>
          <w:rFonts w:ascii="Tahoma" w:eastAsia="Calibri" w:hAnsi="Tahoma" w:cs="Tahoma"/>
        </w:rPr>
        <w:t>szt</w:t>
      </w:r>
      <w:proofErr w:type="spellEnd"/>
      <w:r w:rsidRPr="000D46DE">
        <w:rPr>
          <w:rFonts w:ascii="Tahoma" w:eastAsia="Calibri" w:hAnsi="Tahoma" w:cs="Tahoma"/>
        </w:rPr>
        <w:t>;</w:t>
      </w:r>
    </w:p>
    <w:p w14:paraId="4A631485" w14:textId="6BFA97DA" w:rsidR="00BB0782" w:rsidRPr="000D46DE" w:rsidRDefault="00BB0782" w:rsidP="00BB0782">
      <w:pPr>
        <w:tabs>
          <w:tab w:val="left" w:pos="142"/>
          <w:tab w:val="left" w:pos="284"/>
          <w:tab w:val="left" w:pos="426"/>
        </w:tabs>
        <w:suppressAutoHyphens/>
        <w:spacing w:after="0"/>
        <w:ind w:left="284" w:right="85"/>
        <w:jc w:val="both"/>
        <w:rPr>
          <w:rFonts w:ascii="Tahoma" w:eastAsia="Calibri" w:hAnsi="Tahoma" w:cs="Tahoma"/>
        </w:rPr>
      </w:pPr>
      <w:r w:rsidRPr="000D46DE">
        <w:rPr>
          <w:rFonts w:ascii="Tahoma" w:eastAsia="Calibri" w:hAnsi="Tahoma" w:cs="Tahoma"/>
        </w:rPr>
        <w:t>Cześć VI</w:t>
      </w:r>
      <w:r w:rsidR="00563CC5" w:rsidRPr="000D46DE">
        <w:rPr>
          <w:rFonts w:ascii="Tahoma" w:eastAsia="Calibri" w:hAnsi="Tahoma" w:cs="Tahoma"/>
        </w:rPr>
        <w:t xml:space="preserve"> zamówienia: </w:t>
      </w:r>
      <w:r w:rsidRPr="000D46DE">
        <w:rPr>
          <w:rFonts w:ascii="Tahoma" w:eastAsia="Calibri" w:hAnsi="Tahoma" w:cs="Tahoma"/>
        </w:rPr>
        <w:t>Pneumatyczny namiot ratowniczy – 1 szt</w:t>
      </w:r>
      <w:r w:rsidR="00563CC5" w:rsidRPr="000D46DE">
        <w:rPr>
          <w:rFonts w:ascii="Tahoma" w:eastAsia="Calibri" w:hAnsi="Tahoma" w:cs="Tahoma"/>
        </w:rPr>
        <w:t>.;</w:t>
      </w:r>
    </w:p>
    <w:p w14:paraId="56170423" w14:textId="23E2A9F4" w:rsidR="00BB0782" w:rsidRPr="000D46DE" w:rsidRDefault="00BB0782" w:rsidP="00BB0782">
      <w:pPr>
        <w:tabs>
          <w:tab w:val="left" w:pos="142"/>
          <w:tab w:val="left" w:pos="284"/>
          <w:tab w:val="left" w:pos="426"/>
        </w:tabs>
        <w:suppressAutoHyphens/>
        <w:spacing w:after="0"/>
        <w:ind w:left="284" w:right="85"/>
        <w:jc w:val="both"/>
        <w:rPr>
          <w:rFonts w:ascii="Tahoma" w:eastAsia="Calibri" w:hAnsi="Tahoma" w:cs="Tahoma"/>
        </w:rPr>
      </w:pPr>
      <w:r w:rsidRPr="000D46DE">
        <w:rPr>
          <w:rFonts w:ascii="Tahoma" w:eastAsia="Calibri" w:hAnsi="Tahoma" w:cs="Tahoma"/>
        </w:rPr>
        <w:t>Część VII</w:t>
      </w:r>
      <w:r w:rsidR="00C67CB2" w:rsidRPr="000D46DE">
        <w:rPr>
          <w:rFonts w:ascii="Tahoma" w:eastAsia="Calibri" w:hAnsi="Tahoma" w:cs="Tahoma"/>
        </w:rPr>
        <w:t xml:space="preserve"> zamówienia: </w:t>
      </w:r>
      <w:r w:rsidRPr="000D46DE">
        <w:rPr>
          <w:rFonts w:ascii="Tahoma" w:eastAsia="Calibri" w:hAnsi="Tahoma" w:cs="Tahoma"/>
        </w:rPr>
        <w:t>Odkurzacz do zbierania wody – 1 szt.</w:t>
      </w:r>
    </w:p>
    <w:p w14:paraId="4C06A581" w14:textId="67578F3B" w:rsidR="00BB0782" w:rsidRPr="000D46DE" w:rsidRDefault="00BB0782" w:rsidP="00BB0782">
      <w:pPr>
        <w:tabs>
          <w:tab w:val="left" w:pos="142"/>
          <w:tab w:val="left" w:pos="284"/>
          <w:tab w:val="left" w:pos="426"/>
        </w:tabs>
        <w:suppressAutoHyphens/>
        <w:spacing w:after="0"/>
        <w:ind w:left="284" w:right="85"/>
        <w:jc w:val="both"/>
        <w:rPr>
          <w:rFonts w:ascii="Tahoma" w:eastAsia="Calibri" w:hAnsi="Tahoma" w:cs="Tahoma"/>
        </w:rPr>
      </w:pPr>
      <w:r w:rsidRPr="000D46DE">
        <w:rPr>
          <w:rFonts w:ascii="Tahoma" w:eastAsia="Calibri" w:hAnsi="Tahoma" w:cs="Tahoma"/>
        </w:rPr>
        <w:t>Część VIII</w:t>
      </w:r>
      <w:r w:rsidR="00C67CB2" w:rsidRPr="000D46DE">
        <w:rPr>
          <w:rFonts w:ascii="Tahoma" w:eastAsia="Calibri" w:hAnsi="Tahoma" w:cs="Tahoma"/>
        </w:rPr>
        <w:t xml:space="preserve"> zamówienia: </w:t>
      </w:r>
      <w:r w:rsidRPr="000D46DE">
        <w:rPr>
          <w:rFonts w:ascii="Tahoma" w:eastAsia="Calibri" w:hAnsi="Tahoma" w:cs="Tahoma"/>
        </w:rPr>
        <w:t>Urządzenie wysokościowe – 1 szt.</w:t>
      </w:r>
    </w:p>
    <w:p w14:paraId="3B67FB84" w14:textId="7CC2A951" w:rsidR="00B62EB3" w:rsidRPr="000D46DE" w:rsidRDefault="00BB0782" w:rsidP="00BB0782">
      <w:pPr>
        <w:tabs>
          <w:tab w:val="left" w:pos="142"/>
          <w:tab w:val="left" w:pos="284"/>
          <w:tab w:val="left" w:pos="426"/>
        </w:tabs>
        <w:suppressAutoHyphens/>
        <w:spacing w:after="0"/>
        <w:ind w:left="284" w:right="85"/>
        <w:jc w:val="both"/>
        <w:rPr>
          <w:rFonts w:ascii="Tahoma" w:eastAsia="Calibri" w:hAnsi="Tahoma" w:cs="Tahoma"/>
          <w:highlight w:val="yellow"/>
        </w:rPr>
      </w:pPr>
      <w:r w:rsidRPr="000D46DE">
        <w:rPr>
          <w:rFonts w:ascii="Tahoma" w:eastAsia="Calibri" w:hAnsi="Tahoma" w:cs="Tahoma"/>
        </w:rPr>
        <w:t>Część IX</w:t>
      </w:r>
      <w:r w:rsidR="00C67CB2" w:rsidRPr="000D46DE">
        <w:rPr>
          <w:rFonts w:ascii="Tahoma" w:eastAsia="Calibri" w:hAnsi="Tahoma" w:cs="Tahoma"/>
        </w:rPr>
        <w:t xml:space="preserve"> zamówienia: </w:t>
      </w:r>
      <w:r w:rsidR="0069192B">
        <w:rPr>
          <w:rFonts w:ascii="Tahoma" w:eastAsia="Calibri" w:hAnsi="Tahoma" w:cs="Tahoma"/>
        </w:rPr>
        <w:t>Elektryczna p</w:t>
      </w:r>
      <w:r w:rsidRPr="000D46DE">
        <w:rPr>
          <w:rFonts w:ascii="Tahoma" w:eastAsia="Calibri" w:hAnsi="Tahoma" w:cs="Tahoma"/>
        </w:rPr>
        <w:t>ompa beczkowa – 1 szt.</w:t>
      </w:r>
    </w:p>
    <w:p w14:paraId="47CDE779" w14:textId="3F55F68C" w:rsidR="005353DC" w:rsidRPr="000D46DE" w:rsidRDefault="005353DC" w:rsidP="005353DC">
      <w:pPr>
        <w:tabs>
          <w:tab w:val="left" w:pos="142"/>
          <w:tab w:val="left" w:pos="284"/>
          <w:tab w:val="left" w:pos="426"/>
        </w:tabs>
        <w:suppressAutoHyphens/>
        <w:spacing w:after="0"/>
        <w:ind w:left="284" w:right="85"/>
        <w:jc w:val="both"/>
        <w:rPr>
          <w:rFonts w:ascii="Tahoma" w:eastAsia="Calibri" w:hAnsi="Tahoma" w:cs="Tahoma"/>
        </w:rPr>
      </w:pPr>
      <w:r w:rsidRPr="000D46DE">
        <w:rPr>
          <w:rFonts w:ascii="Tahoma" w:eastAsia="Calibri" w:hAnsi="Tahoma" w:cs="Tahoma"/>
        </w:rPr>
        <w:t xml:space="preserve">(dalej: „Przedmiot umowy”) spełniający wymagania techniczne zawarte w Opisie przedmiotu zamówienia, stanowiącym Załącznik nr 1 do Umowy oraz przenieść jego własność na </w:t>
      </w:r>
      <w:r w:rsidRPr="000D46DE">
        <w:rPr>
          <w:rFonts w:ascii="Tahoma" w:eastAsia="Calibri" w:hAnsi="Tahoma" w:cs="Tahoma"/>
          <w:iCs/>
        </w:rPr>
        <w:t xml:space="preserve">Zamawiającego. Strony uzgadniają, że wyżej opisany przedmiot umowy w dalszej części Umowy jest określany jako „Przedmiotu umowy”. </w:t>
      </w:r>
    </w:p>
    <w:p w14:paraId="4135D929" w14:textId="77777777" w:rsidR="005353DC" w:rsidRPr="000D46DE" w:rsidRDefault="005353DC">
      <w:pPr>
        <w:numPr>
          <w:ilvl w:val="0"/>
          <w:numId w:val="32"/>
        </w:numPr>
        <w:tabs>
          <w:tab w:val="left" w:pos="142"/>
          <w:tab w:val="left" w:pos="284"/>
          <w:tab w:val="left" w:pos="426"/>
        </w:tabs>
        <w:suppressAutoHyphens/>
        <w:spacing w:after="0"/>
        <w:ind w:left="284" w:right="85" w:hanging="284"/>
        <w:jc w:val="both"/>
        <w:rPr>
          <w:rFonts w:ascii="Tahoma" w:eastAsia="Calibri" w:hAnsi="Tahoma" w:cs="Tahoma"/>
        </w:rPr>
      </w:pPr>
      <w:r w:rsidRPr="000D46DE">
        <w:rPr>
          <w:rFonts w:ascii="Tahoma" w:eastAsia="Calibri" w:hAnsi="Tahoma" w:cs="Tahoma"/>
        </w:rPr>
        <w:t>Strony zgodnie ustalają, że Przedmiotu umowy będzie fabrycznie nowy, bez wad prawnych i fizycznych (konstrukcyjnych, materiałowych, wykonawczych) oraz jakichkolwiek uszkodzeń, kompletny i gotowy do użytku</w:t>
      </w:r>
      <w:bookmarkEnd w:id="14"/>
      <w:r w:rsidRPr="000D46DE">
        <w:rPr>
          <w:rFonts w:ascii="Tahoma" w:eastAsia="Calibri" w:hAnsi="Tahoma" w:cs="Tahoma"/>
        </w:rPr>
        <w:t xml:space="preserve"> natychmiast po wydaniu go Zamawiającemu.  </w:t>
      </w:r>
    </w:p>
    <w:p w14:paraId="49D8C951" w14:textId="77777777" w:rsidR="005353DC" w:rsidRPr="000D46DE" w:rsidRDefault="005353DC">
      <w:pPr>
        <w:numPr>
          <w:ilvl w:val="0"/>
          <w:numId w:val="32"/>
        </w:numPr>
        <w:tabs>
          <w:tab w:val="left" w:pos="142"/>
          <w:tab w:val="left" w:pos="284"/>
          <w:tab w:val="left" w:pos="426"/>
        </w:tabs>
        <w:suppressAutoHyphens/>
        <w:spacing w:after="0"/>
        <w:ind w:left="284" w:right="85" w:hanging="284"/>
        <w:jc w:val="both"/>
        <w:rPr>
          <w:rFonts w:ascii="Tahoma" w:eastAsia="Calibri" w:hAnsi="Tahoma" w:cs="Tahoma"/>
        </w:rPr>
      </w:pPr>
      <w:r w:rsidRPr="000D46DE">
        <w:rPr>
          <w:rFonts w:ascii="Tahoma" w:eastAsia="Calibri" w:hAnsi="Tahoma" w:cs="Tahoma"/>
          <w:iCs/>
        </w:rPr>
        <w:t>Wykonawca</w:t>
      </w:r>
      <w:r w:rsidRPr="000D46DE">
        <w:rPr>
          <w:rFonts w:ascii="Tahoma" w:eastAsia="Calibri" w:hAnsi="Tahoma" w:cs="Tahoma"/>
        </w:rPr>
        <w:t xml:space="preserve"> zobowiązuje się wydać </w:t>
      </w:r>
      <w:r w:rsidRPr="000D46DE">
        <w:rPr>
          <w:rFonts w:ascii="Tahoma" w:eastAsia="Calibri" w:hAnsi="Tahoma" w:cs="Tahoma"/>
          <w:iCs/>
        </w:rPr>
        <w:t>Zamawiającemu</w:t>
      </w:r>
      <w:r w:rsidRPr="000D46DE">
        <w:rPr>
          <w:rFonts w:ascii="Tahoma" w:eastAsia="Calibri" w:hAnsi="Tahoma" w:cs="Tahoma"/>
        </w:rPr>
        <w:t xml:space="preserve"> Przedmiot Umowy zgodnie z wymogami SWZ i załączników do tego dokumentu. </w:t>
      </w:r>
    </w:p>
    <w:p w14:paraId="1CB016F3" w14:textId="77777777" w:rsidR="005353DC" w:rsidRPr="000D46DE" w:rsidRDefault="005353DC">
      <w:pPr>
        <w:numPr>
          <w:ilvl w:val="0"/>
          <w:numId w:val="32"/>
        </w:numPr>
        <w:tabs>
          <w:tab w:val="left" w:pos="284"/>
          <w:tab w:val="left" w:pos="426"/>
        </w:tabs>
        <w:suppressAutoHyphens/>
        <w:spacing w:before="132" w:after="0"/>
        <w:ind w:left="426" w:right="84" w:hanging="426"/>
        <w:jc w:val="both"/>
        <w:rPr>
          <w:rFonts w:ascii="Tahoma" w:eastAsia="Calibri" w:hAnsi="Tahoma" w:cs="Tahoma"/>
        </w:rPr>
      </w:pPr>
      <w:r w:rsidRPr="000D46DE">
        <w:rPr>
          <w:rFonts w:ascii="Tahoma" w:eastAsia="Calibri" w:hAnsi="Tahoma" w:cs="Tahoma"/>
          <w:iCs/>
        </w:rPr>
        <w:t>Wykonawca</w:t>
      </w:r>
      <w:r w:rsidRPr="000D46DE">
        <w:rPr>
          <w:rFonts w:ascii="Tahoma" w:eastAsia="Calibri" w:hAnsi="Tahoma" w:cs="Tahoma"/>
        </w:rPr>
        <w:t xml:space="preserve"> oświadcza, że:</w:t>
      </w:r>
    </w:p>
    <w:p w14:paraId="2A6D18AF" w14:textId="77777777" w:rsidR="005353DC" w:rsidRPr="000D46DE" w:rsidRDefault="005353DC">
      <w:pPr>
        <w:numPr>
          <w:ilvl w:val="0"/>
          <w:numId w:val="34"/>
        </w:numPr>
        <w:spacing w:after="0"/>
        <w:ind w:left="284" w:firstLine="0"/>
        <w:contextualSpacing/>
        <w:jc w:val="both"/>
        <w:rPr>
          <w:rFonts w:ascii="Tahoma" w:eastAsia="Calibri" w:hAnsi="Tahoma" w:cs="Tahoma"/>
        </w:rPr>
      </w:pPr>
      <w:r w:rsidRPr="000D46DE">
        <w:rPr>
          <w:rFonts w:ascii="Tahoma" w:eastAsia="Calibri" w:hAnsi="Tahoma" w:cs="Tahoma"/>
        </w:rPr>
        <w:t>posiada niezbędną wiedzę, doświadczenie, potencjał ekonomiczny i techniczny, a także pracowników zdolnych do realizacji Umowy,</w:t>
      </w:r>
    </w:p>
    <w:p w14:paraId="3658B217" w14:textId="77777777" w:rsidR="005353DC" w:rsidRPr="000D46DE" w:rsidRDefault="005353DC">
      <w:pPr>
        <w:numPr>
          <w:ilvl w:val="0"/>
          <w:numId w:val="34"/>
        </w:numPr>
        <w:tabs>
          <w:tab w:val="left" w:pos="284"/>
          <w:tab w:val="left" w:pos="709"/>
        </w:tabs>
        <w:suppressAutoHyphens/>
        <w:spacing w:after="0"/>
        <w:ind w:left="284"/>
        <w:jc w:val="both"/>
        <w:rPr>
          <w:rFonts w:ascii="Tahoma" w:eastAsia="Calibri" w:hAnsi="Tahoma" w:cs="Tahoma"/>
        </w:rPr>
      </w:pPr>
      <w:r w:rsidRPr="000D46DE">
        <w:rPr>
          <w:rFonts w:ascii="Tahoma" w:eastAsia="Calibri" w:hAnsi="Tahoma" w:cs="Tahoma"/>
        </w:rPr>
        <w:t xml:space="preserve">posiada pełne prawo dysponowania Przedmiotem umowy, </w:t>
      </w:r>
    </w:p>
    <w:p w14:paraId="03B4DEE5" w14:textId="77777777" w:rsidR="005353DC" w:rsidRPr="000D46DE" w:rsidRDefault="005353DC">
      <w:pPr>
        <w:numPr>
          <w:ilvl w:val="0"/>
          <w:numId w:val="34"/>
        </w:numPr>
        <w:tabs>
          <w:tab w:val="left" w:pos="284"/>
          <w:tab w:val="left" w:pos="709"/>
        </w:tabs>
        <w:suppressAutoHyphens/>
        <w:spacing w:after="280"/>
        <w:ind w:left="284"/>
        <w:jc w:val="both"/>
        <w:rPr>
          <w:rFonts w:ascii="Tahoma" w:eastAsia="Calibri" w:hAnsi="Tahoma" w:cs="Tahoma"/>
        </w:rPr>
      </w:pPr>
      <w:r w:rsidRPr="000D46DE">
        <w:rPr>
          <w:rFonts w:ascii="Tahoma" w:eastAsia="Calibri" w:hAnsi="Tahoma" w:cs="Tahoma"/>
        </w:rPr>
        <w:t>Przedmiot umowy nie będzie obciążony jakimikolwiek prawami osób trzecich.</w:t>
      </w:r>
    </w:p>
    <w:p w14:paraId="4CD7B60E" w14:textId="6EC1226A" w:rsidR="005353DC" w:rsidRPr="000D46DE" w:rsidRDefault="005353DC" w:rsidP="005353DC">
      <w:pPr>
        <w:tabs>
          <w:tab w:val="left" w:pos="709"/>
        </w:tabs>
        <w:contextualSpacing/>
        <w:jc w:val="center"/>
        <w:rPr>
          <w:rFonts w:ascii="Tahoma" w:eastAsia="Calibri" w:hAnsi="Tahoma" w:cs="Tahoma"/>
        </w:rPr>
      </w:pPr>
      <w:r w:rsidRPr="000D46DE">
        <w:rPr>
          <w:rFonts w:ascii="Tahoma" w:eastAsia="Calibri" w:hAnsi="Tahoma" w:cs="Tahoma"/>
          <w:b/>
        </w:rPr>
        <w:t>§ 2</w:t>
      </w:r>
    </w:p>
    <w:p w14:paraId="0A702024" w14:textId="77777777" w:rsidR="005353DC" w:rsidRPr="000D46DE" w:rsidRDefault="005353DC" w:rsidP="00BD4C7D">
      <w:pPr>
        <w:tabs>
          <w:tab w:val="left" w:pos="426"/>
        </w:tabs>
        <w:spacing w:after="0" w:line="240" w:lineRule="auto"/>
        <w:ind w:left="425" w:right="85" w:hanging="425"/>
        <w:jc w:val="center"/>
        <w:rPr>
          <w:rFonts w:ascii="Tahoma" w:eastAsia="Calibri" w:hAnsi="Tahoma" w:cs="Tahoma"/>
          <w:b/>
        </w:rPr>
      </w:pPr>
      <w:r w:rsidRPr="000D46DE">
        <w:rPr>
          <w:rFonts w:ascii="Tahoma" w:eastAsia="Calibri" w:hAnsi="Tahoma" w:cs="Tahoma"/>
          <w:b/>
        </w:rPr>
        <w:t>WARUNKI ZAPŁATY WYNAGRODZENIA</w:t>
      </w:r>
    </w:p>
    <w:p w14:paraId="33E5F5E6" w14:textId="35BAF25E" w:rsidR="00563CC5" w:rsidRPr="000D46DE" w:rsidRDefault="00563CC5" w:rsidP="00BD4C7D">
      <w:pPr>
        <w:numPr>
          <w:ilvl w:val="0"/>
          <w:numId w:val="39"/>
        </w:numPr>
        <w:tabs>
          <w:tab w:val="left" w:pos="284"/>
          <w:tab w:val="left" w:pos="426"/>
        </w:tabs>
        <w:suppressAutoHyphens/>
        <w:spacing w:after="0" w:line="240" w:lineRule="auto"/>
        <w:ind w:right="84"/>
        <w:jc w:val="both"/>
        <w:rPr>
          <w:rFonts w:ascii="Tahoma" w:eastAsia="Calibri" w:hAnsi="Tahoma" w:cs="Tahoma"/>
          <w:iCs/>
        </w:rPr>
      </w:pPr>
      <w:r w:rsidRPr="000D46DE">
        <w:rPr>
          <w:rFonts w:ascii="Tahoma" w:eastAsia="Calibri" w:hAnsi="Tahoma" w:cs="Tahoma"/>
          <w:iCs/>
        </w:rPr>
        <w:t>Strony ustalają ryczałtowe wynagrodzenie Wykonawcy za wykonanie przedmiotu umowy, zgodnie z ofertą Wykonawcy:</w:t>
      </w:r>
    </w:p>
    <w:p w14:paraId="1817552B" w14:textId="6EE9AC0D" w:rsidR="00563CC5" w:rsidRPr="000D46DE" w:rsidRDefault="00563CC5" w:rsidP="00563CC5">
      <w:pPr>
        <w:tabs>
          <w:tab w:val="left" w:pos="284"/>
          <w:tab w:val="left" w:pos="426"/>
        </w:tabs>
        <w:suppressAutoHyphens/>
        <w:spacing w:before="132" w:after="0"/>
        <w:ind w:left="362" w:right="84"/>
        <w:jc w:val="both"/>
        <w:rPr>
          <w:rFonts w:ascii="Tahoma" w:eastAsia="Calibri" w:hAnsi="Tahoma" w:cs="Tahoma"/>
          <w:b/>
          <w:iCs/>
        </w:rPr>
      </w:pPr>
      <w:r w:rsidRPr="000D46DE">
        <w:rPr>
          <w:rFonts w:ascii="Tahoma" w:eastAsia="Calibri" w:hAnsi="Tahoma" w:cs="Tahoma"/>
          <w:b/>
          <w:iCs/>
        </w:rPr>
        <w:t xml:space="preserve">a) Część I zamówienia: </w:t>
      </w:r>
      <w:r w:rsidRPr="000D46DE">
        <w:rPr>
          <w:rFonts w:ascii="Tahoma" w:eastAsia="Calibri" w:hAnsi="Tahoma" w:cs="Tahoma"/>
          <w:b/>
        </w:rPr>
        <w:t>Umundurowanie osobiste i specjalne 12 szt.</w:t>
      </w:r>
      <w:r w:rsidRPr="000D46DE">
        <w:rPr>
          <w:rFonts w:ascii="Tahoma" w:eastAsia="Calibri" w:hAnsi="Tahoma" w:cs="Tahoma"/>
          <w:b/>
          <w:iCs/>
        </w:rPr>
        <w:t>:</w:t>
      </w:r>
    </w:p>
    <w:p w14:paraId="522B1994" w14:textId="397D3B98" w:rsidR="00563CC5" w:rsidRPr="000D46DE" w:rsidRDefault="00563CC5" w:rsidP="00563CC5">
      <w:pPr>
        <w:tabs>
          <w:tab w:val="left" w:pos="284"/>
          <w:tab w:val="left" w:pos="426"/>
        </w:tabs>
        <w:suppressAutoHyphens/>
        <w:spacing w:before="132" w:after="0"/>
        <w:ind w:left="362" w:right="84"/>
        <w:jc w:val="both"/>
        <w:rPr>
          <w:rFonts w:ascii="Tahoma" w:eastAsia="Calibri" w:hAnsi="Tahoma" w:cs="Tahoma"/>
          <w:iCs/>
        </w:rPr>
      </w:pPr>
      <w:r w:rsidRPr="000D46DE">
        <w:rPr>
          <w:rFonts w:ascii="Tahoma" w:eastAsia="Calibri" w:hAnsi="Tahoma" w:cs="Tahoma"/>
          <w:iCs/>
        </w:rPr>
        <w:t>kwota brutto .................... zł, (słownie: ........................................)</w:t>
      </w:r>
    </w:p>
    <w:p w14:paraId="5A811D21" w14:textId="5C48EAE1" w:rsidR="00563CC5" w:rsidRPr="000D46DE" w:rsidRDefault="00563CC5" w:rsidP="00563CC5">
      <w:pPr>
        <w:tabs>
          <w:tab w:val="left" w:pos="284"/>
          <w:tab w:val="left" w:pos="426"/>
        </w:tabs>
        <w:suppressAutoHyphens/>
        <w:spacing w:before="132" w:after="0"/>
        <w:ind w:left="362" w:right="84"/>
        <w:jc w:val="both"/>
        <w:rPr>
          <w:rFonts w:ascii="Tahoma" w:eastAsia="Calibri" w:hAnsi="Tahoma" w:cs="Tahoma"/>
          <w:iCs/>
        </w:rPr>
      </w:pPr>
      <w:r w:rsidRPr="000D46DE">
        <w:rPr>
          <w:rFonts w:ascii="Tahoma" w:eastAsia="Calibri" w:hAnsi="Tahoma" w:cs="Tahoma"/>
          <w:iCs/>
        </w:rPr>
        <w:t>w tym należny podatek VAT (23%): .......................... zł</w:t>
      </w:r>
    </w:p>
    <w:p w14:paraId="2DECC506" w14:textId="07C8F3D2" w:rsidR="00563CC5" w:rsidRPr="000D46DE" w:rsidRDefault="00563CC5" w:rsidP="00563CC5">
      <w:pPr>
        <w:tabs>
          <w:tab w:val="left" w:pos="284"/>
          <w:tab w:val="left" w:pos="426"/>
        </w:tabs>
        <w:suppressAutoHyphens/>
        <w:spacing w:before="132" w:after="0"/>
        <w:ind w:left="362" w:right="84"/>
        <w:jc w:val="both"/>
        <w:rPr>
          <w:rFonts w:ascii="Tahoma" w:eastAsia="Calibri" w:hAnsi="Tahoma" w:cs="Tahoma"/>
          <w:iCs/>
        </w:rPr>
      </w:pPr>
      <w:r w:rsidRPr="000D46DE">
        <w:rPr>
          <w:rFonts w:ascii="Tahoma" w:eastAsia="Calibri" w:hAnsi="Tahoma" w:cs="Tahoma"/>
          <w:iCs/>
        </w:rPr>
        <w:t>kwota netto: ............................... zł</w:t>
      </w:r>
    </w:p>
    <w:p w14:paraId="0B08AF7B" w14:textId="77777777" w:rsidR="00563CC5" w:rsidRPr="000D46DE" w:rsidRDefault="00563CC5" w:rsidP="00563CC5">
      <w:pPr>
        <w:tabs>
          <w:tab w:val="left" w:pos="142"/>
          <w:tab w:val="left" w:pos="284"/>
          <w:tab w:val="left" w:pos="426"/>
        </w:tabs>
        <w:suppressAutoHyphens/>
        <w:spacing w:after="0"/>
        <w:ind w:right="85"/>
        <w:jc w:val="both"/>
        <w:rPr>
          <w:rFonts w:ascii="Tahoma" w:eastAsia="Calibri" w:hAnsi="Tahoma" w:cs="Tahoma"/>
          <w:iCs/>
        </w:rPr>
      </w:pPr>
      <w:r w:rsidRPr="000D46DE">
        <w:rPr>
          <w:rFonts w:ascii="Tahoma" w:eastAsia="Calibri" w:hAnsi="Tahoma" w:cs="Tahoma"/>
          <w:iCs/>
        </w:rPr>
        <w:t xml:space="preserve">     </w:t>
      </w:r>
    </w:p>
    <w:p w14:paraId="7E65038F" w14:textId="378E31D9" w:rsidR="00563CC5" w:rsidRPr="000D46DE" w:rsidRDefault="00563CC5" w:rsidP="00563CC5">
      <w:pPr>
        <w:tabs>
          <w:tab w:val="left" w:pos="142"/>
          <w:tab w:val="left" w:pos="284"/>
          <w:tab w:val="left" w:pos="426"/>
        </w:tabs>
        <w:suppressAutoHyphens/>
        <w:spacing w:after="0"/>
        <w:ind w:right="85"/>
        <w:jc w:val="both"/>
        <w:rPr>
          <w:rFonts w:ascii="Tahoma" w:eastAsia="Calibri" w:hAnsi="Tahoma" w:cs="Tahoma"/>
          <w:b/>
        </w:rPr>
      </w:pPr>
      <w:r w:rsidRPr="000D46DE">
        <w:rPr>
          <w:rFonts w:ascii="Tahoma" w:eastAsia="Calibri" w:hAnsi="Tahoma" w:cs="Tahoma"/>
          <w:iCs/>
        </w:rPr>
        <w:t xml:space="preserve">     </w:t>
      </w:r>
      <w:r w:rsidRPr="000D46DE">
        <w:rPr>
          <w:rFonts w:ascii="Tahoma" w:eastAsia="Calibri" w:hAnsi="Tahoma" w:cs="Tahoma"/>
          <w:b/>
          <w:iCs/>
        </w:rPr>
        <w:t xml:space="preserve">b)Część II zamówienia: </w:t>
      </w:r>
      <w:r w:rsidRPr="000D46DE">
        <w:rPr>
          <w:rFonts w:ascii="Tahoma" w:eastAsia="Calibri" w:hAnsi="Tahoma" w:cs="Tahoma"/>
          <w:b/>
        </w:rPr>
        <w:t xml:space="preserve">Część II zamówienia: Skuter wodny wraz z przyczepą    </w:t>
      </w:r>
    </w:p>
    <w:p w14:paraId="644AF743" w14:textId="02AD25F7" w:rsidR="00563CC5" w:rsidRPr="000D46DE" w:rsidRDefault="00563CC5" w:rsidP="00563CC5">
      <w:pPr>
        <w:tabs>
          <w:tab w:val="left" w:pos="142"/>
          <w:tab w:val="left" w:pos="284"/>
          <w:tab w:val="left" w:pos="426"/>
        </w:tabs>
        <w:suppressAutoHyphens/>
        <w:spacing w:after="0"/>
        <w:ind w:right="85"/>
        <w:jc w:val="both"/>
        <w:rPr>
          <w:rFonts w:ascii="Tahoma" w:eastAsia="Calibri" w:hAnsi="Tahoma" w:cs="Tahoma"/>
          <w:b/>
        </w:rPr>
      </w:pPr>
      <w:r w:rsidRPr="000D46DE">
        <w:rPr>
          <w:rFonts w:ascii="Tahoma" w:eastAsia="Calibri" w:hAnsi="Tahoma" w:cs="Tahoma"/>
          <w:b/>
        </w:rPr>
        <w:t xml:space="preserve">      transportową oraz platformą ratowniczą czerwoną (</w:t>
      </w:r>
      <w:proofErr w:type="spellStart"/>
      <w:r w:rsidRPr="000D46DE">
        <w:rPr>
          <w:rFonts w:ascii="Tahoma" w:eastAsia="Calibri" w:hAnsi="Tahoma" w:cs="Tahoma"/>
          <w:b/>
        </w:rPr>
        <w:t>rescue</w:t>
      </w:r>
      <w:proofErr w:type="spellEnd"/>
      <w:r w:rsidRPr="000D46DE">
        <w:rPr>
          <w:rFonts w:ascii="Tahoma" w:eastAsia="Calibri" w:hAnsi="Tahoma" w:cs="Tahoma"/>
          <w:b/>
        </w:rPr>
        <w:t xml:space="preserve"> </w:t>
      </w:r>
      <w:proofErr w:type="spellStart"/>
      <w:r w:rsidRPr="000D46DE">
        <w:rPr>
          <w:rFonts w:ascii="Tahoma" w:eastAsia="Calibri" w:hAnsi="Tahoma" w:cs="Tahoma"/>
          <w:b/>
        </w:rPr>
        <w:t>sled</w:t>
      </w:r>
      <w:proofErr w:type="spellEnd"/>
      <w:r w:rsidRPr="000D46DE">
        <w:rPr>
          <w:rFonts w:ascii="Tahoma" w:eastAsia="Calibri" w:hAnsi="Tahoma" w:cs="Tahoma"/>
          <w:b/>
        </w:rPr>
        <w:t>) 1 szt.:</w:t>
      </w:r>
    </w:p>
    <w:p w14:paraId="7CB932A5" w14:textId="77777777" w:rsidR="00563CC5" w:rsidRPr="000D46DE" w:rsidRDefault="00563CC5" w:rsidP="00563CC5">
      <w:pPr>
        <w:tabs>
          <w:tab w:val="left" w:pos="284"/>
          <w:tab w:val="left" w:pos="426"/>
        </w:tabs>
        <w:suppressAutoHyphens/>
        <w:spacing w:before="132" w:after="0"/>
        <w:ind w:left="362" w:right="84"/>
        <w:jc w:val="both"/>
        <w:rPr>
          <w:rFonts w:ascii="Tahoma" w:eastAsia="Calibri" w:hAnsi="Tahoma" w:cs="Tahoma"/>
          <w:iCs/>
        </w:rPr>
      </w:pPr>
      <w:r w:rsidRPr="000D46DE">
        <w:rPr>
          <w:rFonts w:ascii="Tahoma" w:eastAsia="Calibri" w:hAnsi="Tahoma" w:cs="Tahoma"/>
          <w:iCs/>
        </w:rPr>
        <w:t>kwota brutto .................... zł, (słownie: ........................................)</w:t>
      </w:r>
    </w:p>
    <w:p w14:paraId="67D8CDE3" w14:textId="77777777" w:rsidR="00563CC5" w:rsidRPr="000D46DE" w:rsidRDefault="00563CC5" w:rsidP="00563CC5">
      <w:pPr>
        <w:tabs>
          <w:tab w:val="left" w:pos="284"/>
          <w:tab w:val="left" w:pos="426"/>
        </w:tabs>
        <w:suppressAutoHyphens/>
        <w:spacing w:before="132" w:after="0"/>
        <w:ind w:left="362" w:right="84"/>
        <w:jc w:val="both"/>
        <w:rPr>
          <w:rFonts w:ascii="Tahoma" w:eastAsia="Calibri" w:hAnsi="Tahoma" w:cs="Tahoma"/>
          <w:iCs/>
        </w:rPr>
      </w:pPr>
      <w:r w:rsidRPr="000D46DE">
        <w:rPr>
          <w:rFonts w:ascii="Tahoma" w:eastAsia="Calibri" w:hAnsi="Tahoma" w:cs="Tahoma"/>
          <w:iCs/>
        </w:rPr>
        <w:t>w tym należny podatek VAT (23%): .......................... zł</w:t>
      </w:r>
    </w:p>
    <w:p w14:paraId="035F7787" w14:textId="77777777" w:rsidR="00563CC5" w:rsidRPr="000D46DE" w:rsidRDefault="00563CC5" w:rsidP="00563CC5">
      <w:pPr>
        <w:tabs>
          <w:tab w:val="left" w:pos="284"/>
          <w:tab w:val="left" w:pos="426"/>
        </w:tabs>
        <w:suppressAutoHyphens/>
        <w:spacing w:before="132" w:after="0"/>
        <w:ind w:left="362" w:right="84"/>
        <w:jc w:val="both"/>
        <w:rPr>
          <w:rFonts w:ascii="Tahoma" w:eastAsia="Calibri" w:hAnsi="Tahoma" w:cs="Tahoma"/>
          <w:iCs/>
        </w:rPr>
      </w:pPr>
      <w:r w:rsidRPr="000D46DE">
        <w:rPr>
          <w:rFonts w:ascii="Tahoma" w:eastAsia="Calibri" w:hAnsi="Tahoma" w:cs="Tahoma"/>
          <w:iCs/>
        </w:rPr>
        <w:t>kwota netto: ............................... zł</w:t>
      </w:r>
    </w:p>
    <w:p w14:paraId="651B2CCB" w14:textId="77777777" w:rsidR="00563CC5" w:rsidRPr="000D46DE" w:rsidRDefault="00563CC5" w:rsidP="00563CC5">
      <w:pPr>
        <w:tabs>
          <w:tab w:val="left" w:pos="284"/>
          <w:tab w:val="left" w:pos="426"/>
        </w:tabs>
        <w:suppressAutoHyphens/>
        <w:spacing w:before="132" w:after="0"/>
        <w:ind w:left="362" w:right="84"/>
        <w:jc w:val="both"/>
        <w:rPr>
          <w:rFonts w:ascii="Tahoma" w:eastAsia="Calibri" w:hAnsi="Tahoma" w:cs="Tahoma"/>
          <w:iCs/>
        </w:rPr>
      </w:pPr>
    </w:p>
    <w:p w14:paraId="00D938C4" w14:textId="4D5EAF7A" w:rsidR="00563CC5" w:rsidRPr="000D46DE" w:rsidRDefault="00563CC5" w:rsidP="00563CC5">
      <w:pPr>
        <w:tabs>
          <w:tab w:val="left" w:pos="142"/>
          <w:tab w:val="left" w:pos="284"/>
          <w:tab w:val="left" w:pos="426"/>
        </w:tabs>
        <w:suppressAutoHyphens/>
        <w:spacing w:after="0"/>
        <w:ind w:left="284" w:right="85"/>
        <w:jc w:val="both"/>
        <w:rPr>
          <w:rFonts w:ascii="Tahoma" w:eastAsia="Calibri" w:hAnsi="Tahoma" w:cs="Tahoma"/>
          <w:b/>
        </w:rPr>
      </w:pPr>
      <w:r w:rsidRPr="000D46DE">
        <w:rPr>
          <w:rFonts w:ascii="Tahoma" w:eastAsia="Calibri" w:hAnsi="Tahoma" w:cs="Tahoma"/>
          <w:b/>
          <w:iCs/>
        </w:rPr>
        <w:t xml:space="preserve"> c)</w:t>
      </w:r>
      <w:r w:rsidRPr="000D46DE">
        <w:rPr>
          <w:rFonts w:ascii="Tahoma" w:eastAsia="Calibri" w:hAnsi="Tahoma" w:cs="Tahoma"/>
          <w:b/>
        </w:rPr>
        <w:t xml:space="preserve"> Część III zamówienia: Agregat prądotwórczy 1 szt.:</w:t>
      </w:r>
    </w:p>
    <w:p w14:paraId="266F31D4" w14:textId="77777777" w:rsidR="00563CC5" w:rsidRPr="000D46DE" w:rsidRDefault="00563CC5" w:rsidP="00563CC5">
      <w:pPr>
        <w:tabs>
          <w:tab w:val="left" w:pos="284"/>
          <w:tab w:val="left" w:pos="426"/>
        </w:tabs>
        <w:suppressAutoHyphens/>
        <w:spacing w:before="132" w:after="0"/>
        <w:ind w:left="362" w:right="84"/>
        <w:jc w:val="both"/>
        <w:rPr>
          <w:rFonts w:ascii="Tahoma" w:eastAsia="Calibri" w:hAnsi="Tahoma" w:cs="Tahoma"/>
          <w:iCs/>
        </w:rPr>
      </w:pPr>
      <w:r w:rsidRPr="000D46DE">
        <w:rPr>
          <w:rFonts w:ascii="Tahoma" w:eastAsia="Calibri" w:hAnsi="Tahoma" w:cs="Tahoma"/>
          <w:iCs/>
        </w:rPr>
        <w:t>kwota brutto .................... zł, (słownie: ........................................)</w:t>
      </w:r>
    </w:p>
    <w:p w14:paraId="12D749FD" w14:textId="77777777" w:rsidR="00563CC5" w:rsidRPr="000D46DE" w:rsidRDefault="00563CC5" w:rsidP="00563CC5">
      <w:pPr>
        <w:tabs>
          <w:tab w:val="left" w:pos="284"/>
          <w:tab w:val="left" w:pos="426"/>
        </w:tabs>
        <w:suppressAutoHyphens/>
        <w:spacing w:before="132" w:after="0"/>
        <w:ind w:left="362" w:right="84"/>
        <w:jc w:val="both"/>
        <w:rPr>
          <w:rFonts w:ascii="Tahoma" w:eastAsia="Calibri" w:hAnsi="Tahoma" w:cs="Tahoma"/>
          <w:iCs/>
        </w:rPr>
      </w:pPr>
      <w:r w:rsidRPr="000D46DE">
        <w:rPr>
          <w:rFonts w:ascii="Tahoma" w:eastAsia="Calibri" w:hAnsi="Tahoma" w:cs="Tahoma"/>
          <w:iCs/>
        </w:rPr>
        <w:t>w tym należny podatek VAT (23%): .......................... zł</w:t>
      </w:r>
    </w:p>
    <w:p w14:paraId="683E3CAF" w14:textId="77777777" w:rsidR="00563CC5" w:rsidRPr="000D46DE" w:rsidRDefault="00563CC5" w:rsidP="00563CC5">
      <w:pPr>
        <w:tabs>
          <w:tab w:val="left" w:pos="284"/>
          <w:tab w:val="left" w:pos="426"/>
        </w:tabs>
        <w:suppressAutoHyphens/>
        <w:spacing w:before="132" w:after="0"/>
        <w:ind w:left="362" w:right="84"/>
        <w:jc w:val="both"/>
        <w:rPr>
          <w:rFonts w:ascii="Tahoma" w:eastAsia="Calibri" w:hAnsi="Tahoma" w:cs="Tahoma"/>
          <w:iCs/>
        </w:rPr>
      </w:pPr>
      <w:r w:rsidRPr="000D46DE">
        <w:rPr>
          <w:rFonts w:ascii="Tahoma" w:eastAsia="Calibri" w:hAnsi="Tahoma" w:cs="Tahoma"/>
          <w:iCs/>
        </w:rPr>
        <w:t>kwota netto: ............................... zł</w:t>
      </w:r>
    </w:p>
    <w:p w14:paraId="46A23AD1" w14:textId="77777777" w:rsidR="00563CC5" w:rsidRPr="000D46DE" w:rsidRDefault="00563CC5" w:rsidP="00563CC5">
      <w:pPr>
        <w:tabs>
          <w:tab w:val="left" w:pos="142"/>
          <w:tab w:val="left" w:pos="284"/>
          <w:tab w:val="left" w:pos="426"/>
        </w:tabs>
        <w:suppressAutoHyphens/>
        <w:spacing w:after="0"/>
        <w:ind w:left="284" w:right="85"/>
        <w:jc w:val="both"/>
        <w:rPr>
          <w:rFonts w:ascii="Tahoma" w:eastAsia="Calibri" w:hAnsi="Tahoma" w:cs="Tahoma"/>
        </w:rPr>
      </w:pPr>
    </w:p>
    <w:p w14:paraId="174B810B" w14:textId="72BE41E2" w:rsidR="00563CC5" w:rsidRPr="000D46DE" w:rsidRDefault="00563CC5" w:rsidP="00563CC5">
      <w:pPr>
        <w:tabs>
          <w:tab w:val="left" w:pos="142"/>
          <w:tab w:val="left" w:pos="284"/>
          <w:tab w:val="left" w:pos="426"/>
        </w:tabs>
        <w:suppressAutoHyphens/>
        <w:spacing w:after="0"/>
        <w:ind w:left="284" w:right="85"/>
        <w:jc w:val="both"/>
        <w:rPr>
          <w:rFonts w:ascii="Tahoma" w:eastAsia="Calibri" w:hAnsi="Tahoma" w:cs="Tahoma"/>
          <w:b/>
        </w:rPr>
      </w:pPr>
      <w:r w:rsidRPr="000D46DE">
        <w:rPr>
          <w:rFonts w:ascii="Tahoma" w:eastAsia="Calibri" w:hAnsi="Tahoma" w:cs="Tahoma"/>
          <w:b/>
        </w:rPr>
        <w:t>d)Część IV zamówienia: Przyczepa transportowa lekka DMC do 750kg 1 szt.:</w:t>
      </w:r>
    </w:p>
    <w:p w14:paraId="54222ECC" w14:textId="77777777" w:rsidR="00563CC5" w:rsidRPr="000D46DE" w:rsidRDefault="00563CC5" w:rsidP="00563CC5">
      <w:pPr>
        <w:tabs>
          <w:tab w:val="left" w:pos="284"/>
          <w:tab w:val="left" w:pos="426"/>
        </w:tabs>
        <w:suppressAutoHyphens/>
        <w:spacing w:before="132" w:after="0"/>
        <w:ind w:left="362" w:right="84"/>
        <w:jc w:val="both"/>
        <w:rPr>
          <w:rFonts w:ascii="Tahoma" w:eastAsia="Calibri" w:hAnsi="Tahoma" w:cs="Tahoma"/>
          <w:iCs/>
        </w:rPr>
      </w:pPr>
      <w:r w:rsidRPr="000D46DE">
        <w:rPr>
          <w:rFonts w:ascii="Tahoma" w:eastAsia="Calibri" w:hAnsi="Tahoma" w:cs="Tahoma"/>
          <w:iCs/>
        </w:rPr>
        <w:t>kwota brutto .................... zł, (słownie: ........................................)</w:t>
      </w:r>
    </w:p>
    <w:p w14:paraId="3E6A1955" w14:textId="77777777" w:rsidR="00563CC5" w:rsidRPr="000D46DE" w:rsidRDefault="00563CC5" w:rsidP="00563CC5">
      <w:pPr>
        <w:tabs>
          <w:tab w:val="left" w:pos="284"/>
          <w:tab w:val="left" w:pos="426"/>
        </w:tabs>
        <w:suppressAutoHyphens/>
        <w:spacing w:before="132" w:after="0"/>
        <w:ind w:left="362" w:right="84"/>
        <w:jc w:val="both"/>
        <w:rPr>
          <w:rFonts w:ascii="Tahoma" w:eastAsia="Calibri" w:hAnsi="Tahoma" w:cs="Tahoma"/>
          <w:iCs/>
        </w:rPr>
      </w:pPr>
      <w:r w:rsidRPr="000D46DE">
        <w:rPr>
          <w:rFonts w:ascii="Tahoma" w:eastAsia="Calibri" w:hAnsi="Tahoma" w:cs="Tahoma"/>
          <w:iCs/>
        </w:rPr>
        <w:t>w tym należny podatek VAT (23%): .......................... zł</w:t>
      </w:r>
    </w:p>
    <w:p w14:paraId="075AA7D3" w14:textId="77777777" w:rsidR="00563CC5" w:rsidRPr="000D46DE" w:rsidRDefault="00563CC5" w:rsidP="00563CC5">
      <w:pPr>
        <w:tabs>
          <w:tab w:val="left" w:pos="284"/>
          <w:tab w:val="left" w:pos="426"/>
        </w:tabs>
        <w:suppressAutoHyphens/>
        <w:spacing w:before="132" w:after="0"/>
        <w:ind w:left="362" w:right="84"/>
        <w:jc w:val="both"/>
        <w:rPr>
          <w:rFonts w:ascii="Tahoma" w:eastAsia="Calibri" w:hAnsi="Tahoma" w:cs="Tahoma"/>
          <w:iCs/>
        </w:rPr>
      </w:pPr>
      <w:r w:rsidRPr="000D46DE">
        <w:rPr>
          <w:rFonts w:ascii="Tahoma" w:eastAsia="Calibri" w:hAnsi="Tahoma" w:cs="Tahoma"/>
          <w:iCs/>
        </w:rPr>
        <w:t>kwota netto: ............................... zł</w:t>
      </w:r>
    </w:p>
    <w:p w14:paraId="63E24EB0" w14:textId="77777777" w:rsidR="00563CC5" w:rsidRPr="000D46DE" w:rsidRDefault="00563CC5" w:rsidP="00563CC5">
      <w:pPr>
        <w:tabs>
          <w:tab w:val="left" w:pos="142"/>
          <w:tab w:val="left" w:pos="284"/>
          <w:tab w:val="left" w:pos="426"/>
        </w:tabs>
        <w:suppressAutoHyphens/>
        <w:spacing w:after="0"/>
        <w:ind w:left="284" w:right="85"/>
        <w:jc w:val="both"/>
        <w:rPr>
          <w:rFonts w:ascii="Tahoma" w:eastAsia="Calibri" w:hAnsi="Tahoma" w:cs="Tahoma"/>
          <w:iCs/>
        </w:rPr>
      </w:pPr>
    </w:p>
    <w:p w14:paraId="042EEB94" w14:textId="415965A0" w:rsidR="00563CC5" w:rsidRPr="000D46DE" w:rsidRDefault="00563CC5" w:rsidP="00563CC5">
      <w:pPr>
        <w:tabs>
          <w:tab w:val="left" w:pos="142"/>
          <w:tab w:val="left" w:pos="284"/>
          <w:tab w:val="left" w:pos="426"/>
        </w:tabs>
        <w:suppressAutoHyphens/>
        <w:spacing w:after="0"/>
        <w:ind w:left="284" w:right="85"/>
        <w:jc w:val="both"/>
        <w:rPr>
          <w:rFonts w:ascii="Tahoma" w:eastAsia="Calibri" w:hAnsi="Tahoma" w:cs="Tahoma"/>
          <w:b/>
        </w:rPr>
      </w:pPr>
      <w:r w:rsidRPr="000D46DE">
        <w:rPr>
          <w:rFonts w:ascii="Tahoma" w:eastAsia="Calibri" w:hAnsi="Tahoma" w:cs="Tahoma"/>
          <w:b/>
          <w:iCs/>
        </w:rPr>
        <w:t>e)</w:t>
      </w:r>
      <w:r w:rsidRPr="000D46DE">
        <w:rPr>
          <w:rFonts w:ascii="Tahoma" w:eastAsia="Calibri" w:hAnsi="Tahoma" w:cs="Tahoma"/>
          <w:b/>
        </w:rPr>
        <w:t xml:space="preserve"> Część V zamówienia: Dmuchawa spalinowa 1 szt.:</w:t>
      </w:r>
    </w:p>
    <w:p w14:paraId="6B0E45E5" w14:textId="77777777" w:rsidR="00563CC5" w:rsidRPr="000D46DE" w:rsidRDefault="00563CC5" w:rsidP="00563CC5">
      <w:pPr>
        <w:tabs>
          <w:tab w:val="left" w:pos="284"/>
          <w:tab w:val="left" w:pos="426"/>
        </w:tabs>
        <w:suppressAutoHyphens/>
        <w:spacing w:before="132" w:after="0"/>
        <w:ind w:left="362" w:right="84"/>
        <w:jc w:val="both"/>
        <w:rPr>
          <w:rFonts w:ascii="Tahoma" w:eastAsia="Calibri" w:hAnsi="Tahoma" w:cs="Tahoma"/>
          <w:iCs/>
        </w:rPr>
      </w:pPr>
      <w:r w:rsidRPr="000D46DE">
        <w:rPr>
          <w:rFonts w:ascii="Tahoma" w:eastAsia="Calibri" w:hAnsi="Tahoma" w:cs="Tahoma"/>
          <w:iCs/>
        </w:rPr>
        <w:t>kwota brutto .................... zł, (słownie: ........................................)</w:t>
      </w:r>
    </w:p>
    <w:p w14:paraId="1D9C653E" w14:textId="77777777" w:rsidR="00563CC5" w:rsidRPr="000D46DE" w:rsidRDefault="00563CC5" w:rsidP="00563CC5">
      <w:pPr>
        <w:tabs>
          <w:tab w:val="left" w:pos="284"/>
          <w:tab w:val="left" w:pos="426"/>
        </w:tabs>
        <w:suppressAutoHyphens/>
        <w:spacing w:before="132" w:after="0"/>
        <w:ind w:left="362" w:right="84"/>
        <w:jc w:val="both"/>
        <w:rPr>
          <w:rFonts w:ascii="Tahoma" w:eastAsia="Calibri" w:hAnsi="Tahoma" w:cs="Tahoma"/>
          <w:iCs/>
        </w:rPr>
      </w:pPr>
      <w:r w:rsidRPr="000D46DE">
        <w:rPr>
          <w:rFonts w:ascii="Tahoma" w:eastAsia="Calibri" w:hAnsi="Tahoma" w:cs="Tahoma"/>
          <w:iCs/>
        </w:rPr>
        <w:t>w tym należny podatek VAT (23%): .......................... zł</w:t>
      </w:r>
    </w:p>
    <w:p w14:paraId="13E4C987" w14:textId="77777777" w:rsidR="00563CC5" w:rsidRPr="000D46DE" w:rsidRDefault="00563CC5" w:rsidP="00563CC5">
      <w:pPr>
        <w:tabs>
          <w:tab w:val="left" w:pos="284"/>
          <w:tab w:val="left" w:pos="426"/>
        </w:tabs>
        <w:suppressAutoHyphens/>
        <w:spacing w:before="132" w:after="0"/>
        <w:ind w:left="362" w:right="84"/>
        <w:jc w:val="both"/>
        <w:rPr>
          <w:rFonts w:ascii="Tahoma" w:eastAsia="Calibri" w:hAnsi="Tahoma" w:cs="Tahoma"/>
          <w:iCs/>
        </w:rPr>
      </w:pPr>
      <w:r w:rsidRPr="000D46DE">
        <w:rPr>
          <w:rFonts w:ascii="Tahoma" w:eastAsia="Calibri" w:hAnsi="Tahoma" w:cs="Tahoma"/>
          <w:iCs/>
        </w:rPr>
        <w:t>kwota netto: ............................... zł</w:t>
      </w:r>
    </w:p>
    <w:p w14:paraId="2EE38E61" w14:textId="77777777" w:rsidR="00563CC5" w:rsidRPr="000D46DE" w:rsidRDefault="00563CC5" w:rsidP="00563CC5">
      <w:pPr>
        <w:tabs>
          <w:tab w:val="left" w:pos="284"/>
          <w:tab w:val="left" w:pos="426"/>
        </w:tabs>
        <w:suppressAutoHyphens/>
        <w:spacing w:before="132" w:after="0"/>
        <w:ind w:left="362" w:right="84"/>
        <w:jc w:val="both"/>
        <w:rPr>
          <w:rFonts w:ascii="Tahoma" w:eastAsia="Calibri" w:hAnsi="Tahoma" w:cs="Tahoma"/>
          <w:iCs/>
        </w:rPr>
      </w:pPr>
    </w:p>
    <w:p w14:paraId="07A087FA" w14:textId="25F810AA" w:rsidR="00563CC5" w:rsidRPr="000D46DE" w:rsidRDefault="00563CC5" w:rsidP="00563CC5">
      <w:pPr>
        <w:tabs>
          <w:tab w:val="left" w:pos="142"/>
          <w:tab w:val="left" w:pos="284"/>
          <w:tab w:val="left" w:pos="426"/>
        </w:tabs>
        <w:suppressAutoHyphens/>
        <w:spacing w:after="0"/>
        <w:ind w:left="284" w:right="85"/>
        <w:jc w:val="both"/>
        <w:rPr>
          <w:rFonts w:ascii="Tahoma" w:eastAsia="Calibri" w:hAnsi="Tahoma" w:cs="Tahoma"/>
          <w:b/>
        </w:rPr>
      </w:pPr>
      <w:r w:rsidRPr="000D46DE">
        <w:rPr>
          <w:rFonts w:ascii="Tahoma" w:eastAsia="Calibri" w:hAnsi="Tahoma" w:cs="Tahoma"/>
          <w:b/>
          <w:iCs/>
        </w:rPr>
        <w:t>f)</w:t>
      </w:r>
      <w:r w:rsidRPr="000D46DE">
        <w:rPr>
          <w:rFonts w:ascii="Tahoma" w:eastAsia="Calibri" w:hAnsi="Tahoma" w:cs="Tahoma"/>
          <w:b/>
        </w:rPr>
        <w:t xml:space="preserve"> Cześć VI zamówienia: Pneumatyczny namiot ratowniczy – 1 szt.:</w:t>
      </w:r>
    </w:p>
    <w:p w14:paraId="0B64CB74" w14:textId="77777777" w:rsidR="00563CC5" w:rsidRPr="000D46DE" w:rsidRDefault="00563CC5" w:rsidP="00563CC5">
      <w:pPr>
        <w:tabs>
          <w:tab w:val="left" w:pos="284"/>
          <w:tab w:val="left" w:pos="426"/>
        </w:tabs>
        <w:suppressAutoHyphens/>
        <w:spacing w:before="132" w:after="0"/>
        <w:ind w:left="362" w:right="84"/>
        <w:jc w:val="both"/>
        <w:rPr>
          <w:rFonts w:ascii="Tahoma" w:eastAsia="Calibri" w:hAnsi="Tahoma" w:cs="Tahoma"/>
          <w:iCs/>
        </w:rPr>
      </w:pPr>
      <w:r w:rsidRPr="000D46DE">
        <w:rPr>
          <w:rFonts w:ascii="Tahoma" w:eastAsia="Calibri" w:hAnsi="Tahoma" w:cs="Tahoma"/>
          <w:iCs/>
        </w:rPr>
        <w:t>kwota brutto .................... zł, (słownie: ........................................)</w:t>
      </w:r>
    </w:p>
    <w:p w14:paraId="34DDDD29" w14:textId="77777777" w:rsidR="00563CC5" w:rsidRPr="000D46DE" w:rsidRDefault="00563CC5" w:rsidP="00563CC5">
      <w:pPr>
        <w:tabs>
          <w:tab w:val="left" w:pos="284"/>
          <w:tab w:val="left" w:pos="426"/>
        </w:tabs>
        <w:suppressAutoHyphens/>
        <w:spacing w:before="132" w:after="0"/>
        <w:ind w:left="362" w:right="84"/>
        <w:jc w:val="both"/>
        <w:rPr>
          <w:rFonts w:ascii="Tahoma" w:eastAsia="Calibri" w:hAnsi="Tahoma" w:cs="Tahoma"/>
          <w:iCs/>
        </w:rPr>
      </w:pPr>
      <w:r w:rsidRPr="000D46DE">
        <w:rPr>
          <w:rFonts w:ascii="Tahoma" w:eastAsia="Calibri" w:hAnsi="Tahoma" w:cs="Tahoma"/>
          <w:iCs/>
        </w:rPr>
        <w:t>w tym należny podatek VAT (23%): .......................... zł</w:t>
      </w:r>
    </w:p>
    <w:p w14:paraId="3E7A3454" w14:textId="77777777" w:rsidR="00563CC5" w:rsidRPr="000D46DE" w:rsidRDefault="00563CC5" w:rsidP="00563CC5">
      <w:pPr>
        <w:tabs>
          <w:tab w:val="left" w:pos="284"/>
          <w:tab w:val="left" w:pos="426"/>
        </w:tabs>
        <w:suppressAutoHyphens/>
        <w:spacing w:before="132" w:after="0"/>
        <w:ind w:left="362" w:right="84"/>
        <w:jc w:val="both"/>
        <w:rPr>
          <w:rFonts w:ascii="Tahoma" w:eastAsia="Calibri" w:hAnsi="Tahoma" w:cs="Tahoma"/>
          <w:iCs/>
        </w:rPr>
      </w:pPr>
      <w:r w:rsidRPr="000D46DE">
        <w:rPr>
          <w:rFonts w:ascii="Tahoma" w:eastAsia="Calibri" w:hAnsi="Tahoma" w:cs="Tahoma"/>
          <w:iCs/>
        </w:rPr>
        <w:t>kwota netto: ............................... zł</w:t>
      </w:r>
    </w:p>
    <w:p w14:paraId="4B13F6E4" w14:textId="57F3612B" w:rsidR="00563CC5" w:rsidRPr="000D46DE" w:rsidRDefault="00563CC5" w:rsidP="00563CC5">
      <w:pPr>
        <w:tabs>
          <w:tab w:val="left" w:pos="284"/>
          <w:tab w:val="left" w:pos="426"/>
        </w:tabs>
        <w:suppressAutoHyphens/>
        <w:spacing w:before="132" w:after="0"/>
        <w:ind w:left="362" w:right="84"/>
        <w:jc w:val="both"/>
        <w:rPr>
          <w:rFonts w:ascii="Tahoma" w:eastAsia="Calibri" w:hAnsi="Tahoma" w:cs="Tahoma"/>
          <w:iCs/>
        </w:rPr>
      </w:pPr>
    </w:p>
    <w:p w14:paraId="3D8E3E26" w14:textId="4CA250FC" w:rsidR="00C67CB2" w:rsidRPr="000D46DE" w:rsidRDefault="00563CC5" w:rsidP="00C67CB2">
      <w:pPr>
        <w:tabs>
          <w:tab w:val="left" w:pos="142"/>
          <w:tab w:val="left" w:pos="284"/>
          <w:tab w:val="left" w:pos="426"/>
        </w:tabs>
        <w:suppressAutoHyphens/>
        <w:spacing w:after="0"/>
        <w:ind w:left="284" w:right="85"/>
        <w:jc w:val="both"/>
        <w:rPr>
          <w:rFonts w:ascii="Tahoma" w:eastAsia="Calibri" w:hAnsi="Tahoma" w:cs="Tahoma"/>
          <w:b/>
        </w:rPr>
      </w:pPr>
      <w:r w:rsidRPr="000D46DE">
        <w:rPr>
          <w:rFonts w:ascii="Tahoma" w:eastAsia="Calibri" w:hAnsi="Tahoma" w:cs="Tahoma"/>
          <w:b/>
          <w:iCs/>
        </w:rPr>
        <w:t>g)</w:t>
      </w:r>
      <w:r w:rsidR="00C67CB2" w:rsidRPr="000D46DE">
        <w:rPr>
          <w:rFonts w:ascii="Tahoma" w:eastAsia="Calibri" w:hAnsi="Tahoma" w:cs="Tahoma"/>
          <w:b/>
        </w:rPr>
        <w:t xml:space="preserve"> Część VII za mówienia: Odkurzacz do zbierania wody – 1 szt.:</w:t>
      </w:r>
    </w:p>
    <w:p w14:paraId="560FE23D" w14:textId="77777777" w:rsidR="00C67CB2" w:rsidRPr="000D46DE" w:rsidRDefault="00C67CB2" w:rsidP="00C67CB2">
      <w:pPr>
        <w:tabs>
          <w:tab w:val="left" w:pos="284"/>
          <w:tab w:val="left" w:pos="426"/>
        </w:tabs>
        <w:suppressAutoHyphens/>
        <w:spacing w:before="132" w:after="0"/>
        <w:ind w:left="362" w:right="84"/>
        <w:jc w:val="both"/>
        <w:rPr>
          <w:rFonts w:ascii="Tahoma" w:eastAsia="Calibri" w:hAnsi="Tahoma" w:cs="Tahoma"/>
          <w:iCs/>
        </w:rPr>
      </w:pPr>
      <w:r w:rsidRPr="000D46DE">
        <w:rPr>
          <w:rFonts w:ascii="Tahoma" w:eastAsia="Calibri" w:hAnsi="Tahoma" w:cs="Tahoma"/>
          <w:iCs/>
        </w:rPr>
        <w:t>kwota brutto .................... zł, (słownie: ........................................)</w:t>
      </w:r>
    </w:p>
    <w:p w14:paraId="3A671A79" w14:textId="77777777" w:rsidR="00C67CB2" w:rsidRPr="000D46DE" w:rsidRDefault="00C67CB2" w:rsidP="00C67CB2">
      <w:pPr>
        <w:tabs>
          <w:tab w:val="left" w:pos="284"/>
          <w:tab w:val="left" w:pos="426"/>
        </w:tabs>
        <w:suppressAutoHyphens/>
        <w:spacing w:before="132" w:after="0"/>
        <w:ind w:left="362" w:right="84"/>
        <w:jc w:val="both"/>
        <w:rPr>
          <w:rFonts w:ascii="Tahoma" w:eastAsia="Calibri" w:hAnsi="Tahoma" w:cs="Tahoma"/>
          <w:iCs/>
        </w:rPr>
      </w:pPr>
      <w:r w:rsidRPr="000D46DE">
        <w:rPr>
          <w:rFonts w:ascii="Tahoma" w:eastAsia="Calibri" w:hAnsi="Tahoma" w:cs="Tahoma"/>
          <w:iCs/>
        </w:rPr>
        <w:t>w tym należny podatek VAT (23%): .......................... zł</w:t>
      </w:r>
    </w:p>
    <w:p w14:paraId="206F6568" w14:textId="77777777" w:rsidR="00C67CB2" w:rsidRPr="000D46DE" w:rsidRDefault="00C67CB2" w:rsidP="00C67CB2">
      <w:pPr>
        <w:tabs>
          <w:tab w:val="left" w:pos="284"/>
          <w:tab w:val="left" w:pos="426"/>
        </w:tabs>
        <w:suppressAutoHyphens/>
        <w:spacing w:before="132" w:after="0"/>
        <w:ind w:left="362" w:right="84"/>
        <w:jc w:val="both"/>
        <w:rPr>
          <w:rFonts w:ascii="Tahoma" w:eastAsia="Calibri" w:hAnsi="Tahoma" w:cs="Tahoma"/>
          <w:iCs/>
        </w:rPr>
      </w:pPr>
      <w:r w:rsidRPr="000D46DE">
        <w:rPr>
          <w:rFonts w:ascii="Tahoma" w:eastAsia="Calibri" w:hAnsi="Tahoma" w:cs="Tahoma"/>
          <w:iCs/>
        </w:rPr>
        <w:t>kwota netto: ............................... zł</w:t>
      </w:r>
    </w:p>
    <w:p w14:paraId="71364A76" w14:textId="4AD389CD" w:rsidR="00563CC5" w:rsidRPr="000D46DE" w:rsidRDefault="00563CC5" w:rsidP="00563CC5">
      <w:pPr>
        <w:tabs>
          <w:tab w:val="left" w:pos="284"/>
          <w:tab w:val="left" w:pos="426"/>
        </w:tabs>
        <w:suppressAutoHyphens/>
        <w:spacing w:before="132" w:after="0"/>
        <w:ind w:left="362" w:right="84"/>
        <w:jc w:val="both"/>
        <w:rPr>
          <w:rFonts w:ascii="Tahoma" w:eastAsia="Calibri" w:hAnsi="Tahoma" w:cs="Tahoma"/>
          <w:iCs/>
        </w:rPr>
      </w:pPr>
    </w:p>
    <w:p w14:paraId="27BB5320" w14:textId="75675C31" w:rsidR="00C67CB2" w:rsidRPr="000D46DE" w:rsidRDefault="00C67CB2" w:rsidP="00C67CB2">
      <w:pPr>
        <w:tabs>
          <w:tab w:val="left" w:pos="142"/>
          <w:tab w:val="left" w:pos="284"/>
          <w:tab w:val="left" w:pos="426"/>
        </w:tabs>
        <w:suppressAutoHyphens/>
        <w:spacing w:after="0"/>
        <w:ind w:left="284" w:right="85"/>
        <w:jc w:val="both"/>
        <w:rPr>
          <w:rFonts w:ascii="Tahoma" w:eastAsia="Calibri" w:hAnsi="Tahoma" w:cs="Tahoma"/>
          <w:b/>
        </w:rPr>
      </w:pPr>
      <w:r w:rsidRPr="000D46DE">
        <w:rPr>
          <w:rFonts w:ascii="Tahoma" w:eastAsia="Calibri" w:hAnsi="Tahoma" w:cs="Tahoma"/>
          <w:b/>
          <w:iCs/>
        </w:rPr>
        <w:t>h)</w:t>
      </w:r>
      <w:r w:rsidRPr="000D46DE">
        <w:rPr>
          <w:rFonts w:ascii="Tahoma" w:eastAsia="Calibri" w:hAnsi="Tahoma" w:cs="Tahoma"/>
          <w:b/>
        </w:rPr>
        <w:t xml:space="preserve"> Część VIII zamówienia: Urządzenie wysokościowe – 1 szt.:</w:t>
      </w:r>
    </w:p>
    <w:p w14:paraId="7ADCDB9E" w14:textId="77777777" w:rsidR="00C67CB2" w:rsidRPr="000D46DE" w:rsidRDefault="00C67CB2" w:rsidP="00C67CB2">
      <w:pPr>
        <w:tabs>
          <w:tab w:val="left" w:pos="284"/>
          <w:tab w:val="left" w:pos="426"/>
        </w:tabs>
        <w:suppressAutoHyphens/>
        <w:spacing w:before="132" w:after="0"/>
        <w:ind w:left="362" w:right="84"/>
        <w:jc w:val="both"/>
        <w:rPr>
          <w:rFonts w:ascii="Tahoma" w:eastAsia="Calibri" w:hAnsi="Tahoma" w:cs="Tahoma"/>
          <w:iCs/>
        </w:rPr>
      </w:pPr>
      <w:r w:rsidRPr="000D46DE">
        <w:rPr>
          <w:rFonts w:ascii="Tahoma" w:eastAsia="Calibri" w:hAnsi="Tahoma" w:cs="Tahoma"/>
          <w:iCs/>
        </w:rPr>
        <w:t>kwota brutto .................... zł, (słownie: ........................................)</w:t>
      </w:r>
    </w:p>
    <w:p w14:paraId="05E22B72" w14:textId="77777777" w:rsidR="00C67CB2" w:rsidRPr="000D46DE" w:rsidRDefault="00C67CB2" w:rsidP="00C67CB2">
      <w:pPr>
        <w:tabs>
          <w:tab w:val="left" w:pos="284"/>
          <w:tab w:val="left" w:pos="426"/>
        </w:tabs>
        <w:suppressAutoHyphens/>
        <w:spacing w:before="132" w:after="0"/>
        <w:ind w:left="362" w:right="84"/>
        <w:jc w:val="both"/>
        <w:rPr>
          <w:rFonts w:ascii="Tahoma" w:eastAsia="Calibri" w:hAnsi="Tahoma" w:cs="Tahoma"/>
          <w:iCs/>
        </w:rPr>
      </w:pPr>
      <w:r w:rsidRPr="000D46DE">
        <w:rPr>
          <w:rFonts w:ascii="Tahoma" w:eastAsia="Calibri" w:hAnsi="Tahoma" w:cs="Tahoma"/>
          <w:iCs/>
        </w:rPr>
        <w:t>w tym należny podatek VAT (23%): .......................... zł</w:t>
      </w:r>
    </w:p>
    <w:p w14:paraId="50A96F3B" w14:textId="77777777" w:rsidR="00C67CB2" w:rsidRPr="000D46DE" w:rsidRDefault="00C67CB2" w:rsidP="00C67CB2">
      <w:pPr>
        <w:tabs>
          <w:tab w:val="left" w:pos="284"/>
          <w:tab w:val="left" w:pos="426"/>
        </w:tabs>
        <w:suppressAutoHyphens/>
        <w:spacing w:before="132" w:after="0"/>
        <w:ind w:left="362" w:right="84"/>
        <w:jc w:val="both"/>
        <w:rPr>
          <w:rFonts w:ascii="Tahoma" w:eastAsia="Calibri" w:hAnsi="Tahoma" w:cs="Tahoma"/>
          <w:iCs/>
        </w:rPr>
      </w:pPr>
      <w:r w:rsidRPr="000D46DE">
        <w:rPr>
          <w:rFonts w:ascii="Tahoma" w:eastAsia="Calibri" w:hAnsi="Tahoma" w:cs="Tahoma"/>
          <w:iCs/>
        </w:rPr>
        <w:t>kwota netto: ............................... zł</w:t>
      </w:r>
    </w:p>
    <w:p w14:paraId="6C920B43" w14:textId="39C70A4B" w:rsidR="00C67CB2" w:rsidRPr="000D46DE" w:rsidRDefault="00C67CB2" w:rsidP="00563CC5">
      <w:pPr>
        <w:tabs>
          <w:tab w:val="left" w:pos="284"/>
          <w:tab w:val="left" w:pos="426"/>
        </w:tabs>
        <w:suppressAutoHyphens/>
        <w:spacing w:before="132" w:after="0"/>
        <w:ind w:left="362" w:right="84"/>
        <w:jc w:val="both"/>
        <w:rPr>
          <w:rFonts w:ascii="Tahoma" w:eastAsia="Calibri" w:hAnsi="Tahoma" w:cs="Tahoma"/>
          <w:iCs/>
        </w:rPr>
      </w:pPr>
    </w:p>
    <w:p w14:paraId="782CFCA5" w14:textId="17AB8103" w:rsidR="00C67CB2" w:rsidRPr="000D46DE" w:rsidRDefault="00C67CB2" w:rsidP="00C67CB2">
      <w:pPr>
        <w:tabs>
          <w:tab w:val="left" w:pos="142"/>
          <w:tab w:val="left" w:pos="284"/>
          <w:tab w:val="left" w:pos="426"/>
        </w:tabs>
        <w:suppressAutoHyphens/>
        <w:spacing w:after="0"/>
        <w:ind w:left="284" w:right="85"/>
        <w:jc w:val="both"/>
        <w:rPr>
          <w:rFonts w:ascii="Tahoma" w:eastAsia="Calibri" w:hAnsi="Tahoma" w:cs="Tahoma"/>
          <w:b/>
          <w:highlight w:val="yellow"/>
        </w:rPr>
      </w:pPr>
      <w:r w:rsidRPr="000D46DE">
        <w:rPr>
          <w:rFonts w:ascii="Tahoma" w:eastAsia="Calibri" w:hAnsi="Tahoma" w:cs="Tahoma"/>
          <w:b/>
          <w:iCs/>
        </w:rPr>
        <w:t>i)</w:t>
      </w:r>
      <w:r w:rsidRPr="000D46DE">
        <w:rPr>
          <w:rFonts w:ascii="Tahoma" w:eastAsia="Calibri" w:hAnsi="Tahoma" w:cs="Tahoma"/>
          <w:b/>
        </w:rPr>
        <w:t xml:space="preserve"> Część IX zamówienia: </w:t>
      </w:r>
      <w:r w:rsidR="00184C9F">
        <w:rPr>
          <w:rFonts w:ascii="Tahoma" w:eastAsia="Calibri" w:hAnsi="Tahoma" w:cs="Tahoma"/>
          <w:b/>
        </w:rPr>
        <w:t>Elektryczna p</w:t>
      </w:r>
      <w:bookmarkStart w:id="15" w:name="_GoBack"/>
      <w:bookmarkEnd w:id="15"/>
      <w:r w:rsidRPr="000D46DE">
        <w:rPr>
          <w:rFonts w:ascii="Tahoma" w:eastAsia="Calibri" w:hAnsi="Tahoma" w:cs="Tahoma"/>
          <w:b/>
        </w:rPr>
        <w:t>ompa beczkowa – 1 szt.:</w:t>
      </w:r>
    </w:p>
    <w:p w14:paraId="1B1FDFAE" w14:textId="77777777" w:rsidR="00C67CB2" w:rsidRPr="000D46DE" w:rsidRDefault="00C67CB2" w:rsidP="00C67CB2">
      <w:pPr>
        <w:tabs>
          <w:tab w:val="left" w:pos="284"/>
          <w:tab w:val="left" w:pos="426"/>
        </w:tabs>
        <w:suppressAutoHyphens/>
        <w:spacing w:before="132" w:after="0"/>
        <w:ind w:left="362" w:right="84"/>
        <w:jc w:val="both"/>
        <w:rPr>
          <w:rFonts w:ascii="Tahoma" w:eastAsia="Calibri" w:hAnsi="Tahoma" w:cs="Tahoma"/>
          <w:iCs/>
        </w:rPr>
      </w:pPr>
      <w:r w:rsidRPr="000D46DE">
        <w:rPr>
          <w:rFonts w:ascii="Tahoma" w:eastAsia="Calibri" w:hAnsi="Tahoma" w:cs="Tahoma"/>
          <w:iCs/>
        </w:rPr>
        <w:t>kwota brutto .................... zł, (słownie: ........................................)</w:t>
      </w:r>
    </w:p>
    <w:p w14:paraId="30D4D1EE" w14:textId="77777777" w:rsidR="00C67CB2" w:rsidRPr="000D46DE" w:rsidRDefault="00C67CB2" w:rsidP="00C67CB2">
      <w:pPr>
        <w:tabs>
          <w:tab w:val="left" w:pos="284"/>
          <w:tab w:val="left" w:pos="426"/>
        </w:tabs>
        <w:suppressAutoHyphens/>
        <w:spacing w:before="132" w:after="0"/>
        <w:ind w:left="362" w:right="84"/>
        <w:jc w:val="both"/>
        <w:rPr>
          <w:rFonts w:ascii="Tahoma" w:eastAsia="Calibri" w:hAnsi="Tahoma" w:cs="Tahoma"/>
          <w:iCs/>
        </w:rPr>
      </w:pPr>
      <w:r w:rsidRPr="000D46DE">
        <w:rPr>
          <w:rFonts w:ascii="Tahoma" w:eastAsia="Calibri" w:hAnsi="Tahoma" w:cs="Tahoma"/>
          <w:iCs/>
        </w:rPr>
        <w:t>w tym należny podatek VAT (23%): .......................... zł</w:t>
      </w:r>
    </w:p>
    <w:p w14:paraId="6F866862" w14:textId="77777777" w:rsidR="00C67CB2" w:rsidRPr="000D46DE" w:rsidRDefault="00C67CB2" w:rsidP="00C67CB2">
      <w:pPr>
        <w:tabs>
          <w:tab w:val="left" w:pos="284"/>
          <w:tab w:val="left" w:pos="426"/>
        </w:tabs>
        <w:suppressAutoHyphens/>
        <w:spacing w:before="132" w:after="0"/>
        <w:ind w:left="362" w:right="84"/>
        <w:jc w:val="both"/>
        <w:rPr>
          <w:rFonts w:ascii="Tahoma" w:eastAsia="Calibri" w:hAnsi="Tahoma" w:cs="Tahoma"/>
          <w:iCs/>
        </w:rPr>
      </w:pPr>
      <w:r w:rsidRPr="000D46DE">
        <w:rPr>
          <w:rFonts w:ascii="Tahoma" w:eastAsia="Calibri" w:hAnsi="Tahoma" w:cs="Tahoma"/>
          <w:iCs/>
        </w:rPr>
        <w:t>kwota netto: ............................... zł</w:t>
      </w:r>
    </w:p>
    <w:p w14:paraId="125F580A" w14:textId="77777777" w:rsidR="00C67CB2" w:rsidRPr="000D46DE" w:rsidRDefault="00C67CB2" w:rsidP="00C67CB2">
      <w:pPr>
        <w:tabs>
          <w:tab w:val="left" w:pos="284"/>
          <w:tab w:val="left" w:pos="426"/>
        </w:tabs>
        <w:suppressAutoHyphens/>
        <w:spacing w:before="132" w:after="0"/>
        <w:ind w:left="362" w:right="84"/>
        <w:jc w:val="both"/>
        <w:rPr>
          <w:rFonts w:ascii="Tahoma" w:eastAsia="Calibri" w:hAnsi="Tahoma" w:cs="Tahoma"/>
          <w:iCs/>
        </w:rPr>
      </w:pPr>
    </w:p>
    <w:p w14:paraId="0F1D1AD4" w14:textId="6A9AFC2C" w:rsidR="00C67CB2" w:rsidRPr="000D46DE" w:rsidRDefault="00C67CB2" w:rsidP="00563CC5">
      <w:pPr>
        <w:tabs>
          <w:tab w:val="left" w:pos="284"/>
          <w:tab w:val="left" w:pos="426"/>
        </w:tabs>
        <w:suppressAutoHyphens/>
        <w:spacing w:before="132" w:after="0"/>
        <w:ind w:left="362" w:right="84"/>
        <w:jc w:val="both"/>
        <w:rPr>
          <w:rFonts w:ascii="Tahoma" w:eastAsia="Calibri" w:hAnsi="Tahoma" w:cs="Tahoma"/>
          <w:iCs/>
        </w:rPr>
      </w:pPr>
    </w:p>
    <w:p w14:paraId="77F9C7C2" w14:textId="7413D2FD" w:rsidR="005353DC" w:rsidRPr="000D46DE" w:rsidRDefault="005353DC">
      <w:pPr>
        <w:numPr>
          <w:ilvl w:val="0"/>
          <w:numId w:val="39"/>
        </w:numPr>
        <w:tabs>
          <w:tab w:val="left" w:pos="284"/>
          <w:tab w:val="left" w:pos="426"/>
        </w:tabs>
        <w:suppressAutoHyphens/>
        <w:spacing w:before="132" w:after="0"/>
        <w:ind w:right="84"/>
        <w:jc w:val="both"/>
        <w:rPr>
          <w:rFonts w:ascii="Tahoma" w:eastAsia="Calibri" w:hAnsi="Tahoma" w:cs="Tahoma"/>
          <w:iCs/>
        </w:rPr>
      </w:pPr>
      <w:r w:rsidRPr="000D46DE">
        <w:rPr>
          <w:rFonts w:ascii="Tahoma" w:eastAsia="Calibri" w:hAnsi="Tahoma" w:cs="Tahoma"/>
          <w:iCs/>
        </w:rPr>
        <w:t>Kwota określona w ust.1 obejmuje wszelkie koszty związane z</w:t>
      </w:r>
      <w:r w:rsidR="00F40E73">
        <w:rPr>
          <w:rFonts w:ascii="Tahoma" w:eastAsia="Calibri" w:hAnsi="Tahoma" w:cs="Tahoma"/>
          <w:iCs/>
        </w:rPr>
        <w:t xml:space="preserve"> realizacją przedmiotu umowy, w </w:t>
      </w:r>
      <w:r w:rsidRPr="000D46DE">
        <w:rPr>
          <w:rFonts w:ascii="Tahoma" w:eastAsia="Calibri" w:hAnsi="Tahoma" w:cs="Tahoma"/>
          <w:iCs/>
        </w:rPr>
        <w:t xml:space="preserve">tym dostawę przedmiotu zamówienia oraz inne opłaty i podatki jeżeli na podstawie </w:t>
      </w:r>
      <w:r w:rsidRPr="000D46DE">
        <w:rPr>
          <w:rFonts w:ascii="Tahoma" w:eastAsia="Calibri" w:hAnsi="Tahoma" w:cs="Tahoma"/>
          <w:iCs/>
        </w:rPr>
        <w:lastRenderedPageBreak/>
        <w:t>odrębnych przepisów sprzedaż przedmiotu umowy pod</w:t>
      </w:r>
      <w:r w:rsidR="00F40E73">
        <w:rPr>
          <w:rFonts w:ascii="Tahoma" w:eastAsia="Calibri" w:hAnsi="Tahoma" w:cs="Tahoma"/>
          <w:iCs/>
        </w:rPr>
        <w:t>lega obciążeniu tymi opłatami i </w:t>
      </w:r>
      <w:r w:rsidRPr="000D46DE">
        <w:rPr>
          <w:rFonts w:ascii="Tahoma" w:eastAsia="Calibri" w:hAnsi="Tahoma" w:cs="Tahoma"/>
          <w:iCs/>
        </w:rPr>
        <w:t>podatkami.</w:t>
      </w:r>
    </w:p>
    <w:p w14:paraId="44715164" w14:textId="77777777" w:rsidR="005353DC" w:rsidRPr="000D46DE" w:rsidRDefault="005353DC">
      <w:pPr>
        <w:numPr>
          <w:ilvl w:val="0"/>
          <w:numId w:val="39"/>
        </w:numPr>
        <w:tabs>
          <w:tab w:val="left" w:pos="284"/>
          <w:tab w:val="left" w:pos="426"/>
        </w:tabs>
        <w:suppressAutoHyphens/>
        <w:spacing w:before="132" w:after="0"/>
        <w:ind w:right="84"/>
        <w:jc w:val="both"/>
        <w:rPr>
          <w:rFonts w:ascii="Tahoma" w:eastAsia="Calibri" w:hAnsi="Tahoma" w:cs="Tahoma"/>
          <w:iCs/>
        </w:rPr>
      </w:pPr>
      <w:r w:rsidRPr="000D46DE">
        <w:rPr>
          <w:rFonts w:ascii="Tahoma" w:eastAsia="Calibri" w:hAnsi="Tahoma" w:cs="Tahoma"/>
          <w:iCs/>
        </w:rPr>
        <w:t xml:space="preserve"> Strony ustalają, że rozliczenie za przedmiot umowy realizowane będzie wyłącznie fakturą końcową.</w:t>
      </w:r>
    </w:p>
    <w:p w14:paraId="418F0C56" w14:textId="77777777" w:rsidR="009771FA" w:rsidRPr="000D46DE" w:rsidRDefault="005353DC">
      <w:pPr>
        <w:numPr>
          <w:ilvl w:val="0"/>
          <w:numId w:val="39"/>
        </w:numPr>
        <w:tabs>
          <w:tab w:val="left" w:pos="284"/>
          <w:tab w:val="left" w:pos="426"/>
        </w:tabs>
        <w:suppressAutoHyphens/>
        <w:spacing w:before="132" w:after="0"/>
        <w:ind w:right="84"/>
        <w:jc w:val="both"/>
        <w:rPr>
          <w:rFonts w:ascii="Tahoma" w:eastAsia="Calibri" w:hAnsi="Tahoma" w:cs="Tahoma"/>
          <w:iCs/>
        </w:rPr>
      </w:pPr>
      <w:r w:rsidRPr="000D46DE">
        <w:rPr>
          <w:rFonts w:ascii="Tahoma" w:eastAsia="Calibri" w:hAnsi="Tahoma" w:cs="Tahoma"/>
          <w:iCs/>
        </w:rPr>
        <w:t xml:space="preserve">Wykonawca będzie uprawniony do wystawienia faktury po dokonaniu odbioru oraz przekazaniu przedmiotu umowy potwierdzonymi stosownymi protokołami podpisanymi przez obie strony. </w:t>
      </w:r>
    </w:p>
    <w:p w14:paraId="5A71580A" w14:textId="6600F5C2" w:rsidR="009771FA" w:rsidRPr="000D46DE" w:rsidRDefault="009771FA">
      <w:pPr>
        <w:numPr>
          <w:ilvl w:val="0"/>
          <w:numId w:val="39"/>
        </w:numPr>
        <w:tabs>
          <w:tab w:val="left" w:pos="284"/>
          <w:tab w:val="left" w:pos="426"/>
        </w:tabs>
        <w:suppressAutoHyphens/>
        <w:spacing w:before="132" w:after="0"/>
        <w:ind w:right="84"/>
        <w:jc w:val="both"/>
        <w:rPr>
          <w:rFonts w:ascii="Tahoma" w:eastAsia="Calibri" w:hAnsi="Tahoma" w:cs="Tahoma"/>
          <w:iCs/>
        </w:rPr>
      </w:pPr>
      <w:r w:rsidRPr="000D46DE">
        <w:rPr>
          <w:rFonts w:ascii="Tahoma" w:eastAsia="Calibri" w:hAnsi="Tahoma" w:cs="Tahoma"/>
          <w:iCs/>
        </w:rPr>
        <w:t xml:space="preserve"> Wykonawca wystawi fakturę na Nabywcę, adres: Gmina Bytom Odrzański, Rynek 1, 67-115 Bytom Odrzański NIP 925-19-58-691.</w:t>
      </w:r>
    </w:p>
    <w:p w14:paraId="4E6A8EE3" w14:textId="494B5F42" w:rsidR="009771FA" w:rsidRPr="000D46DE" w:rsidRDefault="009771FA">
      <w:pPr>
        <w:numPr>
          <w:ilvl w:val="0"/>
          <w:numId w:val="39"/>
        </w:numPr>
        <w:tabs>
          <w:tab w:val="left" w:pos="284"/>
          <w:tab w:val="left" w:pos="426"/>
        </w:tabs>
        <w:suppressAutoHyphens/>
        <w:spacing w:before="132" w:after="0"/>
        <w:ind w:right="84"/>
        <w:jc w:val="both"/>
        <w:rPr>
          <w:rFonts w:ascii="Tahoma" w:eastAsia="Calibri" w:hAnsi="Tahoma" w:cs="Tahoma"/>
          <w:iCs/>
        </w:rPr>
      </w:pPr>
      <w:r w:rsidRPr="000D46DE">
        <w:rPr>
          <w:rFonts w:ascii="Tahoma" w:eastAsia="Calibri" w:hAnsi="Tahoma" w:cs="Tahoma"/>
          <w:iCs/>
        </w:rPr>
        <w:t>Istnieje możliwość przesyłania do Zamawiającego ustrukturyzowanych faktur elektronicznych poprzez Platformę Elektronicznego Fakturowania (https://efaktura.gov.pl/) na adres podawczy PEF: 9251958691</w:t>
      </w:r>
    </w:p>
    <w:p w14:paraId="4A4C432B" w14:textId="27D91796" w:rsidR="005353DC" w:rsidRPr="000D46DE" w:rsidRDefault="005353DC">
      <w:pPr>
        <w:numPr>
          <w:ilvl w:val="0"/>
          <w:numId w:val="39"/>
        </w:numPr>
        <w:tabs>
          <w:tab w:val="left" w:pos="284"/>
          <w:tab w:val="left" w:pos="426"/>
        </w:tabs>
        <w:suppressAutoHyphens/>
        <w:spacing w:before="132" w:after="0"/>
        <w:ind w:right="84"/>
        <w:jc w:val="both"/>
        <w:rPr>
          <w:rFonts w:ascii="Tahoma" w:eastAsia="Calibri" w:hAnsi="Tahoma" w:cs="Tahoma"/>
          <w:iCs/>
        </w:rPr>
      </w:pPr>
      <w:r w:rsidRPr="000D46DE">
        <w:rPr>
          <w:rFonts w:ascii="Tahoma" w:eastAsia="Calibri" w:hAnsi="Tahoma" w:cs="Tahoma"/>
          <w:iCs/>
        </w:rPr>
        <w:t>Zapłata należności nastąpi w terminie 30 dni od daty otrzymania prawidłowo wystawionej faktury, na konto Wykonawcy podane</w:t>
      </w:r>
      <w:r w:rsidR="00534499" w:rsidRPr="000D46DE">
        <w:rPr>
          <w:rFonts w:ascii="Tahoma" w:eastAsia="Calibri" w:hAnsi="Tahoma" w:cs="Tahoma"/>
          <w:iCs/>
        </w:rPr>
        <w:t>j</w:t>
      </w:r>
      <w:r w:rsidRPr="000D46DE">
        <w:rPr>
          <w:rFonts w:ascii="Tahoma" w:eastAsia="Calibri" w:hAnsi="Tahoma" w:cs="Tahoma"/>
          <w:iCs/>
        </w:rPr>
        <w:t xml:space="preserve"> w fakturze.</w:t>
      </w:r>
    </w:p>
    <w:p w14:paraId="41AD3685" w14:textId="0A33F6C9" w:rsidR="009771FA" w:rsidRPr="000D46DE" w:rsidRDefault="009771FA">
      <w:pPr>
        <w:numPr>
          <w:ilvl w:val="0"/>
          <w:numId w:val="39"/>
        </w:numPr>
        <w:tabs>
          <w:tab w:val="left" w:pos="284"/>
          <w:tab w:val="left" w:pos="426"/>
        </w:tabs>
        <w:suppressAutoHyphens/>
        <w:spacing w:before="132" w:after="0"/>
        <w:ind w:right="84"/>
        <w:jc w:val="both"/>
        <w:rPr>
          <w:rFonts w:ascii="Tahoma" w:eastAsia="Calibri" w:hAnsi="Tahoma" w:cs="Tahoma"/>
          <w:iCs/>
        </w:rPr>
      </w:pPr>
      <w:r w:rsidRPr="000D46DE">
        <w:rPr>
          <w:rFonts w:ascii="Tahoma" w:eastAsia="Calibri" w:hAnsi="Tahoma" w:cs="Tahoma"/>
          <w:iCs/>
        </w:rPr>
        <w:t>. Zapłatę uznaje się za dokonaną w dniu uznania rachunku bankowego zamawiającego. Płatności będą realizowane metodą podzielonej płatności tylko na rachunek bankowy widniejący w dniu realizowania płatności w wykazie, o którym mowa w art. 96b ustawy z dnia 11 marca 2004 r. o podatku od towarów i usług prowadzonym przez Szefa Krajowej Administracji Skarbowej (Dz. U. z 2018 r. poz. 2174, ze. zm..) zwanym dalej wykazem podatników VAT lub na wirtualny rachunek bankowy powiązany z rachunkiem rozliczeniowym widniejącym w dniu realizowania płatności w wykazie podatników VAT”. Wykonawca zobowiązuje się powiadomić niezwłocznie zamawiającego o wszelkich zmianach rac</w:t>
      </w:r>
      <w:r w:rsidR="00F40E73">
        <w:rPr>
          <w:rFonts w:ascii="Tahoma" w:eastAsia="Calibri" w:hAnsi="Tahoma" w:cs="Tahoma"/>
          <w:iCs/>
        </w:rPr>
        <w:t>hunków, o których mowa wyżej, w </w:t>
      </w:r>
      <w:r w:rsidRPr="000D46DE">
        <w:rPr>
          <w:rFonts w:ascii="Tahoma" w:eastAsia="Calibri" w:hAnsi="Tahoma" w:cs="Tahoma"/>
          <w:iCs/>
        </w:rPr>
        <w:t>szczególności o wykreśleniu jego rozliczeniowego rachunku bankowego z wykazu podatników VAT lub utraty charakteru czynnego podatnika VAT”.</w:t>
      </w:r>
    </w:p>
    <w:p w14:paraId="6D6108A2" w14:textId="77777777" w:rsidR="005353DC" w:rsidRPr="000D46DE" w:rsidRDefault="005353DC">
      <w:pPr>
        <w:numPr>
          <w:ilvl w:val="0"/>
          <w:numId w:val="39"/>
        </w:numPr>
        <w:tabs>
          <w:tab w:val="left" w:pos="284"/>
          <w:tab w:val="left" w:pos="426"/>
        </w:tabs>
        <w:suppressAutoHyphens/>
        <w:spacing w:before="132" w:after="0"/>
        <w:ind w:right="84"/>
        <w:jc w:val="both"/>
        <w:rPr>
          <w:rFonts w:ascii="Tahoma" w:eastAsia="Calibri" w:hAnsi="Tahoma" w:cs="Tahoma"/>
          <w:iCs/>
        </w:rPr>
      </w:pPr>
      <w:r w:rsidRPr="000D46DE">
        <w:rPr>
          <w:rFonts w:ascii="Tahoma" w:eastAsia="Calibri" w:hAnsi="Tahoma" w:cs="Tahoma"/>
          <w:iCs/>
        </w:rPr>
        <w:t xml:space="preserve">W przypadku nieprawidłowo wystawionej przez Wykonawcę faktury termin płatności, </w:t>
      </w:r>
      <w:r w:rsidRPr="000D46DE">
        <w:rPr>
          <w:rFonts w:ascii="Tahoma" w:eastAsia="Calibri" w:hAnsi="Tahoma" w:cs="Tahoma"/>
          <w:iCs/>
        </w:rPr>
        <w:br/>
        <w:t>o którym mowa w ust.4 będzie liczony od daty otrzymania, przez Zamawiającego od Wykonawcy, właściwie wystawionej faktury korygującej.</w:t>
      </w:r>
    </w:p>
    <w:p w14:paraId="074C3DD9" w14:textId="77777777" w:rsidR="009771FA" w:rsidRPr="000D46DE" w:rsidRDefault="009771FA" w:rsidP="005353DC">
      <w:pPr>
        <w:keepNext/>
        <w:overflowPunct w:val="0"/>
        <w:autoSpaceDE w:val="0"/>
        <w:autoSpaceDN w:val="0"/>
        <w:adjustRightInd w:val="0"/>
        <w:spacing w:after="0"/>
        <w:ind w:right="54"/>
        <w:jc w:val="center"/>
        <w:textAlignment w:val="baseline"/>
        <w:outlineLvl w:val="0"/>
        <w:rPr>
          <w:rFonts w:ascii="Tahoma" w:eastAsia="Times New Roman" w:hAnsi="Tahoma" w:cs="Tahoma"/>
          <w:b/>
          <w:bCs/>
          <w:lang w:eastAsia="pl-PL"/>
        </w:rPr>
      </w:pPr>
    </w:p>
    <w:p w14:paraId="7A7D71CD" w14:textId="77777777" w:rsidR="005353DC" w:rsidRPr="000D46DE" w:rsidRDefault="005353DC" w:rsidP="005353DC">
      <w:pPr>
        <w:keepNext/>
        <w:overflowPunct w:val="0"/>
        <w:autoSpaceDE w:val="0"/>
        <w:autoSpaceDN w:val="0"/>
        <w:adjustRightInd w:val="0"/>
        <w:spacing w:after="0"/>
        <w:ind w:right="54"/>
        <w:jc w:val="center"/>
        <w:textAlignment w:val="baseline"/>
        <w:outlineLvl w:val="0"/>
        <w:rPr>
          <w:rFonts w:ascii="Tahoma" w:eastAsia="Times New Roman" w:hAnsi="Tahoma" w:cs="Tahoma"/>
          <w:bCs/>
          <w:lang w:eastAsia="pl-PL"/>
        </w:rPr>
      </w:pPr>
      <w:r w:rsidRPr="000D46DE">
        <w:rPr>
          <w:rFonts w:ascii="Tahoma" w:eastAsia="Times New Roman" w:hAnsi="Tahoma" w:cs="Tahoma"/>
          <w:b/>
          <w:bCs/>
          <w:lang w:eastAsia="pl-PL"/>
        </w:rPr>
        <w:t>§ 3</w:t>
      </w:r>
      <w:r w:rsidRPr="000D46DE">
        <w:rPr>
          <w:rFonts w:ascii="Tahoma" w:eastAsia="Times New Roman" w:hAnsi="Tahoma" w:cs="Tahoma"/>
          <w:bCs/>
          <w:lang w:eastAsia="pl-PL"/>
        </w:rPr>
        <w:t xml:space="preserve"> </w:t>
      </w:r>
    </w:p>
    <w:p w14:paraId="3983B7D0" w14:textId="77777777" w:rsidR="005353DC" w:rsidRPr="000D46DE" w:rsidRDefault="005353DC" w:rsidP="00BD4C7D">
      <w:pPr>
        <w:keepNext/>
        <w:overflowPunct w:val="0"/>
        <w:autoSpaceDE w:val="0"/>
        <w:autoSpaceDN w:val="0"/>
        <w:adjustRightInd w:val="0"/>
        <w:spacing w:after="0" w:line="240" w:lineRule="auto"/>
        <w:ind w:right="57"/>
        <w:jc w:val="center"/>
        <w:textAlignment w:val="baseline"/>
        <w:outlineLvl w:val="0"/>
        <w:rPr>
          <w:rFonts w:ascii="Tahoma" w:eastAsia="Times New Roman" w:hAnsi="Tahoma" w:cs="Tahoma"/>
          <w:b/>
          <w:bCs/>
          <w:lang w:eastAsia="pl-PL"/>
        </w:rPr>
      </w:pPr>
      <w:r w:rsidRPr="000D46DE">
        <w:rPr>
          <w:rFonts w:ascii="Tahoma" w:eastAsia="Times New Roman" w:hAnsi="Tahoma" w:cs="Tahoma"/>
          <w:b/>
          <w:bCs/>
          <w:lang w:eastAsia="pl-PL"/>
        </w:rPr>
        <w:t xml:space="preserve">TERMIN WYKONANIA </w:t>
      </w:r>
      <w:r w:rsidRPr="000D46DE">
        <w:rPr>
          <w:rFonts w:ascii="Tahoma" w:eastAsia="Times New Roman" w:hAnsi="Tahoma" w:cs="Tahoma"/>
          <w:b/>
          <w:bCs/>
          <w:position w:val="1"/>
          <w:lang w:eastAsia="pl-PL"/>
        </w:rPr>
        <w:t xml:space="preserve">PRZEDMIOTU </w:t>
      </w:r>
      <w:r w:rsidRPr="000D46DE">
        <w:rPr>
          <w:rFonts w:ascii="Tahoma" w:eastAsia="Times New Roman" w:hAnsi="Tahoma" w:cs="Tahoma"/>
          <w:b/>
          <w:bCs/>
          <w:lang w:eastAsia="pl-PL"/>
        </w:rPr>
        <w:t>UMOWY</w:t>
      </w:r>
    </w:p>
    <w:p w14:paraId="0D2F8773" w14:textId="67C5B7D3" w:rsidR="005353DC" w:rsidRPr="000D46DE" w:rsidRDefault="005353DC" w:rsidP="00BD4C7D">
      <w:pPr>
        <w:numPr>
          <w:ilvl w:val="0"/>
          <w:numId w:val="40"/>
        </w:numPr>
        <w:tabs>
          <w:tab w:val="left" w:pos="284"/>
          <w:tab w:val="left" w:pos="426"/>
        </w:tabs>
        <w:suppressAutoHyphens/>
        <w:spacing w:after="0" w:line="240" w:lineRule="auto"/>
        <w:ind w:right="84"/>
        <w:jc w:val="both"/>
        <w:rPr>
          <w:rFonts w:ascii="Tahoma" w:eastAsia="Calibri" w:hAnsi="Tahoma" w:cs="Tahoma"/>
          <w:iCs/>
        </w:rPr>
      </w:pPr>
      <w:r w:rsidRPr="000D46DE">
        <w:rPr>
          <w:rFonts w:ascii="Tahoma" w:eastAsia="Calibri" w:hAnsi="Tahoma" w:cs="Tahoma"/>
          <w:iCs/>
        </w:rPr>
        <w:t xml:space="preserve">Wykonawca zobowiązuje się wykonać Umowę, tj. dostarczyć i wydać Zamawiającemu Przedmiot umowy spełniający wymagania określone w Umowie </w:t>
      </w:r>
      <w:r w:rsidRPr="000D46DE">
        <w:rPr>
          <w:rFonts w:ascii="Tahoma" w:eastAsia="Calibri" w:hAnsi="Tahoma" w:cs="Tahoma"/>
          <w:bCs/>
          <w:iCs/>
        </w:rPr>
        <w:t>w</w:t>
      </w:r>
      <w:r w:rsidRPr="000D46DE">
        <w:rPr>
          <w:rFonts w:ascii="Tahoma" w:eastAsia="Calibri" w:hAnsi="Tahoma" w:cs="Tahoma"/>
          <w:b/>
          <w:bCs/>
          <w:iCs/>
        </w:rPr>
        <w:t xml:space="preserve"> </w:t>
      </w:r>
      <w:r w:rsidRPr="000D46DE">
        <w:rPr>
          <w:rFonts w:ascii="Tahoma" w:eastAsia="Calibri" w:hAnsi="Tahoma" w:cs="Tahoma"/>
          <w:bCs/>
          <w:iCs/>
        </w:rPr>
        <w:t>termin</w:t>
      </w:r>
      <w:r w:rsidR="00534499" w:rsidRPr="000D46DE">
        <w:rPr>
          <w:rFonts w:ascii="Tahoma" w:eastAsia="Calibri" w:hAnsi="Tahoma" w:cs="Tahoma"/>
          <w:bCs/>
          <w:iCs/>
        </w:rPr>
        <w:t>ie</w:t>
      </w:r>
      <w:r w:rsidR="00534499" w:rsidRPr="000D46DE">
        <w:rPr>
          <w:rFonts w:ascii="Tahoma" w:eastAsia="Calibri" w:hAnsi="Tahoma" w:cs="Tahoma"/>
          <w:b/>
          <w:bCs/>
          <w:iCs/>
        </w:rPr>
        <w:t xml:space="preserve"> </w:t>
      </w:r>
      <w:r w:rsidR="00534499" w:rsidRPr="000D46DE">
        <w:rPr>
          <w:rFonts w:ascii="Tahoma" w:eastAsia="Calibri" w:hAnsi="Tahoma" w:cs="Tahoma"/>
          <w:b/>
          <w:bCs/>
          <w:iCs/>
          <w:highlight w:val="yellow"/>
        </w:rPr>
        <w:t>...............................</w:t>
      </w:r>
    </w:p>
    <w:p w14:paraId="1355A8C0" w14:textId="77777777" w:rsidR="005353DC" w:rsidRPr="000D46DE" w:rsidRDefault="005353DC" w:rsidP="005353DC">
      <w:pPr>
        <w:tabs>
          <w:tab w:val="left" w:pos="284"/>
          <w:tab w:val="left" w:pos="426"/>
        </w:tabs>
        <w:suppressAutoHyphens/>
        <w:spacing w:before="132" w:after="0"/>
        <w:ind w:left="362" w:right="84"/>
        <w:jc w:val="both"/>
        <w:rPr>
          <w:rFonts w:ascii="Tahoma" w:eastAsia="Calibri" w:hAnsi="Tahoma" w:cs="Tahoma"/>
          <w:iCs/>
        </w:rPr>
      </w:pPr>
      <w:r w:rsidRPr="000D46DE">
        <w:rPr>
          <w:rFonts w:ascii="Tahoma" w:eastAsia="Calibri" w:hAnsi="Tahoma" w:cs="Tahoma"/>
          <w:iCs/>
        </w:rPr>
        <w:t xml:space="preserve">Termin wydania  przedmiotu  umowy zostanie zachowany, jeżeli w wyżej wskazanym terminie Zamawiający dokona bez zastrzeżeń jego protokolarnego odbioru. </w:t>
      </w:r>
    </w:p>
    <w:p w14:paraId="58378858" w14:textId="77777777" w:rsidR="005353DC" w:rsidRPr="000D46DE" w:rsidRDefault="005353DC">
      <w:pPr>
        <w:numPr>
          <w:ilvl w:val="0"/>
          <w:numId w:val="40"/>
        </w:numPr>
        <w:tabs>
          <w:tab w:val="left" w:pos="284"/>
          <w:tab w:val="left" w:pos="426"/>
        </w:tabs>
        <w:suppressAutoHyphens/>
        <w:spacing w:before="132" w:after="0"/>
        <w:ind w:right="84"/>
        <w:jc w:val="both"/>
        <w:rPr>
          <w:rFonts w:ascii="Tahoma" w:eastAsia="Calibri" w:hAnsi="Tahoma" w:cs="Tahoma"/>
          <w:iCs/>
        </w:rPr>
      </w:pPr>
      <w:r w:rsidRPr="000D46DE">
        <w:rPr>
          <w:rFonts w:ascii="Tahoma" w:eastAsia="Calibri" w:hAnsi="Tahoma" w:cs="Tahoma"/>
          <w:iCs/>
        </w:rPr>
        <w:t xml:space="preserve"> Umówionym miejscem dostarczenia Przedmiotu umowy jest siedziba Zamawiającego. Przedmiot zamówienia dostarczony do ww. lokalizacji na koszt i ryzyko Wykonawcy. Przejście ryzyka na Zamawiającego nastąpi w momencie dokonania bez zastrzeżeń (tj. z wynikiem pozytywnym) protokolarnego odbioru Przedmiotu Umowy. Wszelkie koszty z nim związane, do momentu pozytywnego odbioru ponosi Wykonawca w ramach wynagrodzenia umownego.  </w:t>
      </w:r>
    </w:p>
    <w:p w14:paraId="7FE2F712" w14:textId="77777777" w:rsidR="00BD4C7D" w:rsidRDefault="00BD4C7D" w:rsidP="005353DC">
      <w:pPr>
        <w:tabs>
          <w:tab w:val="left" w:pos="284"/>
        </w:tabs>
        <w:spacing w:before="120" w:after="0"/>
        <w:ind w:right="57"/>
        <w:jc w:val="center"/>
        <w:rPr>
          <w:rFonts w:ascii="Tahoma" w:eastAsia="Times New Roman" w:hAnsi="Tahoma" w:cs="Tahoma"/>
          <w:lang w:eastAsia="x-none"/>
        </w:rPr>
      </w:pPr>
    </w:p>
    <w:p w14:paraId="65767374" w14:textId="77777777" w:rsidR="005353DC" w:rsidRPr="00BD4C7D" w:rsidRDefault="005353DC" w:rsidP="005353DC">
      <w:pPr>
        <w:tabs>
          <w:tab w:val="left" w:pos="284"/>
        </w:tabs>
        <w:spacing w:before="120" w:after="0"/>
        <w:ind w:right="57"/>
        <w:jc w:val="center"/>
        <w:rPr>
          <w:rFonts w:ascii="Tahoma" w:eastAsia="Times New Roman" w:hAnsi="Tahoma" w:cs="Tahoma"/>
          <w:b/>
          <w:lang w:val="x-none" w:eastAsia="x-none"/>
        </w:rPr>
      </w:pPr>
      <w:r w:rsidRPr="00BD4C7D">
        <w:rPr>
          <w:rFonts w:ascii="Tahoma" w:eastAsia="Times New Roman" w:hAnsi="Tahoma" w:cs="Tahoma"/>
          <w:b/>
          <w:lang w:val="x-none" w:eastAsia="x-none"/>
        </w:rPr>
        <w:t>§ 4</w:t>
      </w:r>
    </w:p>
    <w:p w14:paraId="0C382108" w14:textId="77777777" w:rsidR="005353DC" w:rsidRPr="000D46DE" w:rsidRDefault="005353DC" w:rsidP="00BD4C7D">
      <w:pPr>
        <w:keepNext/>
        <w:overflowPunct w:val="0"/>
        <w:autoSpaceDE w:val="0"/>
        <w:autoSpaceDN w:val="0"/>
        <w:adjustRightInd w:val="0"/>
        <w:spacing w:after="0" w:line="240" w:lineRule="auto"/>
        <w:ind w:right="57"/>
        <w:jc w:val="center"/>
        <w:textAlignment w:val="baseline"/>
        <w:outlineLvl w:val="0"/>
        <w:rPr>
          <w:rFonts w:ascii="Tahoma" w:eastAsia="Times New Roman" w:hAnsi="Tahoma" w:cs="Tahoma"/>
          <w:b/>
          <w:bCs/>
          <w:lang w:eastAsia="pl-PL"/>
        </w:rPr>
      </w:pPr>
      <w:r w:rsidRPr="000D46DE">
        <w:rPr>
          <w:rFonts w:ascii="Tahoma" w:eastAsia="Times New Roman" w:hAnsi="Tahoma" w:cs="Tahoma"/>
          <w:b/>
          <w:bCs/>
          <w:lang w:eastAsia="pl-PL"/>
        </w:rPr>
        <w:lastRenderedPageBreak/>
        <w:t>ODBIÓR PRZEDMIOTU UMOWY</w:t>
      </w:r>
    </w:p>
    <w:p w14:paraId="6057D4FE" w14:textId="77777777" w:rsidR="005353DC" w:rsidRPr="000D46DE" w:rsidRDefault="005353DC" w:rsidP="00BD4C7D">
      <w:pPr>
        <w:numPr>
          <w:ilvl w:val="0"/>
          <w:numId w:val="41"/>
        </w:numPr>
        <w:tabs>
          <w:tab w:val="left" w:pos="284"/>
          <w:tab w:val="left" w:pos="426"/>
        </w:tabs>
        <w:suppressAutoHyphens/>
        <w:spacing w:after="0" w:line="240" w:lineRule="auto"/>
        <w:ind w:right="84"/>
        <w:jc w:val="both"/>
        <w:rPr>
          <w:rFonts w:ascii="Tahoma" w:eastAsia="Calibri" w:hAnsi="Tahoma" w:cs="Tahoma"/>
          <w:iCs/>
        </w:rPr>
      </w:pPr>
      <w:r w:rsidRPr="000D46DE">
        <w:rPr>
          <w:rFonts w:ascii="Tahoma" w:eastAsia="Calibri" w:hAnsi="Tahoma" w:cs="Tahoma"/>
          <w:iCs/>
        </w:rPr>
        <w:t xml:space="preserve">Odbiór zostanie przeprowadzony w lokalizacji określonej w § 3 ust. 2 Umowy. </w:t>
      </w:r>
    </w:p>
    <w:p w14:paraId="2493111B" w14:textId="77777777" w:rsidR="005353DC" w:rsidRPr="000D46DE" w:rsidRDefault="005353DC">
      <w:pPr>
        <w:numPr>
          <w:ilvl w:val="0"/>
          <w:numId w:val="41"/>
        </w:numPr>
        <w:tabs>
          <w:tab w:val="left" w:pos="284"/>
          <w:tab w:val="left" w:pos="426"/>
        </w:tabs>
        <w:suppressAutoHyphens/>
        <w:spacing w:before="132" w:after="0"/>
        <w:ind w:right="84"/>
        <w:jc w:val="both"/>
        <w:rPr>
          <w:rFonts w:ascii="Tahoma" w:eastAsia="Calibri" w:hAnsi="Tahoma" w:cs="Tahoma"/>
          <w:iCs/>
        </w:rPr>
      </w:pPr>
      <w:r w:rsidRPr="000D46DE">
        <w:rPr>
          <w:rFonts w:ascii="Tahoma" w:eastAsia="Calibri" w:hAnsi="Tahoma" w:cs="Tahoma"/>
          <w:iCs/>
        </w:rPr>
        <w:t xml:space="preserve">Protokół odbioru Przedmiotu Umowy zostanie sporządzony przez Zamawiającego w dwóch egzemplarzach (po jednym dla każdej ze Stron), oraz podpisany przez obie Strony, niezależnie od wyniku procedury odbiorowej. Pozytywny wynik odbioru w terminie przewidzianym w § 3 ust. 1 Umowy jest równoznaczny ze stwierdzeniem prawidłowego wykonania Umowy przez Wykonawcę. </w:t>
      </w:r>
    </w:p>
    <w:p w14:paraId="390403D0" w14:textId="77777777" w:rsidR="005353DC" w:rsidRPr="000D46DE" w:rsidRDefault="005353DC">
      <w:pPr>
        <w:numPr>
          <w:ilvl w:val="0"/>
          <w:numId w:val="41"/>
        </w:numPr>
        <w:tabs>
          <w:tab w:val="left" w:pos="284"/>
          <w:tab w:val="left" w:pos="426"/>
        </w:tabs>
        <w:suppressAutoHyphens/>
        <w:spacing w:before="132" w:after="0"/>
        <w:ind w:right="84"/>
        <w:jc w:val="both"/>
        <w:rPr>
          <w:rFonts w:ascii="Tahoma" w:eastAsia="Calibri" w:hAnsi="Tahoma" w:cs="Tahoma"/>
          <w:iCs/>
        </w:rPr>
      </w:pPr>
      <w:r w:rsidRPr="000D46DE">
        <w:rPr>
          <w:rFonts w:ascii="Tahoma" w:eastAsia="Calibri" w:hAnsi="Tahoma" w:cs="Tahoma"/>
          <w:iCs/>
        </w:rPr>
        <w:t>W przypadku, stwierdzenia  podczas odbioru  wad, odbiór zostaje zakończony z wynikiem negatywnym, co wiąże się z ustaleniem ponownego terminu odbioru przedmiotu umowy. Po usunięciu wad, procedura odbiorowa jest ponawiana.</w:t>
      </w:r>
    </w:p>
    <w:p w14:paraId="6A131595" w14:textId="77777777" w:rsidR="005353DC" w:rsidRPr="000D46DE" w:rsidRDefault="005353DC">
      <w:pPr>
        <w:numPr>
          <w:ilvl w:val="0"/>
          <w:numId w:val="41"/>
        </w:numPr>
        <w:tabs>
          <w:tab w:val="left" w:pos="284"/>
          <w:tab w:val="left" w:pos="426"/>
        </w:tabs>
        <w:suppressAutoHyphens/>
        <w:spacing w:before="132" w:after="0"/>
        <w:ind w:right="84"/>
        <w:jc w:val="both"/>
        <w:rPr>
          <w:rFonts w:ascii="Tahoma" w:eastAsia="Calibri" w:hAnsi="Tahoma" w:cs="Tahoma"/>
          <w:iCs/>
        </w:rPr>
      </w:pPr>
      <w:r w:rsidRPr="000D46DE">
        <w:rPr>
          <w:rFonts w:ascii="Tahoma" w:eastAsia="Calibri" w:hAnsi="Tahoma" w:cs="Tahoma"/>
          <w:iCs/>
        </w:rPr>
        <w:t xml:space="preserve">Zastrzega się, że dwukrotny negatywny wynik odbioru upoważnia Zamawiającego do odstąpienia od Umowy z winy Wykonawcy. </w:t>
      </w:r>
    </w:p>
    <w:p w14:paraId="792FD8DB" w14:textId="77777777" w:rsidR="005353DC" w:rsidRPr="000D46DE" w:rsidRDefault="005353DC">
      <w:pPr>
        <w:numPr>
          <w:ilvl w:val="0"/>
          <w:numId w:val="41"/>
        </w:numPr>
        <w:tabs>
          <w:tab w:val="left" w:pos="284"/>
          <w:tab w:val="left" w:pos="426"/>
        </w:tabs>
        <w:suppressAutoHyphens/>
        <w:spacing w:before="132" w:after="0"/>
        <w:ind w:right="84"/>
        <w:jc w:val="both"/>
        <w:rPr>
          <w:rFonts w:ascii="Tahoma" w:eastAsia="Calibri" w:hAnsi="Tahoma" w:cs="Tahoma"/>
          <w:iCs/>
        </w:rPr>
      </w:pPr>
      <w:r w:rsidRPr="000D46DE">
        <w:rPr>
          <w:rFonts w:ascii="Tahoma" w:eastAsia="Calibri" w:hAnsi="Tahoma" w:cs="Tahoma"/>
          <w:iCs/>
        </w:rPr>
        <w:t xml:space="preserve">Osobami upoważnionymi do dokonania czynności odbioru są: </w:t>
      </w:r>
    </w:p>
    <w:p w14:paraId="3B9F40B2" w14:textId="77777777" w:rsidR="005353DC" w:rsidRPr="000D46DE" w:rsidRDefault="005353DC">
      <w:pPr>
        <w:numPr>
          <w:ilvl w:val="0"/>
          <w:numId w:val="42"/>
        </w:numPr>
        <w:tabs>
          <w:tab w:val="left" w:pos="284"/>
          <w:tab w:val="left" w:pos="426"/>
        </w:tabs>
        <w:suppressAutoHyphens/>
        <w:spacing w:before="132" w:after="0"/>
        <w:ind w:right="84"/>
        <w:jc w:val="both"/>
        <w:rPr>
          <w:rFonts w:ascii="Tahoma" w:eastAsia="Calibri" w:hAnsi="Tahoma" w:cs="Tahoma"/>
          <w:iCs/>
        </w:rPr>
      </w:pPr>
      <w:r w:rsidRPr="000D46DE">
        <w:rPr>
          <w:rFonts w:ascii="Tahoma" w:eastAsia="Calibri" w:hAnsi="Tahoma" w:cs="Tahoma"/>
          <w:iCs/>
        </w:rPr>
        <w:t xml:space="preserve">po stronie Zamawiającego: </w:t>
      </w:r>
      <w:r w:rsidRPr="000D46DE">
        <w:rPr>
          <w:rFonts w:ascii="Tahoma" w:eastAsia="Calibri" w:hAnsi="Tahoma" w:cs="Tahoma"/>
          <w:iCs/>
          <w:highlight w:val="yellow"/>
        </w:rPr>
        <w:t>………………………………………………….</w:t>
      </w:r>
    </w:p>
    <w:p w14:paraId="6781BF28" w14:textId="77777777" w:rsidR="005353DC" w:rsidRPr="000D46DE" w:rsidRDefault="005353DC">
      <w:pPr>
        <w:numPr>
          <w:ilvl w:val="0"/>
          <w:numId w:val="42"/>
        </w:numPr>
        <w:tabs>
          <w:tab w:val="left" w:pos="284"/>
          <w:tab w:val="left" w:pos="426"/>
        </w:tabs>
        <w:suppressAutoHyphens/>
        <w:spacing w:before="132" w:after="0"/>
        <w:ind w:right="84"/>
        <w:jc w:val="both"/>
        <w:rPr>
          <w:rFonts w:ascii="Tahoma" w:eastAsia="Calibri" w:hAnsi="Tahoma" w:cs="Tahoma"/>
          <w:iCs/>
        </w:rPr>
      </w:pPr>
      <w:r w:rsidRPr="000D46DE">
        <w:rPr>
          <w:rFonts w:ascii="Tahoma" w:eastAsia="Calibri" w:hAnsi="Tahoma" w:cs="Tahoma"/>
          <w:iCs/>
        </w:rPr>
        <w:t xml:space="preserve">po stronie Wykonawcy: Pan/Pani </w:t>
      </w:r>
      <w:r w:rsidRPr="000D46DE">
        <w:rPr>
          <w:rFonts w:ascii="Tahoma" w:eastAsia="Calibri" w:hAnsi="Tahoma" w:cs="Tahoma"/>
          <w:iCs/>
          <w:highlight w:val="yellow"/>
        </w:rPr>
        <w:t>…………………….</w:t>
      </w:r>
      <w:r w:rsidRPr="000D46DE">
        <w:rPr>
          <w:rFonts w:ascii="Tahoma" w:eastAsia="Calibri" w:hAnsi="Tahoma" w:cs="Tahoma"/>
          <w:iCs/>
        </w:rPr>
        <w:t xml:space="preserve"> </w:t>
      </w:r>
      <w:proofErr w:type="spellStart"/>
      <w:r w:rsidRPr="000D46DE">
        <w:rPr>
          <w:rFonts w:ascii="Tahoma" w:eastAsia="Calibri" w:hAnsi="Tahoma" w:cs="Tahoma"/>
          <w:iCs/>
        </w:rPr>
        <w:t>tel</w:t>
      </w:r>
      <w:proofErr w:type="spellEnd"/>
      <w:r w:rsidRPr="000D46DE">
        <w:rPr>
          <w:rFonts w:ascii="Tahoma" w:eastAsia="Calibri" w:hAnsi="Tahoma" w:cs="Tahoma"/>
          <w:iCs/>
          <w:highlight w:val="yellow"/>
        </w:rPr>
        <w:t>………………..</w:t>
      </w:r>
      <w:r w:rsidRPr="000D46DE">
        <w:rPr>
          <w:rFonts w:ascii="Tahoma" w:eastAsia="Calibri" w:hAnsi="Tahoma" w:cs="Tahoma"/>
          <w:iCs/>
        </w:rPr>
        <w:t xml:space="preserve"> </w:t>
      </w:r>
    </w:p>
    <w:p w14:paraId="778F6135" w14:textId="77777777" w:rsidR="005353DC" w:rsidRPr="000D46DE" w:rsidRDefault="005353DC" w:rsidP="005353DC">
      <w:pPr>
        <w:tabs>
          <w:tab w:val="left" w:pos="284"/>
          <w:tab w:val="left" w:pos="426"/>
        </w:tabs>
        <w:suppressAutoHyphens/>
        <w:spacing w:before="132"/>
        <w:ind w:left="720" w:right="84"/>
        <w:contextualSpacing/>
        <w:rPr>
          <w:rFonts w:ascii="Tahoma" w:eastAsia="Calibri" w:hAnsi="Tahoma" w:cs="Tahoma"/>
          <w:iCs/>
        </w:rPr>
      </w:pPr>
    </w:p>
    <w:p w14:paraId="52911BE0" w14:textId="77777777" w:rsidR="005353DC" w:rsidRPr="000D46DE" w:rsidRDefault="005353DC" w:rsidP="0021214B">
      <w:pPr>
        <w:suppressAutoHyphens/>
        <w:spacing w:after="0" w:line="240" w:lineRule="auto"/>
        <w:ind w:right="85"/>
        <w:jc w:val="center"/>
        <w:rPr>
          <w:rFonts w:ascii="Tahoma" w:eastAsia="Calibri" w:hAnsi="Tahoma" w:cs="Tahoma"/>
          <w:b/>
          <w:bCs/>
          <w:iCs/>
        </w:rPr>
      </w:pPr>
      <w:r w:rsidRPr="000D46DE">
        <w:rPr>
          <w:rFonts w:ascii="Tahoma" w:eastAsia="Calibri" w:hAnsi="Tahoma" w:cs="Tahoma"/>
          <w:b/>
          <w:bCs/>
          <w:iCs/>
        </w:rPr>
        <w:t>§ 5</w:t>
      </w:r>
    </w:p>
    <w:p w14:paraId="23E73053" w14:textId="77777777" w:rsidR="005353DC" w:rsidRPr="000D46DE" w:rsidRDefault="005353DC" w:rsidP="00BD4C7D">
      <w:pPr>
        <w:tabs>
          <w:tab w:val="left" w:pos="284"/>
          <w:tab w:val="left" w:pos="426"/>
        </w:tabs>
        <w:suppressAutoHyphens/>
        <w:spacing w:after="0" w:line="240" w:lineRule="auto"/>
        <w:ind w:right="85"/>
        <w:jc w:val="center"/>
        <w:rPr>
          <w:rFonts w:ascii="Tahoma" w:eastAsia="Calibri" w:hAnsi="Tahoma" w:cs="Tahoma"/>
          <w:b/>
          <w:bCs/>
          <w:iCs/>
        </w:rPr>
      </w:pPr>
      <w:r w:rsidRPr="000D46DE">
        <w:rPr>
          <w:rFonts w:ascii="Tahoma" w:eastAsia="Calibri" w:hAnsi="Tahoma" w:cs="Tahoma"/>
          <w:b/>
          <w:bCs/>
          <w:iCs/>
        </w:rPr>
        <w:t>INFORMACJE O UŻYTKOWANIU</w:t>
      </w:r>
    </w:p>
    <w:p w14:paraId="7735B2B8" w14:textId="77777777" w:rsidR="005353DC" w:rsidRPr="000D46DE" w:rsidRDefault="005353DC" w:rsidP="00BD4C7D">
      <w:pPr>
        <w:tabs>
          <w:tab w:val="left" w:pos="284"/>
          <w:tab w:val="left" w:pos="426"/>
        </w:tabs>
        <w:suppressAutoHyphens/>
        <w:spacing w:after="0" w:line="240" w:lineRule="auto"/>
        <w:ind w:right="84"/>
        <w:jc w:val="both"/>
        <w:rPr>
          <w:rFonts w:ascii="Tahoma" w:eastAsia="Calibri" w:hAnsi="Tahoma" w:cs="Tahoma"/>
          <w:iCs/>
        </w:rPr>
      </w:pPr>
      <w:r w:rsidRPr="000D46DE">
        <w:rPr>
          <w:rFonts w:ascii="Tahoma" w:eastAsia="Calibri" w:hAnsi="Tahoma" w:cs="Tahoma"/>
          <w:iCs/>
        </w:rPr>
        <w:t>Wykonawca lub jego przedstawiciele przekażą Zamawiającemu stosowne informacje dotyczące sposobu użytkowania Przedmiotu Umowy i innych uwarunkowań z nim związanym w miejscu wskazanym przez Zamawiającego.</w:t>
      </w:r>
    </w:p>
    <w:p w14:paraId="0B27FBFD" w14:textId="77777777" w:rsidR="005353DC" w:rsidRPr="000D46DE" w:rsidRDefault="005353DC" w:rsidP="00BD4C7D">
      <w:pPr>
        <w:tabs>
          <w:tab w:val="left" w:pos="11422"/>
        </w:tabs>
        <w:spacing w:after="0" w:line="240" w:lineRule="auto"/>
        <w:jc w:val="center"/>
        <w:rPr>
          <w:rFonts w:ascii="Tahoma" w:eastAsia="Calibri" w:hAnsi="Tahoma" w:cs="Tahoma"/>
          <w:b/>
        </w:rPr>
      </w:pPr>
      <w:r w:rsidRPr="000D46DE">
        <w:rPr>
          <w:rFonts w:ascii="Tahoma" w:eastAsia="Calibri" w:hAnsi="Tahoma" w:cs="Tahoma"/>
          <w:b/>
        </w:rPr>
        <w:t>§ 6</w:t>
      </w:r>
    </w:p>
    <w:p w14:paraId="17FAC9C4" w14:textId="77777777" w:rsidR="005353DC" w:rsidRPr="000D46DE" w:rsidRDefault="005353DC" w:rsidP="00BD4C7D">
      <w:pPr>
        <w:tabs>
          <w:tab w:val="left" w:pos="11422"/>
        </w:tabs>
        <w:spacing w:after="0" w:line="240" w:lineRule="auto"/>
        <w:jc w:val="center"/>
        <w:rPr>
          <w:rFonts w:ascii="Tahoma" w:eastAsia="Calibri" w:hAnsi="Tahoma" w:cs="Tahoma"/>
          <w:b/>
        </w:rPr>
      </w:pPr>
      <w:r w:rsidRPr="000D46DE">
        <w:rPr>
          <w:rFonts w:ascii="Tahoma" w:eastAsia="Calibri" w:hAnsi="Tahoma" w:cs="Tahoma"/>
          <w:b/>
        </w:rPr>
        <w:t>DOKUMENTACJA TECHNICZNA</w:t>
      </w:r>
    </w:p>
    <w:p w14:paraId="0B1B282B" w14:textId="77777777" w:rsidR="005353DC" w:rsidRPr="000D46DE" w:rsidRDefault="005353DC" w:rsidP="00BD4C7D">
      <w:pPr>
        <w:numPr>
          <w:ilvl w:val="0"/>
          <w:numId w:val="43"/>
        </w:numPr>
        <w:tabs>
          <w:tab w:val="left" w:pos="284"/>
          <w:tab w:val="left" w:pos="426"/>
        </w:tabs>
        <w:suppressAutoHyphens/>
        <w:spacing w:after="0" w:line="240" w:lineRule="auto"/>
        <w:ind w:right="84"/>
        <w:jc w:val="both"/>
        <w:rPr>
          <w:rFonts w:ascii="Tahoma" w:eastAsia="Calibri" w:hAnsi="Tahoma" w:cs="Tahoma"/>
          <w:iCs/>
        </w:rPr>
      </w:pPr>
      <w:r w:rsidRPr="000D46DE">
        <w:rPr>
          <w:rFonts w:ascii="Tahoma" w:eastAsia="Calibri" w:hAnsi="Tahoma" w:cs="Tahoma"/>
          <w:iCs/>
        </w:rPr>
        <w:t>Wraz z wydanym Przedmiotem Umowy Wykonawca zobowiązuje się przekazać Zamawiającemu (jeśli dotyczy):</w:t>
      </w:r>
    </w:p>
    <w:p w14:paraId="2BE0A36F" w14:textId="77777777" w:rsidR="005353DC" w:rsidRPr="000D46DE" w:rsidRDefault="005353DC">
      <w:pPr>
        <w:widowControl w:val="0"/>
        <w:numPr>
          <w:ilvl w:val="0"/>
          <w:numId w:val="44"/>
        </w:numPr>
        <w:tabs>
          <w:tab w:val="left" w:pos="486"/>
          <w:tab w:val="left" w:pos="851"/>
        </w:tabs>
        <w:autoSpaceDE w:val="0"/>
        <w:autoSpaceDN w:val="0"/>
        <w:spacing w:after="0"/>
        <w:jc w:val="both"/>
        <w:rPr>
          <w:rFonts w:ascii="Tahoma" w:eastAsia="Calibri" w:hAnsi="Tahoma" w:cs="Tahoma"/>
        </w:rPr>
      </w:pPr>
      <w:r w:rsidRPr="000D46DE">
        <w:rPr>
          <w:rFonts w:ascii="Tahoma" w:eastAsia="Calibri" w:hAnsi="Tahoma" w:cs="Tahoma"/>
        </w:rPr>
        <w:t>Instrukcję użytkowania i konserwacji Przedmiotu Umowy sporządzoną w języku polskim,</w:t>
      </w:r>
      <w:r w:rsidRPr="000D46DE">
        <w:rPr>
          <w:rFonts w:ascii="Tahoma" w:eastAsia="Calibri" w:hAnsi="Tahoma" w:cs="Tahoma"/>
          <w:spacing w:val="6"/>
        </w:rPr>
        <w:t xml:space="preserve"> </w:t>
      </w:r>
      <w:r w:rsidRPr="000D46DE">
        <w:rPr>
          <w:rFonts w:ascii="Tahoma" w:eastAsia="Calibri" w:hAnsi="Tahoma" w:cs="Tahoma"/>
        </w:rPr>
        <w:t>zgodnie z obowiązującymi przepisami;</w:t>
      </w:r>
    </w:p>
    <w:p w14:paraId="63EA9A6F" w14:textId="77777777" w:rsidR="005353DC" w:rsidRPr="000D46DE" w:rsidRDefault="005353DC">
      <w:pPr>
        <w:widowControl w:val="0"/>
        <w:numPr>
          <w:ilvl w:val="0"/>
          <w:numId w:val="44"/>
        </w:numPr>
        <w:tabs>
          <w:tab w:val="left" w:pos="486"/>
        </w:tabs>
        <w:autoSpaceDE w:val="0"/>
        <w:autoSpaceDN w:val="0"/>
        <w:spacing w:after="0"/>
        <w:jc w:val="both"/>
        <w:rPr>
          <w:rFonts w:ascii="Tahoma" w:eastAsia="Calibri" w:hAnsi="Tahoma" w:cs="Tahoma"/>
        </w:rPr>
      </w:pPr>
      <w:r w:rsidRPr="000D46DE">
        <w:rPr>
          <w:rFonts w:ascii="Tahoma" w:eastAsia="Calibri" w:hAnsi="Tahoma" w:cs="Tahoma"/>
        </w:rPr>
        <w:t>Książki serwisowe/gwarancyjne przedmiotu umowy w języku polskim;</w:t>
      </w:r>
    </w:p>
    <w:p w14:paraId="3A338E9C" w14:textId="77777777" w:rsidR="005353DC" w:rsidRPr="000D46DE" w:rsidRDefault="005353DC">
      <w:pPr>
        <w:widowControl w:val="0"/>
        <w:numPr>
          <w:ilvl w:val="0"/>
          <w:numId w:val="44"/>
        </w:numPr>
        <w:tabs>
          <w:tab w:val="left" w:pos="492"/>
        </w:tabs>
        <w:autoSpaceDE w:val="0"/>
        <w:autoSpaceDN w:val="0"/>
        <w:spacing w:after="0"/>
        <w:jc w:val="both"/>
        <w:rPr>
          <w:rFonts w:ascii="Tahoma" w:eastAsia="Calibri" w:hAnsi="Tahoma" w:cs="Tahoma"/>
        </w:rPr>
      </w:pPr>
      <w:r w:rsidRPr="000D46DE">
        <w:rPr>
          <w:rFonts w:ascii="Tahoma" w:eastAsia="Calibri" w:hAnsi="Tahoma" w:cs="Tahoma"/>
        </w:rPr>
        <w:t xml:space="preserve">Instrukcje obsługi, sporządzone w języku polskim; </w:t>
      </w:r>
    </w:p>
    <w:p w14:paraId="66F2BAEE" w14:textId="77777777" w:rsidR="005353DC" w:rsidRPr="000D46DE" w:rsidRDefault="005353DC">
      <w:pPr>
        <w:widowControl w:val="0"/>
        <w:numPr>
          <w:ilvl w:val="0"/>
          <w:numId w:val="44"/>
        </w:numPr>
        <w:tabs>
          <w:tab w:val="left" w:pos="492"/>
        </w:tabs>
        <w:autoSpaceDE w:val="0"/>
        <w:autoSpaceDN w:val="0"/>
        <w:spacing w:after="0"/>
        <w:jc w:val="both"/>
        <w:rPr>
          <w:rFonts w:ascii="Tahoma" w:eastAsia="Calibri" w:hAnsi="Tahoma" w:cs="Tahoma"/>
        </w:rPr>
      </w:pPr>
      <w:r w:rsidRPr="000D46DE">
        <w:rPr>
          <w:rFonts w:ascii="Tahoma" w:eastAsia="Calibri" w:hAnsi="Tahoma" w:cs="Tahoma"/>
        </w:rPr>
        <w:t xml:space="preserve">Wykaz dostarczonego sprzętu (wyposażenia), wykaz </w:t>
      </w:r>
      <w:r w:rsidRPr="000D46DE">
        <w:rPr>
          <w:rFonts w:ascii="Tahoma" w:eastAsia="Calibri" w:hAnsi="Tahoma" w:cs="Tahoma"/>
          <w:position w:val="1"/>
        </w:rPr>
        <w:t xml:space="preserve">ilościowo-wartościowy (brutto) (niezbędny do </w:t>
      </w:r>
      <w:r w:rsidRPr="000D46DE">
        <w:rPr>
          <w:rFonts w:ascii="Tahoma" w:eastAsia="Calibri" w:hAnsi="Tahoma" w:cs="Tahoma"/>
        </w:rPr>
        <w:t>w</w:t>
      </w:r>
      <w:r w:rsidRPr="000D46DE">
        <w:rPr>
          <w:rFonts w:ascii="Tahoma" w:eastAsia="Calibri" w:hAnsi="Tahoma" w:cs="Tahoma"/>
          <w:position w:val="1"/>
        </w:rPr>
        <w:t>prowadzenia do ewidencji</w:t>
      </w:r>
      <w:r w:rsidRPr="000D46DE">
        <w:rPr>
          <w:rFonts w:ascii="Tahoma" w:eastAsia="Calibri" w:hAnsi="Tahoma" w:cs="Tahoma"/>
          <w:spacing w:val="-7"/>
          <w:position w:val="1"/>
        </w:rPr>
        <w:t xml:space="preserve"> </w:t>
      </w:r>
      <w:r w:rsidRPr="000D46DE">
        <w:rPr>
          <w:rFonts w:ascii="Tahoma" w:eastAsia="Calibri" w:hAnsi="Tahoma" w:cs="Tahoma"/>
          <w:position w:val="1"/>
        </w:rPr>
        <w:t>majątkowej);</w:t>
      </w:r>
    </w:p>
    <w:p w14:paraId="08FA2883" w14:textId="77777777" w:rsidR="005353DC" w:rsidRPr="000D46DE" w:rsidRDefault="005353DC" w:rsidP="005353DC">
      <w:pPr>
        <w:tabs>
          <w:tab w:val="left" w:pos="486"/>
          <w:tab w:val="left" w:pos="851"/>
        </w:tabs>
        <w:ind w:left="720"/>
        <w:contextualSpacing/>
        <w:rPr>
          <w:rFonts w:ascii="Tahoma" w:eastAsia="Calibri" w:hAnsi="Tahoma" w:cs="Tahoma"/>
        </w:rPr>
      </w:pPr>
    </w:p>
    <w:p w14:paraId="7FF0DA37" w14:textId="77777777" w:rsidR="005353DC" w:rsidRPr="000D46DE" w:rsidRDefault="005353DC" w:rsidP="005353DC">
      <w:pPr>
        <w:spacing w:before="120" w:after="0"/>
        <w:ind w:firstLine="488"/>
        <w:jc w:val="center"/>
        <w:rPr>
          <w:rFonts w:ascii="Tahoma" w:eastAsia="Times New Roman" w:hAnsi="Tahoma" w:cs="Tahoma"/>
          <w:b/>
          <w:lang w:val="x-none" w:eastAsia="x-none"/>
        </w:rPr>
      </w:pPr>
      <w:r w:rsidRPr="000D46DE">
        <w:rPr>
          <w:rFonts w:ascii="Tahoma" w:eastAsia="Times New Roman" w:hAnsi="Tahoma" w:cs="Tahoma"/>
          <w:b/>
          <w:lang w:val="x-none" w:eastAsia="x-none"/>
        </w:rPr>
        <w:t>§ 7</w:t>
      </w:r>
    </w:p>
    <w:p w14:paraId="55F06BC3" w14:textId="77777777" w:rsidR="005353DC" w:rsidRPr="000D46DE" w:rsidRDefault="005353DC" w:rsidP="005353DC">
      <w:pPr>
        <w:spacing w:before="9" w:after="0"/>
        <w:ind w:firstLine="488"/>
        <w:jc w:val="center"/>
        <w:rPr>
          <w:rFonts w:ascii="Tahoma" w:eastAsia="Times New Roman" w:hAnsi="Tahoma" w:cs="Tahoma"/>
          <w:b/>
          <w:lang w:val="x-none" w:eastAsia="x-none"/>
        </w:rPr>
      </w:pPr>
      <w:r w:rsidRPr="000D46DE">
        <w:rPr>
          <w:rFonts w:ascii="Tahoma" w:eastAsia="Times New Roman" w:hAnsi="Tahoma" w:cs="Tahoma"/>
          <w:b/>
          <w:lang w:val="x-none" w:eastAsia="x-none"/>
        </w:rPr>
        <w:t>RĘKOJMIA, GWARANCJA I SERWIS, SERWIS POGWARANCYJNY</w:t>
      </w:r>
    </w:p>
    <w:p w14:paraId="0362F461" w14:textId="77777777" w:rsidR="005353DC" w:rsidRPr="000D46DE" w:rsidRDefault="005353DC">
      <w:pPr>
        <w:widowControl w:val="0"/>
        <w:numPr>
          <w:ilvl w:val="0"/>
          <w:numId w:val="36"/>
        </w:numPr>
        <w:tabs>
          <w:tab w:val="left" w:pos="284"/>
        </w:tabs>
        <w:autoSpaceDE w:val="0"/>
        <w:autoSpaceDN w:val="0"/>
        <w:spacing w:before="9" w:after="0"/>
        <w:ind w:left="284" w:hanging="284"/>
        <w:jc w:val="both"/>
        <w:rPr>
          <w:rFonts w:ascii="Tahoma" w:eastAsia="Times New Roman" w:hAnsi="Tahoma" w:cs="Tahoma"/>
          <w:lang w:val="x-none" w:eastAsia="x-none"/>
        </w:rPr>
      </w:pPr>
      <w:r w:rsidRPr="000D46DE">
        <w:rPr>
          <w:rFonts w:ascii="Tahoma" w:eastAsia="Times New Roman" w:hAnsi="Tahoma" w:cs="Tahoma"/>
          <w:lang w:val="x-none" w:eastAsia="x-none"/>
        </w:rPr>
        <w:t>Strony ustalają odpowiedzialność Wykonawcy wobec Zamawiającego z tytułu rękojmi za wady P</w:t>
      </w:r>
      <w:r w:rsidRPr="000D46DE">
        <w:rPr>
          <w:rFonts w:ascii="Tahoma" w:eastAsia="Times New Roman" w:hAnsi="Tahoma" w:cs="Tahoma"/>
          <w:lang w:eastAsia="x-none"/>
        </w:rPr>
        <w:t>rzedmiotu Umowy</w:t>
      </w:r>
      <w:r w:rsidRPr="000D46DE">
        <w:rPr>
          <w:rFonts w:ascii="Tahoma" w:eastAsia="Times New Roman" w:hAnsi="Tahoma" w:cs="Tahoma"/>
          <w:lang w:val="x-none" w:eastAsia="x-none"/>
        </w:rPr>
        <w:t xml:space="preserve"> – w rozumieniu art. 556 i nast. ustawy z dnia 23 kwietnia 1964 r. Kodeks cywilny (tj. Dz.U. 2020 poz. 1740 ze zm.) – przez okres równy okresowi udzielonej gwarancji (zgodnie z poniższym ust. 2). </w:t>
      </w:r>
    </w:p>
    <w:p w14:paraId="0645ED3B" w14:textId="77777777" w:rsidR="005353DC" w:rsidRPr="000D46DE" w:rsidRDefault="005353DC">
      <w:pPr>
        <w:widowControl w:val="0"/>
        <w:numPr>
          <w:ilvl w:val="0"/>
          <w:numId w:val="36"/>
        </w:numPr>
        <w:tabs>
          <w:tab w:val="left" w:pos="284"/>
        </w:tabs>
        <w:autoSpaceDE w:val="0"/>
        <w:autoSpaceDN w:val="0"/>
        <w:spacing w:before="9" w:after="0"/>
        <w:ind w:left="284" w:hanging="284"/>
        <w:jc w:val="both"/>
        <w:rPr>
          <w:rFonts w:ascii="Tahoma" w:eastAsia="Times New Roman" w:hAnsi="Tahoma" w:cs="Tahoma"/>
          <w:lang w:val="x-none" w:eastAsia="x-none"/>
        </w:rPr>
      </w:pPr>
      <w:r w:rsidRPr="000D46DE">
        <w:rPr>
          <w:rFonts w:ascii="Tahoma" w:eastAsia="Times New Roman" w:hAnsi="Tahoma" w:cs="Tahoma"/>
          <w:lang w:val="x-none" w:eastAsia="x-none"/>
        </w:rPr>
        <w:t xml:space="preserve">Wykonawca udziela </w:t>
      </w:r>
      <w:r w:rsidRPr="000D46DE">
        <w:rPr>
          <w:rFonts w:ascii="Tahoma" w:eastAsia="Times New Roman" w:hAnsi="Tahoma" w:cs="Tahoma"/>
          <w:iCs/>
          <w:lang w:val="x-none" w:eastAsia="x-none"/>
        </w:rPr>
        <w:t xml:space="preserve">Zamawiającemu </w:t>
      </w:r>
      <w:r w:rsidRPr="000D46DE">
        <w:rPr>
          <w:rFonts w:ascii="Tahoma" w:eastAsia="Times New Roman" w:hAnsi="Tahoma" w:cs="Tahoma"/>
          <w:highlight w:val="yellow"/>
          <w:lang w:val="x-none" w:eastAsia="x-none"/>
        </w:rPr>
        <w:t>……...</w:t>
      </w:r>
      <w:r w:rsidRPr="000D46DE">
        <w:rPr>
          <w:rFonts w:ascii="Tahoma" w:eastAsia="Times New Roman" w:hAnsi="Tahoma" w:cs="Tahoma"/>
          <w:lang w:val="x-none" w:eastAsia="x-none"/>
        </w:rPr>
        <w:t xml:space="preserve">  miesięcy gwarancji na P</w:t>
      </w:r>
      <w:r w:rsidRPr="000D46DE">
        <w:rPr>
          <w:rFonts w:ascii="Tahoma" w:eastAsia="Times New Roman" w:hAnsi="Tahoma" w:cs="Tahoma"/>
          <w:lang w:eastAsia="x-none"/>
        </w:rPr>
        <w:t>rzedmiot Umowy</w:t>
      </w:r>
      <w:r w:rsidRPr="000D46DE">
        <w:rPr>
          <w:rFonts w:ascii="Tahoma" w:eastAsia="Times New Roman" w:hAnsi="Tahoma" w:cs="Tahoma"/>
          <w:lang w:val="x-none" w:eastAsia="x-none"/>
        </w:rPr>
        <w:t xml:space="preserve"> i wszystkie jego elementy. Umowa stanowi kartę gwarancyjną. </w:t>
      </w:r>
    </w:p>
    <w:p w14:paraId="43AAA88E" w14:textId="1D2AE612" w:rsidR="005353DC" w:rsidRPr="000D46DE" w:rsidRDefault="005353DC">
      <w:pPr>
        <w:widowControl w:val="0"/>
        <w:numPr>
          <w:ilvl w:val="0"/>
          <w:numId w:val="36"/>
        </w:numPr>
        <w:tabs>
          <w:tab w:val="left" w:pos="284"/>
        </w:tabs>
        <w:autoSpaceDE w:val="0"/>
        <w:autoSpaceDN w:val="0"/>
        <w:spacing w:after="0"/>
        <w:ind w:left="284" w:hanging="284"/>
        <w:jc w:val="both"/>
        <w:rPr>
          <w:rFonts w:ascii="Tahoma" w:eastAsia="Times New Roman" w:hAnsi="Tahoma" w:cs="Tahoma"/>
          <w:lang w:val="x-none" w:eastAsia="x-none"/>
        </w:rPr>
      </w:pPr>
      <w:r w:rsidRPr="000D46DE">
        <w:rPr>
          <w:rFonts w:ascii="Tahoma" w:eastAsia="Times New Roman" w:hAnsi="Tahoma" w:cs="Tahoma"/>
          <w:lang w:val="x-none" w:eastAsia="x-none"/>
        </w:rPr>
        <w:t xml:space="preserve">Okres gwarancji i rękojmi liczy się od dnia podpisania protokołu odbioru z pozytywnym wynikiem, o którym mowa w § 4 ust. 3 Umowy. </w:t>
      </w:r>
    </w:p>
    <w:p w14:paraId="05112B4D" w14:textId="1C069A0D" w:rsidR="005353DC" w:rsidRPr="000D46DE" w:rsidRDefault="005353DC">
      <w:pPr>
        <w:widowControl w:val="0"/>
        <w:numPr>
          <w:ilvl w:val="0"/>
          <w:numId w:val="36"/>
        </w:numPr>
        <w:tabs>
          <w:tab w:val="left" w:pos="284"/>
        </w:tabs>
        <w:autoSpaceDE w:val="0"/>
        <w:autoSpaceDN w:val="0"/>
        <w:spacing w:after="0"/>
        <w:ind w:left="284" w:hanging="284"/>
        <w:jc w:val="both"/>
        <w:rPr>
          <w:rFonts w:ascii="Tahoma" w:eastAsia="Times New Roman" w:hAnsi="Tahoma" w:cs="Tahoma"/>
          <w:lang w:val="x-none" w:eastAsia="x-none"/>
        </w:rPr>
      </w:pPr>
      <w:r w:rsidRPr="000D46DE">
        <w:rPr>
          <w:rFonts w:ascii="Tahoma" w:eastAsia="Times New Roman" w:hAnsi="Tahoma" w:cs="Tahoma"/>
          <w:lang w:val="x-none" w:eastAsia="x-none"/>
        </w:rPr>
        <w:t xml:space="preserve">Gwarancja nie wyłącza, nie ogranicza, nie zawiesza uprawień </w:t>
      </w:r>
      <w:r w:rsidRPr="000D46DE">
        <w:rPr>
          <w:rFonts w:ascii="Tahoma" w:eastAsia="Times New Roman" w:hAnsi="Tahoma" w:cs="Tahoma"/>
          <w:iCs/>
          <w:lang w:val="x-none" w:eastAsia="x-none"/>
        </w:rPr>
        <w:t xml:space="preserve">Zamawiającego </w:t>
      </w:r>
      <w:r w:rsidRPr="000D46DE">
        <w:rPr>
          <w:rFonts w:ascii="Tahoma" w:eastAsia="Times New Roman" w:hAnsi="Tahoma" w:cs="Tahoma"/>
          <w:lang w:val="x-none" w:eastAsia="x-none"/>
        </w:rPr>
        <w:t xml:space="preserve">wynikających </w:t>
      </w:r>
      <w:r w:rsidRPr="000D46DE">
        <w:rPr>
          <w:rFonts w:ascii="Tahoma" w:eastAsia="Times New Roman" w:hAnsi="Tahoma" w:cs="Tahoma"/>
          <w:lang w:val="x-none" w:eastAsia="x-none"/>
        </w:rPr>
        <w:lastRenderedPageBreak/>
        <w:t>z</w:t>
      </w:r>
      <w:r w:rsidR="00F40E73">
        <w:rPr>
          <w:rFonts w:ascii="Tahoma" w:eastAsia="Times New Roman" w:hAnsi="Tahoma" w:cs="Tahoma"/>
          <w:lang w:eastAsia="x-none"/>
        </w:rPr>
        <w:t> </w:t>
      </w:r>
      <w:r w:rsidRPr="000D46DE">
        <w:rPr>
          <w:rFonts w:ascii="Tahoma" w:eastAsia="Times New Roman" w:hAnsi="Tahoma" w:cs="Tahoma"/>
          <w:lang w:val="x-none" w:eastAsia="x-none"/>
        </w:rPr>
        <w:t xml:space="preserve">przepisów rękojmi za wady przedmiotu Umowy. </w:t>
      </w:r>
      <w:r w:rsidRPr="000D46DE">
        <w:rPr>
          <w:rFonts w:ascii="Tahoma" w:eastAsia="Times New Roman" w:hAnsi="Tahoma" w:cs="Tahoma"/>
          <w:iCs/>
          <w:lang w:val="x-none" w:eastAsia="x-none"/>
        </w:rPr>
        <w:t>Zamawiający</w:t>
      </w:r>
      <w:r w:rsidR="00F40E73">
        <w:rPr>
          <w:rFonts w:ascii="Tahoma" w:eastAsia="Times New Roman" w:hAnsi="Tahoma" w:cs="Tahoma"/>
          <w:lang w:val="x-none" w:eastAsia="x-none"/>
        </w:rPr>
        <w:t xml:space="preserve"> może wykonywać uprawnienia z</w:t>
      </w:r>
      <w:r w:rsidR="00F40E73">
        <w:rPr>
          <w:rFonts w:ascii="Tahoma" w:eastAsia="Times New Roman" w:hAnsi="Tahoma" w:cs="Tahoma"/>
          <w:lang w:eastAsia="x-none"/>
        </w:rPr>
        <w:t> </w:t>
      </w:r>
      <w:r w:rsidRPr="000D46DE">
        <w:rPr>
          <w:rFonts w:ascii="Tahoma" w:eastAsia="Times New Roman" w:hAnsi="Tahoma" w:cs="Tahoma"/>
          <w:lang w:val="x-none" w:eastAsia="x-none"/>
        </w:rPr>
        <w:t>tytułu rękojmi za wady fizyczne przedmiotu Umowy niezależnie od uprawnie</w:t>
      </w:r>
      <w:r w:rsidR="00F40E73">
        <w:rPr>
          <w:rFonts w:ascii="Tahoma" w:eastAsia="Times New Roman" w:hAnsi="Tahoma" w:cs="Tahoma"/>
          <w:lang w:val="x-none" w:eastAsia="x-none"/>
        </w:rPr>
        <w:t>ń wynikających z</w:t>
      </w:r>
      <w:r w:rsidR="00F40E73">
        <w:rPr>
          <w:rFonts w:ascii="Tahoma" w:eastAsia="Times New Roman" w:hAnsi="Tahoma" w:cs="Tahoma"/>
          <w:lang w:eastAsia="x-none"/>
        </w:rPr>
        <w:t> </w:t>
      </w:r>
      <w:r w:rsidRPr="000D46DE">
        <w:rPr>
          <w:rFonts w:ascii="Tahoma" w:eastAsia="Times New Roman" w:hAnsi="Tahoma" w:cs="Tahoma"/>
          <w:lang w:val="x-none" w:eastAsia="x-none"/>
        </w:rPr>
        <w:t xml:space="preserve">gwarancji. </w:t>
      </w:r>
      <w:r w:rsidRPr="000D46DE">
        <w:rPr>
          <w:rFonts w:ascii="Tahoma" w:eastAsia="Times New Roman" w:hAnsi="Tahoma" w:cs="Tahoma"/>
          <w:iCs/>
          <w:lang w:val="x-none" w:eastAsia="x-none"/>
        </w:rPr>
        <w:t>Wykonawca</w:t>
      </w:r>
      <w:r w:rsidRPr="000D46DE">
        <w:rPr>
          <w:rFonts w:ascii="Tahoma" w:eastAsia="Times New Roman" w:hAnsi="Tahoma" w:cs="Tahoma"/>
          <w:lang w:val="x-none" w:eastAsia="x-none"/>
        </w:rPr>
        <w:t xml:space="preserve"> w ramach gwarancji zobowiązany jest do bezpłatnego usuwania przez autoryzowany serwis </w:t>
      </w:r>
      <w:r w:rsidRPr="000D46DE">
        <w:rPr>
          <w:rFonts w:ascii="Tahoma" w:eastAsia="Times New Roman" w:hAnsi="Tahoma" w:cs="Tahoma"/>
          <w:iCs/>
          <w:lang w:val="x-none" w:eastAsia="x-none"/>
        </w:rPr>
        <w:t>Wykonawcy</w:t>
      </w:r>
      <w:r w:rsidRPr="000D46DE">
        <w:rPr>
          <w:rFonts w:ascii="Tahoma" w:eastAsia="Times New Roman" w:hAnsi="Tahoma" w:cs="Tahoma"/>
          <w:lang w:val="x-none" w:eastAsia="x-none"/>
        </w:rPr>
        <w:t xml:space="preserve">/Producenta wszelkich zaistniałych wad przedmiotu umowy, tj. do bezpłatnej naprawy lub wymiany w szczególności: podzespołów, wyposażenia, części, które w okresie gwarancji okażą się wadliwe, tj. niepełnowartościowe na skutek zastosowania wadliwych materiałów, błędnej konstrukcji, niepełnej sprawności, wadliwego wykonania lub z innych przyczyn leżących po stronie </w:t>
      </w:r>
      <w:r w:rsidRPr="000D46DE">
        <w:rPr>
          <w:rFonts w:ascii="Tahoma" w:eastAsia="Times New Roman" w:hAnsi="Tahoma" w:cs="Tahoma"/>
          <w:iCs/>
          <w:lang w:val="x-none" w:eastAsia="x-none"/>
        </w:rPr>
        <w:t>Wykonawcy</w:t>
      </w:r>
      <w:r w:rsidRPr="000D46DE">
        <w:rPr>
          <w:rFonts w:ascii="Tahoma" w:eastAsia="Times New Roman" w:hAnsi="Tahoma" w:cs="Tahoma"/>
          <w:lang w:val="x-none" w:eastAsia="x-none"/>
        </w:rPr>
        <w:t>. Gwarancją objęte są wady przedmiotu umowy wynikające z wad materiałowych oraz wadliwego wykonania.</w:t>
      </w:r>
    </w:p>
    <w:p w14:paraId="7EB6E908" w14:textId="77777777" w:rsidR="005353DC" w:rsidRPr="000D46DE" w:rsidRDefault="005353DC">
      <w:pPr>
        <w:widowControl w:val="0"/>
        <w:numPr>
          <w:ilvl w:val="0"/>
          <w:numId w:val="36"/>
        </w:numPr>
        <w:tabs>
          <w:tab w:val="left" w:pos="284"/>
        </w:tabs>
        <w:autoSpaceDE w:val="0"/>
        <w:autoSpaceDN w:val="0"/>
        <w:spacing w:after="0"/>
        <w:ind w:left="284" w:hanging="284"/>
        <w:jc w:val="both"/>
        <w:rPr>
          <w:rFonts w:ascii="Tahoma" w:eastAsia="Times New Roman" w:hAnsi="Tahoma" w:cs="Tahoma"/>
          <w:lang w:val="x-none" w:eastAsia="x-none"/>
        </w:rPr>
      </w:pPr>
      <w:r w:rsidRPr="000D46DE">
        <w:rPr>
          <w:rFonts w:ascii="Tahoma" w:eastAsia="Times New Roman" w:hAnsi="Tahoma" w:cs="Tahoma"/>
          <w:lang w:val="x-none" w:eastAsia="x-none"/>
        </w:rPr>
        <w:t>W sytuacji, w której P</w:t>
      </w:r>
      <w:r w:rsidRPr="000D46DE">
        <w:rPr>
          <w:rFonts w:ascii="Tahoma" w:eastAsia="Times New Roman" w:hAnsi="Tahoma" w:cs="Tahoma"/>
          <w:lang w:eastAsia="x-none"/>
        </w:rPr>
        <w:t>rzedmiot umowy</w:t>
      </w:r>
      <w:r w:rsidRPr="000D46DE">
        <w:rPr>
          <w:rFonts w:ascii="Tahoma" w:eastAsia="Times New Roman" w:hAnsi="Tahoma" w:cs="Tahoma"/>
          <w:lang w:val="x-none" w:eastAsia="x-none"/>
        </w:rPr>
        <w:t xml:space="preserve"> jest objęty gwarancją producenta, udzieloną na okres zbieżny z wymaganiami § 7 ust. 2 Umowy, Zamawiający może – zgodnie z własnym uznaniem – korzystać z jej zapisów zamiast wykorzystania gwarancji udzielonej przez Wykonawcę. </w:t>
      </w:r>
    </w:p>
    <w:p w14:paraId="4A16E3B9" w14:textId="77777777" w:rsidR="005353DC" w:rsidRPr="000D46DE" w:rsidRDefault="005353DC">
      <w:pPr>
        <w:widowControl w:val="0"/>
        <w:numPr>
          <w:ilvl w:val="0"/>
          <w:numId w:val="36"/>
        </w:numPr>
        <w:autoSpaceDE w:val="0"/>
        <w:autoSpaceDN w:val="0"/>
        <w:spacing w:after="0"/>
        <w:ind w:left="284" w:hanging="284"/>
        <w:jc w:val="both"/>
        <w:rPr>
          <w:rFonts w:ascii="Tahoma" w:eastAsia="Times New Roman" w:hAnsi="Tahoma" w:cs="Tahoma"/>
          <w:lang w:val="x-none" w:eastAsia="x-none"/>
        </w:rPr>
      </w:pPr>
      <w:r w:rsidRPr="000D46DE">
        <w:rPr>
          <w:rFonts w:ascii="Tahoma" w:eastAsia="Times New Roman" w:hAnsi="Tahoma" w:cs="Tahoma"/>
          <w:iCs/>
          <w:lang w:val="x-none" w:eastAsia="x-none"/>
        </w:rPr>
        <w:t>Wykonawca</w:t>
      </w:r>
      <w:r w:rsidRPr="000D46DE">
        <w:rPr>
          <w:rFonts w:ascii="Tahoma" w:eastAsia="Times New Roman" w:hAnsi="Tahoma" w:cs="Tahoma"/>
          <w:lang w:val="x-none" w:eastAsia="x-none"/>
        </w:rPr>
        <w:t xml:space="preserve"> w ramach gwarancji zobowiązany jest do wymiany wadliwych części i podzespołów na nowe, nieregenerowane. W uzasadnionych przypadkach </w:t>
      </w:r>
      <w:r w:rsidRPr="000D46DE">
        <w:rPr>
          <w:rFonts w:ascii="Tahoma" w:eastAsia="Times New Roman" w:hAnsi="Tahoma" w:cs="Tahoma"/>
          <w:iCs/>
          <w:lang w:val="x-none" w:eastAsia="x-none"/>
        </w:rPr>
        <w:t>Zamawiający</w:t>
      </w:r>
      <w:r w:rsidRPr="000D46DE">
        <w:rPr>
          <w:rFonts w:ascii="Tahoma" w:eastAsia="Times New Roman" w:hAnsi="Tahoma" w:cs="Tahoma"/>
          <w:lang w:val="x-none" w:eastAsia="x-none"/>
        </w:rPr>
        <w:t xml:space="preserve"> może wyrazić pisemną zgodę na zastosowanie części regenerowanych.</w:t>
      </w:r>
    </w:p>
    <w:p w14:paraId="6B2B07CC" w14:textId="77777777" w:rsidR="005353DC" w:rsidRPr="000D46DE" w:rsidRDefault="005353DC">
      <w:pPr>
        <w:widowControl w:val="0"/>
        <w:numPr>
          <w:ilvl w:val="0"/>
          <w:numId w:val="36"/>
        </w:numPr>
        <w:autoSpaceDE w:val="0"/>
        <w:autoSpaceDN w:val="0"/>
        <w:spacing w:after="0"/>
        <w:ind w:left="284" w:hanging="284"/>
        <w:jc w:val="both"/>
        <w:rPr>
          <w:rFonts w:ascii="Tahoma" w:eastAsia="Times New Roman" w:hAnsi="Tahoma" w:cs="Tahoma"/>
          <w:lang w:val="x-none" w:eastAsia="x-none"/>
        </w:rPr>
      </w:pPr>
      <w:r w:rsidRPr="000D46DE">
        <w:rPr>
          <w:rFonts w:ascii="Tahoma" w:eastAsia="Times New Roman" w:hAnsi="Tahoma" w:cs="Tahoma"/>
          <w:lang w:val="x-none" w:eastAsia="x-none"/>
        </w:rPr>
        <w:t xml:space="preserve">Okres gwarancji i rękojmi ulega przedłużeniu o czas od momentu zgłoszenia </w:t>
      </w:r>
      <w:r w:rsidRPr="000D46DE">
        <w:rPr>
          <w:rFonts w:ascii="Tahoma" w:eastAsia="Times New Roman" w:hAnsi="Tahoma" w:cs="Tahoma"/>
          <w:lang w:eastAsia="x-none"/>
        </w:rPr>
        <w:t>P</w:t>
      </w:r>
      <w:proofErr w:type="spellStart"/>
      <w:r w:rsidRPr="000D46DE">
        <w:rPr>
          <w:rFonts w:ascii="Tahoma" w:eastAsia="Times New Roman" w:hAnsi="Tahoma" w:cs="Tahoma"/>
          <w:lang w:val="x-none" w:eastAsia="x-none"/>
        </w:rPr>
        <w:t>rzedmiotu</w:t>
      </w:r>
      <w:proofErr w:type="spellEnd"/>
      <w:r w:rsidRPr="000D46DE">
        <w:rPr>
          <w:rFonts w:ascii="Tahoma" w:eastAsia="Times New Roman" w:hAnsi="Tahoma" w:cs="Tahoma"/>
          <w:lang w:val="x-none" w:eastAsia="x-none"/>
        </w:rPr>
        <w:t xml:space="preserve"> </w:t>
      </w:r>
      <w:r w:rsidRPr="000D46DE">
        <w:rPr>
          <w:rFonts w:ascii="Tahoma" w:eastAsia="Times New Roman" w:hAnsi="Tahoma" w:cs="Tahoma"/>
          <w:lang w:eastAsia="x-none"/>
        </w:rPr>
        <w:t>U</w:t>
      </w:r>
      <w:r w:rsidRPr="000D46DE">
        <w:rPr>
          <w:rFonts w:ascii="Tahoma" w:eastAsia="Times New Roman" w:hAnsi="Tahoma" w:cs="Tahoma"/>
          <w:lang w:val="x-none" w:eastAsia="x-none"/>
        </w:rPr>
        <w:t>mowy do naprawy do momentu odebrania z naprawy sprawnego przedmiotu umowy.</w:t>
      </w:r>
    </w:p>
    <w:p w14:paraId="6CD703E9" w14:textId="42087818" w:rsidR="005353DC" w:rsidRPr="000D46DE" w:rsidRDefault="005353DC">
      <w:pPr>
        <w:widowControl w:val="0"/>
        <w:numPr>
          <w:ilvl w:val="0"/>
          <w:numId w:val="36"/>
        </w:numPr>
        <w:autoSpaceDE w:val="0"/>
        <w:autoSpaceDN w:val="0"/>
        <w:spacing w:after="0"/>
        <w:ind w:left="284" w:hanging="284"/>
        <w:jc w:val="both"/>
        <w:rPr>
          <w:rFonts w:ascii="Tahoma" w:eastAsia="Times New Roman" w:hAnsi="Tahoma" w:cs="Tahoma"/>
          <w:lang w:val="x-none" w:eastAsia="x-none"/>
        </w:rPr>
      </w:pPr>
      <w:r w:rsidRPr="000D46DE">
        <w:rPr>
          <w:rFonts w:ascii="Tahoma" w:eastAsia="Times New Roman" w:hAnsi="Tahoma" w:cs="Tahoma"/>
          <w:lang w:val="x-none" w:eastAsia="x-none"/>
        </w:rPr>
        <w:t xml:space="preserve">Jeżeli Wykonawca nie usunie wad </w:t>
      </w:r>
      <w:r w:rsidRPr="000D46DE">
        <w:rPr>
          <w:rFonts w:ascii="Tahoma" w:eastAsia="Times New Roman" w:hAnsi="Tahoma" w:cs="Tahoma"/>
          <w:lang w:eastAsia="x-none"/>
        </w:rPr>
        <w:t>P</w:t>
      </w:r>
      <w:proofErr w:type="spellStart"/>
      <w:r w:rsidRPr="000D46DE">
        <w:rPr>
          <w:rFonts w:ascii="Tahoma" w:eastAsia="Times New Roman" w:hAnsi="Tahoma" w:cs="Tahoma"/>
          <w:lang w:val="x-none" w:eastAsia="x-none"/>
        </w:rPr>
        <w:t>rzedmiotu</w:t>
      </w:r>
      <w:proofErr w:type="spellEnd"/>
      <w:r w:rsidRPr="000D46DE">
        <w:rPr>
          <w:rFonts w:ascii="Tahoma" w:eastAsia="Times New Roman" w:hAnsi="Tahoma" w:cs="Tahoma"/>
          <w:lang w:val="x-none" w:eastAsia="x-none"/>
        </w:rPr>
        <w:t xml:space="preserve"> </w:t>
      </w:r>
      <w:r w:rsidRPr="000D46DE">
        <w:rPr>
          <w:rFonts w:ascii="Tahoma" w:eastAsia="Times New Roman" w:hAnsi="Tahoma" w:cs="Tahoma"/>
          <w:lang w:eastAsia="x-none"/>
        </w:rPr>
        <w:t>U</w:t>
      </w:r>
      <w:r w:rsidRPr="000D46DE">
        <w:rPr>
          <w:rFonts w:ascii="Tahoma" w:eastAsia="Times New Roman" w:hAnsi="Tahoma" w:cs="Tahoma"/>
          <w:lang w:val="x-none" w:eastAsia="x-none"/>
        </w:rPr>
        <w:t>mowy we ws</w:t>
      </w:r>
      <w:r w:rsidR="00F40E73">
        <w:rPr>
          <w:rFonts w:ascii="Tahoma" w:eastAsia="Times New Roman" w:hAnsi="Tahoma" w:cs="Tahoma"/>
          <w:lang w:val="x-none" w:eastAsia="x-none"/>
        </w:rPr>
        <w:t>kazanym w ust. 6 terminie lub w</w:t>
      </w:r>
      <w:r w:rsidR="00F40E73">
        <w:rPr>
          <w:rFonts w:ascii="Tahoma" w:eastAsia="Times New Roman" w:hAnsi="Tahoma" w:cs="Tahoma"/>
          <w:lang w:eastAsia="x-none"/>
        </w:rPr>
        <w:t> </w:t>
      </w:r>
      <w:r w:rsidRPr="000D46DE">
        <w:rPr>
          <w:rFonts w:ascii="Tahoma" w:eastAsia="Times New Roman" w:hAnsi="Tahoma" w:cs="Tahoma"/>
          <w:lang w:val="x-none" w:eastAsia="x-none"/>
        </w:rPr>
        <w:t>terminie ustalonym na podstawie ust. 7, niezależnie od tego czy były zgłoszone w ramach gwarancji czy rękojmi, Zamawiający może je usunąć samodzi</w:t>
      </w:r>
      <w:r w:rsidR="00F40E73">
        <w:rPr>
          <w:rFonts w:ascii="Tahoma" w:eastAsia="Times New Roman" w:hAnsi="Tahoma" w:cs="Tahoma"/>
          <w:lang w:val="x-none" w:eastAsia="x-none"/>
        </w:rPr>
        <w:t>elnie lub zleci ich usunięcie w</w:t>
      </w:r>
      <w:r w:rsidR="00F40E73">
        <w:rPr>
          <w:rFonts w:ascii="Tahoma" w:eastAsia="Times New Roman" w:hAnsi="Tahoma" w:cs="Tahoma"/>
          <w:lang w:eastAsia="x-none"/>
        </w:rPr>
        <w:t> </w:t>
      </w:r>
      <w:r w:rsidRPr="000D46DE">
        <w:rPr>
          <w:rFonts w:ascii="Tahoma" w:eastAsia="Times New Roman" w:hAnsi="Tahoma" w:cs="Tahoma"/>
          <w:lang w:val="x-none" w:eastAsia="x-none"/>
        </w:rPr>
        <w:t>wybranym przez siebie serwisie na koszt i ryzyko Wykonawcy. W takim przypadku Zamawiający wystawi Wykonawcy notę księgową równą kosztom poniesionym na usunięcie wad przedmiotu umowy lub jego części przez osoby trzecie, a Wykonawca zobowiązuje się (do jej uregulowania w terminie wskazanym w tej nocie). Ustęp ten nie narusza postanowień dotyczących kar umownych, które będą naliczane oddzielnie dla każdego przypadku. Usunięcia wad przedmiotu umowy przez osobę trzecią nie powoduje utraty gwarancji udzielonej przez Wykonawcę na przedmiot urnowy.</w:t>
      </w:r>
    </w:p>
    <w:p w14:paraId="0FBDE394" w14:textId="77777777" w:rsidR="005353DC" w:rsidRPr="000D46DE" w:rsidRDefault="005353DC">
      <w:pPr>
        <w:widowControl w:val="0"/>
        <w:numPr>
          <w:ilvl w:val="0"/>
          <w:numId w:val="36"/>
        </w:numPr>
        <w:autoSpaceDE w:val="0"/>
        <w:autoSpaceDN w:val="0"/>
        <w:spacing w:after="0"/>
        <w:ind w:left="284" w:hanging="284"/>
        <w:jc w:val="both"/>
        <w:rPr>
          <w:rFonts w:ascii="Tahoma" w:eastAsia="Times New Roman" w:hAnsi="Tahoma" w:cs="Tahoma"/>
          <w:lang w:val="x-none" w:eastAsia="x-none"/>
        </w:rPr>
      </w:pPr>
      <w:r w:rsidRPr="000D46DE">
        <w:rPr>
          <w:rFonts w:ascii="Tahoma" w:eastAsia="Times New Roman" w:hAnsi="Tahoma" w:cs="Tahoma"/>
          <w:lang w:val="x-none" w:eastAsia="x-none"/>
        </w:rPr>
        <w:t>Po okresie gwarancji serwis może być prowadzony przez Wykonawcę na podstawie indywidualnych zleceń Zamawiającego.</w:t>
      </w:r>
    </w:p>
    <w:p w14:paraId="02D067D5" w14:textId="77777777" w:rsidR="005353DC" w:rsidRPr="000D46DE" w:rsidRDefault="005353DC">
      <w:pPr>
        <w:widowControl w:val="0"/>
        <w:numPr>
          <w:ilvl w:val="0"/>
          <w:numId w:val="36"/>
        </w:numPr>
        <w:autoSpaceDE w:val="0"/>
        <w:autoSpaceDN w:val="0"/>
        <w:spacing w:after="0"/>
        <w:ind w:left="284" w:hanging="284"/>
        <w:jc w:val="both"/>
        <w:rPr>
          <w:rFonts w:ascii="Tahoma" w:eastAsia="Times New Roman" w:hAnsi="Tahoma" w:cs="Tahoma"/>
          <w:lang w:val="x-none" w:eastAsia="x-none"/>
        </w:rPr>
      </w:pPr>
      <w:r w:rsidRPr="000D46DE">
        <w:rPr>
          <w:rFonts w:ascii="Tahoma" w:eastAsia="Times New Roman" w:hAnsi="Tahoma" w:cs="Tahoma"/>
          <w:lang w:val="x-none" w:eastAsia="x-none"/>
        </w:rPr>
        <w:t>W przypadku rozbieżnych stanowisk, co do istnienia i zakresu wad jakościowych strony mogą zlecić wykonanie ekspertyzy niezależnemu ekspertowi. Koszty tej ekspertyzy poniesie strona, której stanowiska nie potwierdzi ekspertyza. Gdy strony w terminie 14 dni nie ustalą wspólnego, niezależnego eksperta, wówczas prawo wyboru eksperta przysługiwać będzie Zamawiającemu.</w:t>
      </w:r>
    </w:p>
    <w:p w14:paraId="102BF94C" w14:textId="4882AC2E" w:rsidR="005353DC" w:rsidRPr="000D46DE" w:rsidRDefault="005353DC">
      <w:pPr>
        <w:widowControl w:val="0"/>
        <w:numPr>
          <w:ilvl w:val="0"/>
          <w:numId w:val="36"/>
        </w:numPr>
        <w:autoSpaceDE w:val="0"/>
        <w:autoSpaceDN w:val="0"/>
        <w:spacing w:after="0"/>
        <w:ind w:left="284" w:hanging="284"/>
        <w:jc w:val="both"/>
        <w:rPr>
          <w:rFonts w:ascii="Tahoma" w:eastAsia="Times New Roman" w:hAnsi="Tahoma" w:cs="Tahoma"/>
          <w:lang w:val="x-none" w:eastAsia="x-none"/>
        </w:rPr>
      </w:pPr>
      <w:r w:rsidRPr="000D46DE">
        <w:rPr>
          <w:rFonts w:ascii="Tahoma" w:eastAsia="Times New Roman" w:hAnsi="Tahoma" w:cs="Tahoma"/>
          <w:lang w:val="x-none" w:eastAsia="x-none"/>
        </w:rPr>
        <w:t>Wykonawca gwarantuje wykonanie we własnym zakresie i na własny koszt wszystkich czynności serwisowych wskazanych w książkach serwisowych, instrukcjach obsługi czy też innych dokumentach dotyczących przedmiotowego samoc</w:t>
      </w:r>
      <w:r w:rsidR="00F40E73">
        <w:rPr>
          <w:rFonts w:ascii="Tahoma" w:eastAsia="Times New Roman" w:hAnsi="Tahoma" w:cs="Tahoma"/>
          <w:lang w:val="x-none" w:eastAsia="x-none"/>
        </w:rPr>
        <w:t>hodu i elementów ich zabudowy i</w:t>
      </w:r>
      <w:r w:rsidR="00F40E73">
        <w:rPr>
          <w:rFonts w:ascii="Tahoma" w:eastAsia="Times New Roman" w:hAnsi="Tahoma" w:cs="Tahoma"/>
          <w:lang w:eastAsia="x-none"/>
        </w:rPr>
        <w:t> </w:t>
      </w:r>
      <w:r w:rsidRPr="000D46DE">
        <w:rPr>
          <w:rFonts w:ascii="Tahoma" w:eastAsia="Times New Roman" w:hAnsi="Tahoma" w:cs="Tahoma"/>
          <w:lang w:val="x-none" w:eastAsia="x-none"/>
        </w:rPr>
        <w:t>wyposażenia, obejmujących również wymianę materiałów, olej</w:t>
      </w:r>
      <w:r w:rsidR="00F40E73">
        <w:rPr>
          <w:rFonts w:ascii="Tahoma" w:eastAsia="Times New Roman" w:hAnsi="Tahoma" w:cs="Tahoma"/>
          <w:lang w:val="x-none" w:eastAsia="x-none"/>
        </w:rPr>
        <w:t>ów i płynów eksploatacyjnych (z</w:t>
      </w:r>
      <w:r w:rsidR="00F40E73">
        <w:rPr>
          <w:rFonts w:ascii="Tahoma" w:eastAsia="Times New Roman" w:hAnsi="Tahoma" w:cs="Tahoma"/>
          <w:lang w:eastAsia="x-none"/>
        </w:rPr>
        <w:t> </w:t>
      </w:r>
      <w:r w:rsidRPr="000D46DE">
        <w:rPr>
          <w:rFonts w:ascii="Tahoma" w:eastAsia="Times New Roman" w:hAnsi="Tahoma" w:cs="Tahoma"/>
          <w:lang w:val="x-none" w:eastAsia="x-none"/>
        </w:rPr>
        <w:t>wyjątkiem płynu do spryskiwaczy) oraz innych elementów podlegających okresowej wymianie. Koszty dojazdu, transportu, do serwisu obciążają Wykonawcę.</w:t>
      </w:r>
    </w:p>
    <w:p w14:paraId="12ED5EFD" w14:textId="77777777" w:rsidR="009771FA" w:rsidRPr="000D46DE" w:rsidRDefault="009771FA" w:rsidP="005353DC">
      <w:pPr>
        <w:spacing w:before="9" w:after="0"/>
        <w:jc w:val="center"/>
        <w:rPr>
          <w:rFonts w:ascii="Tahoma" w:eastAsia="Times New Roman" w:hAnsi="Tahoma" w:cs="Tahoma"/>
          <w:b/>
          <w:lang w:eastAsia="x-none"/>
        </w:rPr>
      </w:pPr>
    </w:p>
    <w:p w14:paraId="0207A4D1" w14:textId="77777777" w:rsidR="005353DC" w:rsidRPr="000D46DE" w:rsidRDefault="005353DC" w:rsidP="005353DC">
      <w:pPr>
        <w:spacing w:before="9" w:after="0"/>
        <w:jc w:val="center"/>
        <w:rPr>
          <w:rFonts w:ascii="Tahoma" w:eastAsia="Times New Roman" w:hAnsi="Tahoma" w:cs="Tahoma"/>
          <w:b/>
          <w:lang w:val="x-none" w:eastAsia="x-none"/>
        </w:rPr>
      </w:pPr>
      <w:r w:rsidRPr="000D46DE">
        <w:rPr>
          <w:rFonts w:ascii="Tahoma" w:eastAsia="Times New Roman" w:hAnsi="Tahoma" w:cs="Tahoma"/>
          <w:b/>
          <w:lang w:val="x-none" w:eastAsia="x-none"/>
        </w:rPr>
        <w:t>§ 8</w:t>
      </w:r>
    </w:p>
    <w:p w14:paraId="7A4AA5FC" w14:textId="77777777" w:rsidR="005353DC" w:rsidRPr="000D46DE" w:rsidRDefault="005353DC" w:rsidP="005353DC">
      <w:pPr>
        <w:spacing w:before="9" w:after="0"/>
        <w:jc w:val="center"/>
        <w:rPr>
          <w:rFonts w:ascii="Tahoma" w:eastAsia="Times New Roman" w:hAnsi="Tahoma" w:cs="Tahoma"/>
          <w:b/>
          <w:lang w:val="x-none" w:eastAsia="x-none"/>
        </w:rPr>
      </w:pPr>
      <w:r w:rsidRPr="000D46DE">
        <w:rPr>
          <w:rFonts w:ascii="Tahoma" w:eastAsia="Times New Roman" w:hAnsi="Tahoma" w:cs="Tahoma"/>
          <w:b/>
          <w:lang w:val="x-none" w:eastAsia="x-none"/>
        </w:rPr>
        <w:t>KARY UMOWNE</w:t>
      </w:r>
    </w:p>
    <w:p w14:paraId="1CCEC05E" w14:textId="77777777" w:rsidR="005353DC" w:rsidRPr="000D46DE" w:rsidRDefault="005353DC">
      <w:pPr>
        <w:numPr>
          <w:ilvl w:val="0"/>
          <w:numId w:val="33"/>
        </w:numPr>
        <w:autoSpaceDE w:val="0"/>
        <w:autoSpaceDN w:val="0"/>
        <w:adjustRightInd w:val="0"/>
        <w:spacing w:after="53"/>
        <w:jc w:val="both"/>
        <w:rPr>
          <w:rFonts w:ascii="Tahoma" w:eastAsia="Times New Roman" w:hAnsi="Tahoma" w:cs="Tahoma"/>
          <w:lang w:eastAsia="pl-PL"/>
        </w:rPr>
      </w:pPr>
      <w:r w:rsidRPr="000D46DE">
        <w:rPr>
          <w:rFonts w:ascii="Tahoma" w:eastAsia="Times New Roman" w:hAnsi="Tahoma" w:cs="Tahoma"/>
          <w:lang w:eastAsia="pl-PL"/>
        </w:rPr>
        <w:t xml:space="preserve">Jeżeli </w:t>
      </w:r>
      <w:r w:rsidRPr="000D46DE">
        <w:rPr>
          <w:rFonts w:ascii="Tahoma" w:eastAsia="Times New Roman" w:hAnsi="Tahoma" w:cs="Tahoma"/>
          <w:iCs/>
          <w:lang w:eastAsia="pl-PL"/>
        </w:rPr>
        <w:t>Wykonawca</w:t>
      </w:r>
      <w:r w:rsidRPr="000D46DE">
        <w:rPr>
          <w:rFonts w:ascii="Tahoma" w:eastAsia="Times New Roman" w:hAnsi="Tahoma" w:cs="Tahoma"/>
          <w:lang w:eastAsia="pl-PL"/>
        </w:rPr>
        <w:t xml:space="preserve"> dopuści się zwłoki w wydaniu Przedmiotu umowy, w stosunku do terminu ustalonego w § 3 ust. 1 Umowy, zapłaci </w:t>
      </w:r>
      <w:r w:rsidRPr="000D46DE">
        <w:rPr>
          <w:rFonts w:ascii="Tahoma" w:eastAsia="Times New Roman" w:hAnsi="Tahoma" w:cs="Tahoma"/>
          <w:iCs/>
          <w:lang w:eastAsia="pl-PL"/>
        </w:rPr>
        <w:t>Zamawiającemu</w:t>
      </w:r>
      <w:r w:rsidRPr="000D46DE">
        <w:rPr>
          <w:rFonts w:ascii="Tahoma" w:eastAsia="Times New Roman" w:hAnsi="Tahoma" w:cs="Tahoma"/>
          <w:lang w:eastAsia="pl-PL"/>
        </w:rPr>
        <w:t xml:space="preserve"> za każdy rozpoczęty dzień zwłoki karę umowną w wysokości 0,2 % ceny brutto przedmiotu Umowy, jednakże nie więcej niż 30 % ceny </w:t>
      </w:r>
      <w:r w:rsidRPr="000D46DE">
        <w:rPr>
          <w:rFonts w:ascii="Tahoma" w:eastAsia="Times New Roman" w:hAnsi="Tahoma" w:cs="Tahoma"/>
          <w:lang w:eastAsia="pl-PL"/>
        </w:rPr>
        <w:lastRenderedPageBreak/>
        <w:t xml:space="preserve">brutto przedmiotu Umowy, na podstawie noty księgowej wystawionej przez </w:t>
      </w:r>
      <w:r w:rsidRPr="000D46DE">
        <w:rPr>
          <w:rFonts w:ascii="Tahoma" w:eastAsia="Times New Roman" w:hAnsi="Tahoma" w:cs="Tahoma"/>
          <w:iCs/>
          <w:lang w:eastAsia="pl-PL"/>
        </w:rPr>
        <w:t>Zamawiającego</w:t>
      </w:r>
      <w:r w:rsidRPr="000D46DE">
        <w:rPr>
          <w:rFonts w:ascii="Tahoma" w:eastAsia="Times New Roman" w:hAnsi="Tahoma" w:cs="Tahoma"/>
          <w:lang w:eastAsia="pl-PL"/>
        </w:rPr>
        <w:t xml:space="preserve"> na kwot zgodną z warunkami Umowy. </w:t>
      </w:r>
    </w:p>
    <w:p w14:paraId="42B69E4E" w14:textId="77777777" w:rsidR="005353DC" w:rsidRPr="000D46DE" w:rsidRDefault="005353DC">
      <w:pPr>
        <w:numPr>
          <w:ilvl w:val="0"/>
          <w:numId w:val="33"/>
        </w:numPr>
        <w:autoSpaceDE w:val="0"/>
        <w:autoSpaceDN w:val="0"/>
        <w:adjustRightInd w:val="0"/>
        <w:spacing w:after="53"/>
        <w:jc w:val="both"/>
        <w:rPr>
          <w:rFonts w:ascii="Tahoma" w:eastAsia="Times New Roman" w:hAnsi="Tahoma" w:cs="Tahoma"/>
          <w:lang w:eastAsia="pl-PL"/>
        </w:rPr>
      </w:pPr>
      <w:r w:rsidRPr="000D46DE">
        <w:rPr>
          <w:rFonts w:ascii="Tahoma" w:eastAsia="Times New Roman" w:hAnsi="Tahoma" w:cs="Tahoma"/>
          <w:lang w:eastAsia="pl-PL"/>
        </w:rPr>
        <w:t xml:space="preserve">W przypadku, gdy </w:t>
      </w:r>
      <w:r w:rsidRPr="000D46DE">
        <w:rPr>
          <w:rFonts w:ascii="Tahoma" w:eastAsia="Times New Roman" w:hAnsi="Tahoma" w:cs="Tahoma"/>
          <w:iCs/>
          <w:lang w:eastAsia="pl-PL"/>
        </w:rPr>
        <w:t>Wykonawca</w:t>
      </w:r>
      <w:r w:rsidRPr="000D46DE">
        <w:rPr>
          <w:rFonts w:ascii="Tahoma" w:eastAsia="Times New Roman" w:hAnsi="Tahoma" w:cs="Tahoma"/>
          <w:lang w:eastAsia="pl-PL"/>
        </w:rPr>
        <w:t xml:space="preserve"> z przyczyn leżących po jego stronie nie usunie stwierdzonej wady Przedmiotu Umowy w terminie określonym w § 6 ust. 6 Umowy bądź w terminie ustalonym na podstawie § 6 ust. 7 Umowy – zapłaci on wówczas </w:t>
      </w:r>
      <w:r w:rsidRPr="000D46DE">
        <w:rPr>
          <w:rFonts w:ascii="Tahoma" w:eastAsia="Times New Roman" w:hAnsi="Tahoma" w:cs="Tahoma"/>
          <w:iCs/>
          <w:lang w:eastAsia="pl-PL"/>
        </w:rPr>
        <w:t>Zamawiającemu</w:t>
      </w:r>
      <w:r w:rsidRPr="000D46DE">
        <w:rPr>
          <w:rFonts w:ascii="Tahoma" w:eastAsia="Times New Roman" w:hAnsi="Tahoma" w:cs="Tahoma"/>
          <w:lang w:eastAsia="pl-PL"/>
        </w:rPr>
        <w:t xml:space="preserve"> karę umowną w wysokości 0,1 % wartości Przedmiotu Umowy za każdy dzień zwłoki w usunięciu wady, jednakże nie więcej niż 30 % ceny brutto przedmiotu Umowy, na podstawie noty księgowej wystawionej przez </w:t>
      </w:r>
      <w:r w:rsidRPr="000D46DE">
        <w:rPr>
          <w:rFonts w:ascii="Tahoma" w:eastAsia="Times New Roman" w:hAnsi="Tahoma" w:cs="Tahoma"/>
          <w:iCs/>
          <w:lang w:eastAsia="pl-PL"/>
        </w:rPr>
        <w:t>Zamawiającego</w:t>
      </w:r>
      <w:r w:rsidRPr="000D46DE">
        <w:rPr>
          <w:rFonts w:ascii="Tahoma" w:eastAsia="Times New Roman" w:hAnsi="Tahoma" w:cs="Tahoma"/>
          <w:lang w:eastAsia="pl-PL"/>
        </w:rPr>
        <w:t xml:space="preserve">. </w:t>
      </w:r>
    </w:p>
    <w:p w14:paraId="72E3ED1A" w14:textId="77777777" w:rsidR="005353DC" w:rsidRPr="000D46DE" w:rsidRDefault="005353DC">
      <w:pPr>
        <w:numPr>
          <w:ilvl w:val="0"/>
          <w:numId w:val="33"/>
        </w:numPr>
        <w:autoSpaceDE w:val="0"/>
        <w:autoSpaceDN w:val="0"/>
        <w:adjustRightInd w:val="0"/>
        <w:spacing w:after="35"/>
        <w:jc w:val="both"/>
        <w:rPr>
          <w:rFonts w:ascii="Tahoma" w:eastAsia="Times New Roman" w:hAnsi="Tahoma" w:cs="Tahoma"/>
          <w:lang w:eastAsia="pl-PL"/>
        </w:rPr>
      </w:pPr>
      <w:r w:rsidRPr="000D46DE">
        <w:rPr>
          <w:rFonts w:ascii="Tahoma" w:eastAsia="Times New Roman" w:hAnsi="Tahoma" w:cs="Tahoma"/>
          <w:lang w:eastAsia="pl-PL"/>
        </w:rPr>
        <w:t xml:space="preserve">W przypadku odstąpienia od Umowy przez </w:t>
      </w:r>
      <w:r w:rsidRPr="000D46DE">
        <w:rPr>
          <w:rFonts w:ascii="Tahoma" w:eastAsia="Times New Roman" w:hAnsi="Tahoma" w:cs="Tahoma"/>
          <w:iCs/>
          <w:lang w:eastAsia="pl-PL"/>
        </w:rPr>
        <w:t>Zamawiającego</w:t>
      </w:r>
      <w:r w:rsidRPr="000D46DE">
        <w:rPr>
          <w:rFonts w:ascii="Tahoma" w:eastAsia="Times New Roman" w:hAnsi="Tahoma" w:cs="Tahoma"/>
          <w:lang w:eastAsia="pl-PL"/>
        </w:rPr>
        <w:t xml:space="preserve"> z przyczyn leżących po stronie </w:t>
      </w:r>
      <w:r w:rsidRPr="000D46DE">
        <w:rPr>
          <w:rFonts w:ascii="Tahoma" w:eastAsia="Times New Roman" w:hAnsi="Tahoma" w:cs="Tahoma"/>
          <w:iCs/>
          <w:lang w:eastAsia="pl-PL"/>
        </w:rPr>
        <w:t>Wykonawcy, Wykonawca</w:t>
      </w:r>
      <w:r w:rsidRPr="000D46DE">
        <w:rPr>
          <w:rFonts w:ascii="Tahoma" w:eastAsia="Times New Roman" w:hAnsi="Tahoma" w:cs="Tahoma"/>
          <w:lang w:eastAsia="pl-PL"/>
        </w:rPr>
        <w:t xml:space="preserve"> zobowiązany jest zapłacić </w:t>
      </w:r>
      <w:r w:rsidRPr="000D46DE">
        <w:rPr>
          <w:rFonts w:ascii="Tahoma" w:eastAsia="Times New Roman" w:hAnsi="Tahoma" w:cs="Tahoma"/>
          <w:iCs/>
          <w:lang w:eastAsia="pl-PL"/>
        </w:rPr>
        <w:t>Zamawiającemu</w:t>
      </w:r>
      <w:r w:rsidRPr="000D46DE">
        <w:rPr>
          <w:rFonts w:ascii="Tahoma" w:eastAsia="Times New Roman" w:hAnsi="Tahoma" w:cs="Tahoma"/>
          <w:lang w:eastAsia="pl-PL"/>
        </w:rPr>
        <w:t xml:space="preserve"> karę umowną w wysokości 10 % ceny brutto przedmiotu Umowy. </w:t>
      </w:r>
    </w:p>
    <w:p w14:paraId="2D0BE553" w14:textId="479C4058" w:rsidR="005353DC" w:rsidRPr="000D46DE" w:rsidRDefault="005353DC">
      <w:pPr>
        <w:numPr>
          <w:ilvl w:val="0"/>
          <w:numId w:val="33"/>
        </w:numPr>
        <w:autoSpaceDE w:val="0"/>
        <w:autoSpaceDN w:val="0"/>
        <w:adjustRightInd w:val="0"/>
        <w:spacing w:after="35"/>
        <w:jc w:val="both"/>
        <w:rPr>
          <w:rFonts w:ascii="Tahoma" w:eastAsia="Times New Roman" w:hAnsi="Tahoma" w:cs="Tahoma"/>
          <w:lang w:eastAsia="pl-PL"/>
        </w:rPr>
      </w:pPr>
      <w:r w:rsidRPr="000D46DE">
        <w:rPr>
          <w:rFonts w:ascii="Tahoma" w:eastAsia="Times New Roman" w:hAnsi="Tahoma" w:cs="Tahoma"/>
          <w:lang w:eastAsia="pl-PL"/>
        </w:rPr>
        <w:t>W przypadku, gdy wysokość poniesionej szkody przewyżs</w:t>
      </w:r>
      <w:r w:rsidR="00F40E73">
        <w:rPr>
          <w:rFonts w:ascii="Tahoma" w:eastAsia="Times New Roman" w:hAnsi="Tahoma" w:cs="Tahoma"/>
          <w:lang w:eastAsia="pl-PL"/>
        </w:rPr>
        <w:t>za wysokość kar zastrzeżonych w </w:t>
      </w:r>
      <w:r w:rsidRPr="000D46DE">
        <w:rPr>
          <w:rFonts w:ascii="Tahoma" w:eastAsia="Times New Roman" w:hAnsi="Tahoma" w:cs="Tahoma"/>
          <w:lang w:eastAsia="pl-PL"/>
        </w:rPr>
        <w:t xml:space="preserve">Umowie </w:t>
      </w:r>
      <w:r w:rsidRPr="000D46DE">
        <w:rPr>
          <w:rFonts w:ascii="Tahoma" w:eastAsia="Times New Roman" w:hAnsi="Tahoma" w:cs="Tahoma"/>
          <w:iCs/>
          <w:lang w:eastAsia="pl-PL"/>
        </w:rPr>
        <w:t>Zamawiający</w:t>
      </w:r>
      <w:r w:rsidRPr="000D46DE">
        <w:rPr>
          <w:rFonts w:ascii="Tahoma" w:eastAsia="Times New Roman" w:hAnsi="Tahoma" w:cs="Tahoma"/>
          <w:lang w:eastAsia="pl-PL"/>
        </w:rPr>
        <w:t xml:space="preserve"> może żądać odszkodowania na zasadach ogólnych w wysokości odpowiadającej poniesionej szkodzie w pełnej wysokości. </w:t>
      </w:r>
    </w:p>
    <w:p w14:paraId="3C6963C4" w14:textId="106BD375" w:rsidR="005353DC" w:rsidRPr="000D46DE" w:rsidRDefault="005353DC">
      <w:pPr>
        <w:numPr>
          <w:ilvl w:val="0"/>
          <w:numId w:val="33"/>
        </w:numPr>
        <w:autoSpaceDE w:val="0"/>
        <w:autoSpaceDN w:val="0"/>
        <w:adjustRightInd w:val="0"/>
        <w:spacing w:after="35"/>
        <w:jc w:val="both"/>
        <w:rPr>
          <w:rFonts w:ascii="Tahoma" w:eastAsia="Times New Roman" w:hAnsi="Tahoma" w:cs="Tahoma"/>
          <w:lang w:eastAsia="pl-PL"/>
        </w:rPr>
      </w:pPr>
      <w:r w:rsidRPr="000D46DE">
        <w:rPr>
          <w:rFonts w:ascii="Tahoma" w:eastAsia="Times New Roman" w:hAnsi="Tahoma" w:cs="Tahoma"/>
          <w:lang w:eastAsia="pl-PL"/>
        </w:rPr>
        <w:t>Formy odpowiedzialności Wykonawcy opisane w ust. 1-4 nini</w:t>
      </w:r>
      <w:r w:rsidR="00F40E73">
        <w:rPr>
          <w:rFonts w:ascii="Tahoma" w:eastAsia="Times New Roman" w:hAnsi="Tahoma" w:cs="Tahoma"/>
          <w:lang w:eastAsia="pl-PL"/>
        </w:rPr>
        <w:t>ejszego paragrafu są związane z </w:t>
      </w:r>
      <w:r w:rsidRPr="000D46DE">
        <w:rPr>
          <w:rFonts w:ascii="Tahoma" w:eastAsia="Times New Roman" w:hAnsi="Tahoma" w:cs="Tahoma"/>
          <w:lang w:eastAsia="pl-PL"/>
        </w:rPr>
        <w:t>okolicznościami zamówienia – dotyczy ono wyposażen</w:t>
      </w:r>
      <w:r w:rsidR="00F40E73">
        <w:rPr>
          <w:rFonts w:ascii="Tahoma" w:eastAsia="Times New Roman" w:hAnsi="Tahoma" w:cs="Tahoma"/>
          <w:lang w:eastAsia="pl-PL"/>
        </w:rPr>
        <w:t>ia ratowniczego – przedmiotów o </w:t>
      </w:r>
      <w:r w:rsidRPr="000D46DE">
        <w:rPr>
          <w:rFonts w:ascii="Tahoma" w:eastAsia="Times New Roman" w:hAnsi="Tahoma" w:cs="Tahoma"/>
          <w:lang w:eastAsia="pl-PL"/>
        </w:rPr>
        <w:t xml:space="preserve">szczególnym znaczeniu dla społeczności lokalnej. </w:t>
      </w:r>
    </w:p>
    <w:p w14:paraId="32251C0A" w14:textId="77777777" w:rsidR="005353DC" w:rsidRPr="000D46DE" w:rsidRDefault="005353DC">
      <w:pPr>
        <w:numPr>
          <w:ilvl w:val="0"/>
          <w:numId w:val="33"/>
        </w:numPr>
        <w:autoSpaceDE w:val="0"/>
        <w:autoSpaceDN w:val="0"/>
        <w:adjustRightInd w:val="0"/>
        <w:spacing w:after="0"/>
        <w:jc w:val="both"/>
        <w:rPr>
          <w:rFonts w:ascii="Tahoma" w:eastAsia="Times New Roman" w:hAnsi="Tahoma" w:cs="Tahoma"/>
          <w:lang w:eastAsia="pl-PL"/>
        </w:rPr>
      </w:pPr>
      <w:r w:rsidRPr="000D46DE">
        <w:rPr>
          <w:rFonts w:ascii="Tahoma" w:eastAsia="Times New Roman" w:hAnsi="Tahoma" w:cs="Tahoma"/>
          <w:lang w:eastAsia="pl-PL"/>
        </w:rPr>
        <w:t xml:space="preserve">Jeżeli </w:t>
      </w:r>
      <w:r w:rsidRPr="000D46DE">
        <w:rPr>
          <w:rFonts w:ascii="Tahoma" w:eastAsia="Times New Roman" w:hAnsi="Tahoma" w:cs="Tahoma"/>
          <w:iCs/>
          <w:lang w:eastAsia="pl-PL"/>
        </w:rPr>
        <w:t>Zamawiający</w:t>
      </w:r>
      <w:r w:rsidRPr="000D46DE">
        <w:rPr>
          <w:rFonts w:ascii="Tahoma" w:eastAsia="Times New Roman" w:hAnsi="Tahoma" w:cs="Tahoma"/>
          <w:lang w:eastAsia="pl-PL"/>
        </w:rPr>
        <w:t xml:space="preserve"> popadnie w zwłokę z dokonaniem zapłaty za fakturę, zapłaci </w:t>
      </w:r>
      <w:r w:rsidRPr="000D46DE">
        <w:rPr>
          <w:rFonts w:ascii="Tahoma" w:eastAsia="Times New Roman" w:hAnsi="Tahoma" w:cs="Tahoma"/>
          <w:iCs/>
          <w:lang w:eastAsia="pl-PL"/>
        </w:rPr>
        <w:t>Wykonawcy</w:t>
      </w:r>
      <w:r w:rsidRPr="000D46DE">
        <w:rPr>
          <w:rFonts w:ascii="Tahoma" w:eastAsia="Times New Roman" w:hAnsi="Tahoma" w:cs="Tahoma"/>
          <w:lang w:eastAsia="pl-PL"/>
        </w:rPr>
        <w:t xml:space="preserve"> odsetki ustawowe za opóźnienie od kwot niezapłaconych w terminie za każdy rozpoczęty dzień opóźnienia, na podstawie noty księgowej wystawionej przez </w:t>
      </w:r>
      <w:r w:rsidRPr="000D46DE">
        <w:rPr>
          <w:rFonts w:ascii="Tahoma" w:eastAsia="Times New Roman" w:hAnsi="Tahoma" w:cs="Tahoma"/>
          <w:iCs/>
          <w:lang w:eastAsia="pl-PL"/>
        </w:rPr>
        <w:t>Wykonawcę.</w:t>
      </w:r>
      <w:r w:rsidRPr="000D46DE">
        <w:rPr>
          <w:rFonts w:ascii="Tahoma" w:eastAsia="Times New Roman" w:hAnsi="Tahoma" w:cs="Tahoma"/>
          <w:lang w:eastAsia="pl-PL"/>
        </w:rPr>
        <w:t xml:space="preserve"> </w:t>
      </w:r>
    </w:p>
    <w:p w14:paraId="54B16A32" w14:textId="77777777" w:rsidR="005353DC" w:rsidRPr="000D46DE" w:rsidRDefault="005353DC">
      <w:pPr>
        <w:numPr>
          <w:ilvl w:val="0"/>
          <w:numId w:val="33"/>
        </w:numPr>
        <w:autoSpaceDE w:val="0"/>
        <w:autoSpaceDN w:val="0"/>
        <w:adjustRightInd w:val="0"/>
        <w:spacing w:after="0"/>
        <w:jc w:val="both"/>
        <w:rPr>
          <w:rFonts w:ascii="Tahoma" w:eastAsia="Times New Roman" w:hAnsi="Tahoma" w:cs="Tahoma"/>
          <w:lang w:eastAsia="pl-PL"/>
        </w:rPr>
      </w:pPr>
      <w:r w:rsidRPr="000D46DE">
        <w:rPr>
          <w:rFonts w:ascii="Tahoma" w:eastAsia="Times New Roman" w:hAnsi="Tahoma" w:cs="Tahoma"/>
          <w:lang w:eastAsia="pl-PL"/>
        </w:rPr>
        <w:t>Łączna maksymalna wysokość kar umownych, których mogą dochodzić strony nie może dla żadnej ze stron przekroczyć 30 % wartości brutto umowy określonej w § 2 ust. 1 Umowy.</w:t>
      </w:r>
    </w:p>
    <w:p w14:paraId="0545F9F3" w14:textId="77777777" w:rsidR="009771FA" w:rsidRPr="000D46DE" w:rsidRDefault="009771FA" w:rsidP="009771FA">
      <w:pPr>
        <w:spacing w:after="0" w:line="240" w:lineRule="auto"/>
        <w:ind w:left="357"/>
        <w:jc w:val="center"/>
        <w:rPr>
          <w:rFonts w:ascii="Tahoma" w:eastAsia="Calibri" w:hAnsi="Tahoma" w:cs="Tahoma"/>
          <w:b/>
          <w:bCs/>
        </w:rPr>
      </w:pPr>
    </w:p>
    <w:p w14:paraId="2AB523DC" w14:textId="77777777" w:rsidR="009771FA" w:rsidRPr="000D46DE" w:rsidRDefault="005353DC" w:rsidP="009771FA">
      <w:pPr>
        <w:spacing w:after="0" w:line="240" w:lineRule="auto"/>
        <w:ind w:left="357"/>
        <w:jc w:val="center"/>
        <w:rPr>
          <w:rFonts w:ascii="Tahoma" w:eastAsia="Calibri" w:hAnsi="Tahoma" w:cs="Tahoma"/>
          <w:b/>
          <w:bCs/>
        </w:rPr>
      </w:pPr>
      <w:r w:rsidRPr="000D46DE">
        <w:rPr>
          <w:rFonts w:ascii="Tahoma" w:eastAsia="Calibri" w:hAnsi="Tahoma" w:cs="Tahoma"/>
          <w:b/>
          <w:bCs/>
        </w:rPr>
        <w:t>§ 9</w:t>
      </w:r>
    </w:p>
    <w:p w14:paraId="3543F3B4" w14:textId="022D74C2" w:rsidR="005353DC" w:rsidRPr="000D46DE" w:rsidRDefault="005353DC" w:rsidP="009771FA">
      <w:pPr>
        <w:spacing w:after="0" w:line="240" w:lineRule="auto"/>
        <w:ind w:left="357"/>
        <w:jc w:val="center"/>
        <w:rPr>
          <w:rFonts w:ascii="Tahoma" w:eastAsia="Calibri" w:hAnsi="Tahoma" w:cs="Tahoma"/>
          <w:b/>
          <w:bCs/>
        </w:rPr>
      </w:pPr>
      <w:r w:rsidRPr="000D46DE">
        <w:rPr>
          <w:rFonts w:ascii="Tahoma" w:eastAsia="Calibri" w:hAnsi="Tahoma" w:cs="Tahoma"/>
          <w:b/>
          <w:bCs/>
        </w:rPr>
        <w:t>RODO</w:t>
      </w:r>
    </w:p>
    <w:p w14:paraId="0AE91DAE" w14:textId="3A7D0DE7" w:rsidR="005353DC" w:rsidRPr="000D46DE" w:rsidRDefault="005353DC">
      <w:pPr>
        <w:widowControl w:val="0"/>
        <w:numPr>
          <w:ilvl w:val="0"/>
          <w:numId w:val="37"/>
        </w:numPr>
        <w:autoSpaceDE w:val="0"/>
        <w:autoSpaceDN w:val="0"/>
        <w:spacing w:after="0"/>
        <w:ind w:left="426"/>
        <w:jc w:val="both"/>
        <w:rPr>
          <w:rFonts w:ascii="Tahoma" w:eastAsia="Calibri" w:hAnsi="Tahoma" w:cs="Tahoma"/>
        </w:rPr>
      </w:pPr>
      <w:r w:rsidRPr="000D46DE">
        <w:rPr>
          <w:rFonts w:ascii="Tahoma" w:eastAsia="Calibri" w:hAnsi="Tahoma" w:cs="Tahoma"/>
        </w:rPr>
        <w:t>Każda ze stron umowy zobowiązana jest do realizacji obowiązków informacyjnych, określonych przepisami rozporządzenia Parlamentu Europejskiego i Rady (UE) 2016/679 z dnia 27 kwietnia 2016 r. w sprawie ochrony osób fizycznych w związku z prze</w:t>
      </w:r>
      <w:r w:rsidR="00F40E73">
        <w:rPr>
          <w:rFonts w:ascii="Tahoma" w:eastAsia="Calibri" w:hAnsi="Tahoma" w:cs="Tahoma"/>
        </w:rPr>
        <w:t>twarzaniem danych osobowych i w </w:t>
      </w:r>
      <w:r w:rsidRPr="000D46DE">
        <w:rPr>
          <w:rFonts w:ascii="Tahoma" w:eastAsia="Calibri" w:hAnsi="Tahoma" w:cs="Tahoma"/>
        </w:rPr>
        <w:t>sprawie swobodnego przepływu takich danych oraz uchylenie dyrektywy 95/46/WE (ogólne rozporządzenie o ochronie danych, Dz. Urz. UE L 119 z 04.05.2016 r., dalej: RODO), w takim zakresie w jakim są do tego zobowiązane, zgodnie z tymi przepisami.</w:t>
      </w:r>
    </w:p>
    <w:p w14:paraId="2C245528" w14:textId="4D1C8F2B" w:rsidR="005353DC" w:rsidRPr="000D46DE" w:rsidRDefault="005353DC">
      <w:pPr>
        <w:widowControl w:val="0"/>
        <w:numPr>
          <w:ilvl w:val="0"/>
          <w:numId w:val="37"/>
        </w:numPr>
        <w:autoSpaceDE w:val="0"/>
        <w:autoSpaceDN w:val="0"/>
        <w:spacing w:after="0"/>
        <w:ind w:left="426"/>
        <w:jc w:val="both"/>
        <w:rPr>
          <w:rFonts w:ascii="Tahoma" w:eastAsia="Calibri" w:hAnsi="Tahoma" w:cs="Tahoma"/>
        </w:rPr>
      </w:pPr>
      <w:r w:rsidRPr="000D46DE">
        <w:rPr>
          <w:rFonts w:ascii="Tahoma" w:eastAsia="Calibri" w:hAnsi="Tahoma" w:cs="Tahoma"/>
          <w:iCs/>
        </w:rPr>
        <w:t>Wykonawca</w:t>
      </w:r>
      <w:r w:rsidRPr="000D46DE">
        <w:rPr>
          <w:rFonts w:ascii="Tahoma" w:eastAsia="Calibri" w:hAnsi="Tahoma" w:cs="Tahoma"/>
        </w:rPr>
        <w:t xml:space="preserve"> oświadcza, że znany jest mu fakt, iż treść niniejszej umowy, a w szczególności przedmiot umowy i wysokość wynagrodzenia, stanowią informację publiczną w rozumieniu art. 1 ust. 1 ustawy z dnia 6 września 2001 r. o dostępie do informacji publicznej (Dz. U. z 2018 r. poz. 1330 ze zm.), która podlega udostępnianiu w</w:t>
      </w:r>
      <w:r w:rsidR="00F40E73">
        <w:rPr>
          <w:rFonts w:ascii="Tahoma" w:eastAsia="Calibri" w:hAnsi="Tahoma" w:cs="Tahoma"/>
        </w:rPr>
        <w:t xml:space="preserve"> trybie przedmiotowej ustawy, z </w:t>
      </w:r>
      <w:r w:rsidRPr="000D46DE">
        <w:rPr>
          <w:rFonts w:ascii="Tahoma" w:eastAsia="Calibri" w:hAnsi="Tahoma" w:cs="Tahoma"/>
        </w:rPr>
        <w:t>zastrzeżeniem ust. 3.</w:t>
      </w:r>
    </w:p>
    <w:p w14:paraId="08E3BB2C" w14:textId="2819BA35" w:rsidR="005353DC" w:rsidRPr="000D46DE" w:rsidRDefault="005353DC">
      <w:pPr>
        <w:widowControl w:val="0"/>
        <w:numPr>
          <w:ilvl w:val="0"/>
          <w:numId w:val="37"/>
        </w:numPr>
        <w:autoSpaceDE w:val="0"/>
        <w:autoSpaceDN w:val="0"/>
        <w:spacing w:after="0"/>
        <w:ind w:left="426"/>
        <w:jc w:val="both"/>
        <w:rPr>
          <w:rFonts w:ascii="Tahoma" w:eastAsia="Calibri" w:hAnsi="Tahoma" w:cs="Tahoma"/>
        </w:rPr>
      </w:pPr>
      <w:r w:rsidRPr="000D46DE">
        <w:rPr>
          <w:rFonts w:ascii="Tahoma" w:eastAsia="Calibri" w:hAnsi="Tahoma" w:cs="Tahoma"/>
          <w:iCs/>
        </w:rPr>
        <w:t xml:space="preserve">Wykonawca </w:t>
      </w:r>
      <w:r w:rsidRPr="000D46DE">
        <w:rPr>
          <w:rFonts w:ascii="Tahoma" w:eastAsia="Calibri" w:hAnsi="Tahoma" w:cs="Tahoma"/>
        </w:rPr>
        <w:t>wyraża zgodę na udostępnianie w trybie ustawy, o której mowa w ust. 2 niniejszego paragrafu, zawartych w niniejszej umowie do</w:t>
      </w:r>
      <w:r w:rsidR="00F40E73">
        <w:rPr>
          <w:rFonts w:ascii="Tahoma" w:eastAsia="Calibri" w:hAnsi="Tahoma" w:cs="Tahoma"/>
        </w:rPr>
        <w:t>tyczących go danych osobowych w </w:t>
      </w:r>
      <w:r w:rsidRPr="000D46DE">
        <w:rPr>
          <w:rFonts w:ascii="Tahoma" w:eastAsia="Calibri" w:hAnsi="Tahoma" w:cs="Tahoma"/>
        </w:rPr>
        <w:t>zakresie obejmującym imię i nazwisko, a w przypadku prowadzenia działalności gospodarczej również w zakresie firmy.</w:t>
      </w:r>
    </w:p>
    <w:p w14:paraId="23904015" w14:textId="77777777" w:rsidR="005353DC" w:rsidRPr="000D46DE" w:rsidRDefault="005353DC">
      <w:pPr>
        <w:widowControl w:val="0"/>
        <w:numPr>
          <w:ilvl w:val="0"/>
          <w:numId w:val="37"/>
        </w:numPr>
        <w:autoSpaceDE w:val="0"/>
        <w:autoSpaceDN w:val="0"/>
        <w:spacing w:after="0"/>
        <w:ind w:left="426"/>
        <w:jc w:val="both"/>
        <w:rPr>
          <w:rFonts w:ascii="Tahoma" w:eastAsia="Calibri" w:hAnsi="Tahoma" w:cs="Tahoma"/>
        </w:rPr>
      </w:pPr>
      <w:r w:rsidRPr="000D46DE">
        <w:rPr>
          <w:rFonts w:ascii="Tahoma" w:eastAsia="Calibri" w:hAnsi="Tahoma" w:cs="Tahoma"/>
          <w:iCs/>
        </w:rPr>
        <w:t xml:space="preserve">Zamawiający </w:t>
      </w:r>
      <w:r w:rsidRPr="000D46DE">
        <w:rPr>
          <w:rFonts w:ascii="Tahoma" w:eastAsia="Calibri" w:hAnsi="Tahoma" w:cs="Tahoma"/>
        </w:rPr>
        <w:t>zastrzega sobie możliwość rozwiązania umowy w przypadku stwierdzenia naruszenia przez wykonawcę warunków bezpieczeństwa i ochrony danych osobowych.</w:t>
      </w:r>
    </w:p>
    <w:p w14:paraId="6FF728D6" w14:textId="77777777" w:rsidR="005353DC" w:rsidRPr="000D46DE" w:rsidRDefault="005353DC" w:rsidP="005353DC">
      <w:pPr>
        <w:ind w:left="426"/>
        <w:contextualSpacing/>
        <w:rPr>
          <w:rFonts w:ascii="Tahoma" w:eastAsia="Calibri" w:hAnsi="Tahoma" w:cs="Tahoma"/>
        </w:rPr>
      </w:pPr>
    </w:p>
    <w:p w14:paraId="6C14E876" w14:textId="77777777" w:rsidR="0021214B" w:rsidRDefault="0021214B" w:rsidP="005353DC">
      <w:pPr>
        <w:spacing w:before="120" w:after="0"/>
        <w:jc w:val="center"/>
        <w:rPr>
          <w:rFonts w:ascii="Tahoma" w:eastAsia="Times New Roman" w:hAnsi="Tahoma" w:cs="Tahoma"/>
          <w:b/>
          <w:lang w:eastAsia="x-none"/>
        </w:rPr>
      </w:pPr>
    </w:p>
    <w:p w14:paraId="7E094C61" w14:textId="77777777" w:rsidR="00F40E73" w:rsidRDefault="00F40E73" w:rsidP="005353DC">
      <w:pPr>
        <w:spacing w:before="120" w:after="0"/>
        <w:jc w:val="center"/>
        <w:rPr>
          <w:rFonts w:ascii="Tahoma" w:eastAsia="Times New Roman" w:hAnsi="Tahoma" w:cs="Tahoma"/>
          <w:b/>
          <w:lang w:eastAsia="x-none"/>
        </w:rPr>
      </w:pPr>
    </w:p>
    <w:p w14:paraId="64480F1C" w14:textId="77777777" w:rsidR="005353DC" w:rsidRPr="000D46DE" w:rsidRDefault="005353DC" w:rsidP="005353DC">
      <w:pPr>
        <w:spacing w:before="120" w:after="0"/>
        <w:jc w:val="center"/>
        <w:rPr>
          <w:rFonts w:ascii="Tahoma" w:eastAsia="Times New Roman" w:hAnsi="Tahoma" w:cs="Tahoma"/>
          <w:b/>
          <w:lang w:val="x-none" w:eastAsia="x-none"/>
        </w:rPr>
      </w:pPr>
      <w:r w:rsidRPr="000D46DE">
        <w:rPr>
          <w:rFonts w:ascii="Tahoma" w:eastAsia="Times New Roman" w:hAnsi="Tahoma" w:cs="Tahoma"/>
          <w:b/>
          <w:lang w:val="x-none" w:eastAsia="x-none"/>
        </w:rPr>
        <w:lastRenderedPageBreak/>
        <w:t>§ 10</w:t>
      </w:r>
    </w:p>
    <w:p w14:paraId="3B789BC9" w14:textId="77777777" w:rsidR="005353DC" w:rsidRPr="000D46DE" w:rsidRDefault="005353DC" w:rsidP="005353DC">
      <w:pPr>
        <w:spacing w:before="9" w:after="0"/>
        <w:jc w:val="center"/>
        <w:rPr>
          <w:rFonts w:ascii="Tahoma" w:eastAsia="Times New Roman" w:hAnsi="Tahoma" w:cs="Tahoma"/>
          <w:b/>
          <w:lang w:val="x-none" w:eastAsia="x-none"/>
        </w:rPr>
      </w:pPr>
      <w:r w:rsidRPr="000D46DE">
        <w:rPr>
          <w:rFonts w:ascii="Tahoma" w:eastAsia="Times New Roman" w:hAnsi="Tahoma" w:cs="Tahoma"/>
          <w:b/>
          <w:lang w:val="x-none" w:eastAsia="x-none"/>
        </w:rPr>
        <w:t>ZMIANA POSTANOWIEŃ UMOWY</w:t>
      </w:r>
    </w:p>
    <w:p w14:paraId="1CFD361A" w14:textId="1ECA9768" w:rsidR="005353DC" w:rsidRPr="000D46DE" w:rsidRDefault="005353DC">
      <w:pPr>
        <w:widowControl w:val="0"/>
        <w:numPr>
          <w:ilvl w:val="0"/>
          <w:numId w:val="45"/>
        </w:numPr>
        <w:autoSpaceDE w:val="0"/>
        <w:autoSpaceDN w:val="0"/>
        <w:spacing w:after="0"/>
        <w:jc w:val="both"/>
        <w:rPr>
          <w:rFonts w:ascii="Tahoma" w:eastAsia="Calibri" w:hAnsi="Tahoma" w:cs="Tahoma"/>
        </w:rPr>
      </w:pPr>
      <w:r w:rsidRPr="000D46DE">
        <w:rPr>
          <w:rFonts w:ascii="Tahoma" w:eastAsia="Calibri" w:hAnsi="Tahoma" w:cs="Tahoma"/>
          <w:iCs/>
        </w:rPr>
        <w:t xml:space="preserve">Wszelkie zmiany umowy pod rygorem nieważności, wymagają zgody obu Stron i formy pisemnej oraz są dopuszczalne tylko w granicach określonych w art. 454 – 455 ustawy </w:t>
      </w:r>
      <w:proofErr w:type="spellStart"/>
      <w:r w:rsidRPr="000D46DE">
        <w:rPr>
          <w:rFonts w:ascii="Tahoma" w:eastAsia="Calibri" w:hAnsi="Tahoma" w:cs="Tahoma"/>
          <w:iCs/>
        </w:rPr>
        <w:t>Pzp</w:t>
      </w:r>
      <w:proofErr w:type="spellEnd"/>
      <w:r w:rsidRPr="000D46DE">
        <w:rPr>
          <w:rFonts w:ascii="Tahoma" w:eastAsia="Calibri" w:hAnsi="Tahoma" w:cs="Tahoma"/>
          <w:iCs/>
        </w:rPr>
        <w:t xml:space="preserve"> (Dz.U. z 20</w:t>
      </w:r>
      <w:r w:rsidR="006A278A">
        <w:rPr>
          <w:rFonts w:ascii="Tahoma" w:eastAsia="Calibri" w:hAnsi="Tahoma" w:cs="Tahoma"/>
          <w:iCs/>
        </w:rPr>
        <w:t>22</w:t>
      </w:r>
      <w:r w:rsidRPr="000D46DE">
        <w:rPr>
          <w:rFonts w:ascii="Tahoma" w:eastAsia="Calibri" w:hAnsi="Tahoma" w:cs="Tahoma"/>
          <w:iCs/>
        </w:rPr>
        <w:t xml:space="preserve"> r., poz. </w:t>
      </w:r>
      <w:r w:rsidR="006A278A">
        <w:rPr>
          <w:rFonts w:ascii="Tahoma" w:eastAsia="Calibri" w:hAnsi="Tahoma" w:cs="Tahoma"/>
          <w:iCs/>
        </w:rPr>
        <w:t>1710</w:t>
      </w:r>
      <w:r w:rsidRPr="000D46DE">
        <w:rPr>
          <w:rFonts w:ascii="Tahoma" w:eastAsia="Calibri" w:hAnsi="Tahoma" w:cs="Tahoma"/>
          <w:iCs/>
        </w:rPr>
        <w:t xml:space="preserve"> ze zm.)</w:t>
      </w:r>
    </w:p>
    <w:p w14:paraId="3911533F" w14:textId="77777777" w:rsidR="005353DC" w:rsidRPr="000D46DE" w:rsidRDefault="005353DC">
      <w:pPr>
        <w:widowControl w:val="0"/>
        <w:numPr>
          <w:ilvl w:val="0"/>
          <w:numId w:val="45"/>
        </w:numPr>
        <w:autoSpaceDE w:val="0"/>
        <w:autoSpaceDN w:val="0"/>
        <w:spacing w:after="0"/>
        <w:jc w:val="both"/>
        <w:rPr>
          <w:rFonts w:ascii="Tahoma" w:eastAsia="Calibri" w:hAnsi="Tahoma" w:cs="Tahoma"/>
        </w:rPr>
      </w:pPr>
      <w:bookmarkStart w:id="16" w:name="_Hlk74899068"/>
      <w:r w:rsidRPr="000D46DE">
        <w:rPr>
          <w:rFonts w:ascii="Tahoma" w:eastAsia="Calibri" w:hAnsi="Tahoma" w:cs="Tahoma"/>
        </w:rPr>
        <w:t xml:space="preserve">Stosownie do art. 451 ust. 1 pkt 1 </w:t>
      </w:r>
      <w:proofErr w:type="spellStart"/>
      <w:r w:rsidRPr="000D46DE">
        <w:rPr>
          <w:rFonts w:ascii="Tahoma" w:eastAsia="Calibri" w:hAnsi="Tahoma" w:cs="Tahoma"/>
        </w:rPr>
        <w:t>p.z.p</w:t>
      </w:r>
      <w:proofErr w:type="spellEnd"/>
      <w:r w:rsidRPr="000D46DE">
        <w:rPr>
          <w:rFonts w:ascii="Tahoma" w:eastAsia="Calibri" w:hAnsi="Tahoma" w:cs="Tahoma"/>
        </w:rPr>
        <w:t xml:space="preserve">. Zamawiający przewiduje i dopuszcza następujące zmiany postanowień Umowy: </w:t>
      </w:r>
    </w:p>
    <w:p w14:paraId="68B35C85" w14:textId="77777777" w:rsidR="005353DC" w:rsidRPr="000D46DE" w:rsidRDefault="005353DC">
      <w:pPr>
        <w:widowControl w:val="0"/>
        <w:numPr>
          <w:ilvl w:val="0"/>
          <w:numId w:val="46"/>
        </w:numPr>
        <w:tabs>
          <w:tab w:val="left" w:pos="426"/>
        </w:tabs>
        <w:autoSpaceDE w:val="0"/>
        <w:autoSpaceDN w:val="0"/>
        <w:spacing w:before="9" w:after="0"/>
        <w:jc w:val="both"/>
        <w:rPr>
          <w:rFonts w:ascii="Tahoma" w:eastAsia="Times New Roman" w:hAnsi="Tahoma" w:cs="Tahoma"/>
          <w:lang w:val="x-none" w:eastAsia="x-none"/>
        </w:rPr>
      </w:pPr>
      <w:r w:rsidRPr="000D46DE">
        <w:rPr>
          <w:rFonts w:ascii="Tahoma" w:eastAsia="Times New Roman" w:hAnsi="Tahoma" w:cs="Tahoma"/>
          <w:lang w:val="x-none" w:eastAsia="x-none"/>
        </w:rPr>
        <w:t>w przypadku obiektywnej niemożności zapewnienia wyposażenia przedmiotu Umowy odpowiadającego wymogom zawartym w Opisie przedmiotu zamówienia, tzn. Załącznik</w:t>
      </w:r>
      <w:r w:rsidRPr="000D46DE">
        <w:rPr>
          <w:rFonts w:ascii="Tahoma" w:eastAsia="Times New Roman" w:hAnsi="Tahoma" w:cs="Tahoma"/>
          <w:lang w:eastAsia="x-none"/>
        </w:rPr>
        <w:t>u</w:t>
      </w:r>
      <w:r w:rsidRPr="000D46DE">
        <w:rPr>
          <w:rFonts w:ascii="Tahoma" w:eastAsia="Times New Roman" w:hAnsi="Tahoma" w:cs="Tahoma"/>
          <w:lang w:val="x-none" w:eastAsia="x-none"/>
        </w:rPr>
        <w:t xml:space="preserve"> nr 1 do SWZ – z powodu zakończenia produkcji lub niedostępności na rynku elementów wyposażenia po zawarciu umowy – dopuszcza się zmianę umowy w zakresie rodzaju, typu lub modelu wyposażenia przedmiotu Umowy, pod warunkiem, że nowe wyposażenie będzie odpowiadało pod względem funkcjonalności wyposażeniu pierwotnemu a jego parametry pozostaną niepogorszone lub będą lepsze od wersji pierwotnej.</w:t>
      </w:r>
    </w:p>
    <w:p w14:paraId="43F142D7" w14:textId="1867CFBA" w:rsidR="005353DC" w:rsidRPr="000D46DE" w:rsidRDefault="005353DC">
      <w:pPr>
        <w:widowControl w:val="0"/>
        <w:numPr>
          <w:ilvl w:val="0"/>
          <w:numId w:val="46"/>
        </w:numPr>
        <w:tabs>
          <w:tab w:val="left" w:pos="426"/>
        </w:tabs>
        <w:autoSpaceDE w:val="0"/>
        <w:autoSpaceDN w:val="0"/>
        <w:spacing w:before="9" w:after="0"/>
        <w:jc w:val="both"/>
        <w:rPr>
          <w:rFonts w:ascii="Tahoma" w:eastAsia="Times New Roman" w:hAnsi="Tahoma" w:cs="Tahoma"/>
          <w:lang w:val="x-none" w:eastAsia="x-none"/>
        </w:rPr>
      </w:pPr>
      <w:r w:rsidRPr="000D46DE">
        <w:rPr>
          <w:rFonts w:ascii="Tahoma" w:eastAsia="Times New Roman" w:hAnsi="Tahoma" w:cs="Tahoma"/>
          <w:lang w:val="x-none" w:eastAsia="x-none"/>
        </w:rPr>
        <w:t xml:space="preserve">w przypadku zaproponowania przez </w:t>
      </w:r>
      <w:r w:rsidRPr="000D46DE">
        <w:rPr>
          <w:rFonts w:ascii="Tahoma" w:eastAsia="Times New Roman" w:hAnsi="Tahoma" w:cs="Tahoma"/>
          <w:iCs/>
          <w:lang w:val="x-none" w:eastAsia="x-none"/>
        </w:rPr>
        <w:t>Wykonawcę</w:t>
      </w:r>
      <w:r w:rsidRPr="000D46DE">
        <w:rPr>
          <w:rFonts w:ascii="Tahoma" w:eastAsia="Times New Roman" w:hAnsi="Tahoma" w:cs="Tahoma"/>
          <w:lang w:val="x-none" w:eastAsia="x-none"/>
        </w:rPr>
        <w:t xml:space="preserve"> i zaakceptowania przez Zamawiającego szczególnie uzasadnionej pod względem funkcjonalności, sprawności lub przeznaczenia albo wyposażenia przedmiotu Umowy, zmiany rozwiązań kon</w:t>
      </w:r>
      <w:r w:rsidR="00F40E73">
        <w:rPr>
          <w:rFonts w:ascii="Tahoma" w:eastAsia="Times New Roman" w:hAnsi="Tahoma" w:cs="Tahoma"/>
          <w:lang w:val="x-none" w:eastAsia="x-none"/>
        </w:rPr>
        <w:t>strukcyjnych przedmiotu umowy w</w:t>
      </w:r>
      <w:r w:rsidR="00F40E73">
        <w:rPr>
          <w:rFonts w:ascii="Tahoma" w:eastAsia="Times New Roman" w:hAnsi="Tahoma" w:cs="Tahoma"/>
          <w:lang w:eastAsia="x-none"/>
        </w:rPr>
        <w:t> </w:t>
      </w:r>
      <w:r w:rsidRPr="000D46DE">
        <w:rPr>
          <w:rFonts w:ascii="Tahoma" w:eastAsia="Times New Roman" w:hAnsi="Tahoma" w:cs="Tahoma"/>
          <w:lang w:val="x-none" w:eastAsia="x-none"/>
        </w:rPr>
        <w:t>stosunku do koncepcji przedstawionej w ofercie – dopuszcza się zmianę umowy w zakresie zawartych w Załączniku nr 1 do SWZ rozwiązań konstrukcyjnych.</w:t>
      </w:r>
    </w:p>
    <w:p w14:paraId="199E1ADC" w14:textId="77777777" w:rsidR="005353DC" w:rsidRPr="000D46DE" w:rsidRDefault="005353DC">
      <w:pPr>
        <w:widowControl w:val="0"/>
        <w:numPr>
          <w:ilvl w:val="0"/>
          <w:numId w:val="46"/>
        </w:numPr>
        <w:tabs>
          <w:tab w:val="left" w:pos="426"/>
        </w:tabs>
        <w:autoSpaceDE w:val="0"/>
        <w:autoSpaceDN w:val="0"/>
        <w:spacing w:before="9" w:after="0"/>
        <w:jc w:val="both"/>
        <w:rPr>
          <w:rFonts w:ascii="Tahoma" w:eastAsia="Times New Roman" w:hAnsi="Tahoma" w:cs="Tahoma"/>
          <w:iCs/>
          <w:lang w:val="x-none" w:eastAsia="x-none"/>
        </w:rPr>
      </w:pPr>
      <w:r w:rsidRPr="000D46DE">
        <w:rPr>
          <w:rFonts w:ascii="Tahoma" w:eastAsia="Times New Roman" w:hAnsi="Tahoma" w:cs="Tahoma"/>
          <w:lang w:val="x-none" w:eastAsia="x-none"/>
        </w:rPr>
        <w:t xml:space="preserve">w przypadku konieczności zapewnienia koordynacji dostarczenia przedmiotu Umowy oraz innych umów zawartych przez </w:t>
      </w:r>
      <w:r w:rsidRPr="000D46DE">
        <w:rPr>
          <w:rFonts w:ascii="Tahoma" w:eastAsia="Times New Roman" w:hAnsi="Tahoma" w:cs="Tahoma"/>
          <w:iCs/>
          <w:lang w:val="x-none" w:eastAsia="x-none"/>
        </w:rPr>
        <w:t>Zamawiającego</w:t>
      </w:r>
      <w:r w:rsidRPr="000D46DE">
        <w:rPr>
          <w:rFonts w:ascii="Tahoma" w:eastAsia="Times New Roman" w:hAnsi="Tahoma" w:cs="Tahoma"/>
          <w:lang w:val="x-none" w:eastAsia="x-none"/>
        </w:rPr>
        <w:t xml:space="preserve"> – dopuszczalna jest zmiana umowy w zakresie zmiany miejsca przeprowadzenia odbioru przedmiotu Umowy, miejsca szkolenia przedstawicieli </w:t>
      </w:r>
      <w:r w:rsidRPr="000D46DE">
        <w:rPr>
          <w:rFonts w:ascii="Tahoma" w:eastAsia="Times New Roman" w:hAnsi="Tahoma" w:cs="Tahoma"/>
          <w:iCs/>
          <w:lang w:val="x-none" w:eastAsia="x-none"/>
        </w:rPr>
        <w:t xml:space="preserve">Zamawiającego. </w:t>
      </w:r>
    </w:p>
    <w:p w14:paraId="61791AD9" w14:textId="2AED27F6" w:rsidR="005353DC" w:rsidRPr="000D46DE" w:rsidRDefault="005353DC">
      <w:pPr>
        <w:widowControl w:val="0"/>
        <w:numPr>
          <w:ilvl w:val="0"/>
          <w:numId w:val="46"/>
        </w:numPr>
        <w:tabs>
          <w:tab w:val="left" w:pos="426"/>
        </w:tabs>
        <w:autoSpaceDE w:val="0"/>
        <w:autoSpaceDN w:val="0"/>
        <w:spacing w:before="9" w:after="0"/>
        <w:jc w:val="both"/>
        <w:rPr>
          <w:rFonts w:ascii="Tahoma" w:eastAsia="Times New Roman" w:hAnsi="Tahoma" w:cs="Tahoma"/>
          <w:lang w:val="x-none" w:eastAsia="x-none"/>
        </w:rPr>
      </w:pPr>
      <w:r w:rsidRPr="000D46DE">
        <w:rPr>
          <w:rFonts w:ascii="Tahoma" w:eastAsia="Times New Roman" w:hAnsi="Tahoma" w:cs="Tahoma"/>
          <w:lang w:val="x-none" w:eastAsia="x-none"/>
        </w:rPr>
        <w:t xml:space="preserve">terminu realizacji przedmiotu zamówienia – gdy zaistnieją okoliczności mające wpływ na prawidłową realizację Umowy, w szczególności jeżeli zmiana terminu realizacji będzie zmianą korzystną dla </w:t>
      </w:r>
      <w:r w:rsidRPr="000D46DE">
        <w:rPr>
          <w:rFonts w:ascii="Tahoma" w:eastAsia="Times New Roman" w:hAnsi="Tahoma" w:cs="Tahoma"/>
          <w:iCs/>
          <w:lang w:val="x-none" w:eastAsia="x-none"/>
        </w:rPr>
        <w:t>Zamawiającego</w:t>
      </w:r>
      <w:r w:rsidRPr="000D46DE">
        <w:rPr>
          <w:rFonts w:ascii="Tahoma" w:eastAsia="Times New Roman" w:hAnsi="Tahoma" w:cs="Tahoma"/>
          <w:lang w:val="x-none" w:eastAsia="x-none"/>
        </w:rPr>
        <w:t xml:space="preserve"> lub w przypadku zaistnienia siły wyższej, strajków bądź opóźnień związanych z epidemią lub pandemią. Zastrzega </w:t>
      </w:r>
      <w:r w:rsidR="0021214B">
        <w:rPr>
          <w:rFonts w:ascii="Tahoma" w:eastAsia="Times New Roman" w:hAnsi="Tahoma" w:cs="Tahoma"/>
          <w:lang w:val="x-none" w:eastAsia="x-none"/>
        </w:rPr>
        <w:t>się, że okoliczności związane z</w:t>
      </w:r>
      <w:r w:rsidR="0021214B">
        <w:rPr>
          <w:rFonts w:ascii="Tahoma" w:eastAsia="Times New Roman" w:hAnsi="Tahoma" w:cs="Tahoma"/>
          <w:lang w:eastAsia="x-none"/>
        </w:rPr>
        <w:t> </w:t>
      </w:r>
      <w:r w:rsidRPr="000D46DE">
        <w:rPr>
          <w:rFonts w:ascii="Tahoma" w:eastAsia="Times New Roman" w:hAnsi="Tahoma" w:cs="Tahoma"/>
          <w:lang w:val="x-none" w:eastAsia="x-none"/>
        </w:rPr>
        <w:t>COVID-19 mogą być uznane przez Strony za siłę wyższą jedynie w sytuacji nieprzewidzianej eskalacji pandemii ponad stan ist</w:t>
      </w:r>
      <w:r w:rsidR="0021214B">
        <w:rPr>
          <w:rFonts w:ascii="Tahoma" w:eastAsia="Times New Roman" w:hAnsi="Tahoma" w:cs="Tahoma"/>
          <w:lang w:val="x-none" w:eastAsia="x-none"/>
        </w:rPr>
        <w:t>niejący w dniu zawarcia Umowy w</w:t>
      </w:r>
      <w:r w:rsidR="0021214B">
        <w:rPr>
          <w:rFonts w:ascii="Tahoma" w:eastAsia="Times New Roman" w:hAnsi="Tahoma" w:cs="Tahoma"/>
          <w:lang w:eastAsia="x-none"/>
        </w:rPr>
        <w:t> </w:t>
      </w:r>
      <w:r w:rsidRPr="000D46DE">
        <w:rPr>
          <w:rFonts w:ascii="Tahoma" w:eastAsia="Times New Roman" w:hAnsi="Tahoma" w:cs="Tahoma"/>
          <w:lang w:val="x-none" w:eastAsia="x-none"/>
        </w:rPr>
        <w:t xml:space="preserve">rezultacie czego zostaną wprowadzone nowe, nie stosowane przed tym dniem ograniczenia w życiu społecznym lub gospodarczym. </w:t>
      </w:r>
    </w:p>
    <w:p w14:paraId="7E07E81F" w14:textId="77777777" w:rsidR="005353DC" w:rsidRPr="000D46DE" w:rsidRDefault="005353DC">
      <w:pPr>
        <w:widowControl w:val="0"/>
        <w:numPr>
          <w:ilvl w:val="0"/>
          <w:numId w:val="46"/>
        </w:numPr>
        <w:tabs>
          <w:tab w:val="left" w:pos="426"/>
        </w:tabs>
        <w:autoSpaceDE w:val="0"/>
        <w:autoSpaceDN w:val="0"/>
        <w:spacing w:before="9" w:after="0"/>
        <w:jc w:val="both"/>
        <w:rPr>
          <w:rFonts w:ascii="Tahoma" w:eastAsia="Times New Roman" w:hAnsi="Tahoma" w:cs="Tahoma"/>
          <w:lang w:val="x-none" w:eastAsia="x-none"/>
        </w:rPr>
      </w:pPr>
      <w:r w:rsidRPr="000D46DE">
        <w:rPr>
          <w:rFonts w:ascii="Tahoma" w:eastAsia="Times New Roman" w:hAnsi="Tahoma" w:cs="Tahoma"/>
          <w:lang w:val="x-none" w:eastAsia="x-none"/>
        </w:rPr>
        <w:t xml:space="preserve">wynagrodzenia </w:t>
      </w:r>
      <w:r w:rsidRPr="000D46DE">
        <w:rPr>
          <w:rFonts w:ascii="Tahoma" w:eastAsia="Times New Roman" w:hAnsi="Tahoma" w:cs="Tahoma"/>
          <w:iCs/>
          <w:lang w:val="x-none" w:eastAsia="x-none"/>
        </w:rPr>
        <w:t xml:space="preserve">Wykonawcy </w:t>
      </w:r>
      <w:r w:rsidRPr="000D46DE">
        <w:rPr>
          <w:rFonts w:ascii="Tahoma" w:eastAsia="Times New Roman" w:hAnsi="Tahoma" w:cs="Tahoma"/>
          <w:lang w:val="x-none" w:eastAsia="x-none"/>
        </w:rPr>
        <w:t xml:space="preserve">(ceny podanej w ofercie) w przypadku zmiany stawek podatku VAT: - jeżeli zmiana stawki VAT będzie powodować zwiększenie wartości umowy, </w:t>
      </w:r>
      <w:r w:rsidRPr="000D46DE">
        <w:rPr>
          <w:rFonts w:ascii="Tahoma" w:eastAsia="Times New Roman" w:hAnsi="Tahoma" w:cs="Tahoma"/>
          <w:iCs/>
          <w:lang w:val="x-none" w:eastAsia="x-none"/>
        </w:rPr>
        <w:t>Zamawiający</w:t>
      </w:r>
      <w:r w:rsidRPr="000D46DE">
        <w:rPr>
          <w:rFonts w:ascii="Tahoma" w:eastAsia="Times New Roman" w:hAnsi="Tahoma" w:cs="Tahoma"/>
          <w:lang w:val="x-none" w:eastAsia="x-none"/>
        </w:rPr>
        <w:t xml:space="preserve"> dopuszcza możliwość zwiększenia wynagrodzenia o kwotę równą kwocie podatku zapłaconego przez </w:t>
      </w:r>
      <w:r w:rsidRPr="000D46DE">
        <w:rPr>
          <w:rFonts w:ascii="Tahoma" w:eastAsia="Times New Roman" w:hAnsi="Tahoma" w:cs="Tahoma"/>
          <w:iCs/>
          <w:lang w:val="x-none" w:eastAsia="x-none"/>
        </w:rPr>
        <w:t>Wykonawcę</w:t>
      </w:r>
      <w:r w:rsidRPr="000D46DE">
        <w:rPr>
          <w:rFonts w:ascii="Tahoma" w:eastAsia="Times New Roman" w:hAnsi="Tahoma" w:cs="Tahoma"/>
          <w:lang w:val="x-none" w:eastAsia="x-none"/>
        </w:rPr>
        <w:t xml:space="preserve"> przy jednoczesnym zachowaniu niezmienionej ceny netto; - jeżeli zmiana stawki VAT będzie powodować zmniejszenie kosztów wykonania umowy po stronie </w:t>
      </w:r>
      <w:r w:rsidRPr="000D46DE">
        <w:rPr>
          <w:rFonts w:ascii="Tahoma" w:eastAsia="Times New Roman" w:hAnsi="Tahoma" w:cs="Tahoma"/>
          <w:iCs/>
          <w:lang w:val="x-none" w:eastAsia="x-none"/>
        </w:rPr>
        <w:t>Wykonawcy, Zamawiający</w:t>
      </w:r>
      <w:r w:rsidRPr="000D46DE">
        <w:rPr>
          <w:rFonts w:ascii="Tahoma" w:eastAsia="Times New Roman" w:hAnsi="Tahoma" w:cs="Tahoma"/>
          <w:lang w:val="x-none" w:eastAsia="x-none"/>
        </w:rPr>
        <w:t xml:space="preserve"> dopuszcza możliwość zmniejszenia wynagrodzenia o kwotę równą różnicy w kwocie podatku zapłaconego przez </w:t>
      </w:r>
      <w:r w:rsidRPr="000D46DE">
        <w:rPr>
          <w:rFonts w:ascii="Tahoma" w:eastAsia="Times New Roman" w:hAnsi="Tahoma" w:cs="Tahoma"/>
          <w:iCs/>
          <w:lang w:val="x-none" w:eastAsia="x-none"/>
        </w:rPr>
        <w:t>Wykonawcę</w:t>
      </w:r>
      <w:r w:rsidRPr="000D46DE">
        <w:rPr>
          <w:rFonts w:ascii="Tahoma" w:eastAsia="Times New Roman" w:hAnsi="Tahoma" w:cs="Tahoma"/>
          <w:lang w:val="x-none" w:eastAsia="x-none"/>
        </w:rPr>
        <w:t xml:space="preserve"> przy jednoczesnym zachowaniu niezmienionej ceny netto. </w:t>
      </w:r>
    </w:p>
    <w:p w14:paraId="1060DFAE" w14:textId="77777777" w:rsidR="005353DC" w:rsidRPr="000D46DE" w:rsidRDefault="005353DC">
      <w:pPr>
        <w:widowControl w:val="0"/>
        <w:numPr>
          <w:ilvl w:val="0"/>
          <w:numId w:val="45"/>
        </w:numPr>
        <w:autoSpaceDE w:val="0"/>
        <w:autoSpaceDN w:val="0"/>
        <w:spacing w:after="0"/>
        <w:jc w:val="both"/>
        <w:rPr>
          <w:rFonts w:ascii="Tahoma" w:eastAsia="Calibri" w:hAnsi="Tahoma" w:cs="Tahoma"/>
        </w:rPr>
      </w:pPr>
      <w:r w:rsidRPr="000D46DE">
        <w:rPr>
          <w:rFonts w:ascii="Tahoma" w:eastAsia="Calibri" w:hAnsi="Tahoma" w:cs="Tahoma"/>
        </w:rPr>
        <w:t xml:space="preserve">Zamawiający przewiduje możliwość zmiany postanowień Umowy także w przypadku, gdy: </w:t>
      </w:r>
    </w:p>
    <w:p w14:paraId="6F71D7C5" w14:textId="77777777" w:rsidR="005353DC" w:rsidRPr="000D46DE" w:rsidRDefault="005353DC">
      <w:pPr>
        <w:widowControl w:val="0"/>
        <w:numPr>
          <w:ilvl w:val="0"/>
          <w:numId w:val="47"/>
        </w:numPr>
        <w:tabs>
          <w:tab w:val="left" w:pos="284"/>
        </w:tabs>
        <w:autoSpaceDE w:val="0"/>
        <w:autoSpaceDN w:val="0"/>
        <w:spacing w:before="9" w:after="0"/>
        <w:jc w:val="both"/>
        <w:rPr>
          <w:rFonts w:ascii="Tahoma" w:eastAsia="Times New Roman" w:hAnsi="Tahoma" w:cs="Tahoma"/>
          <w:lang w:val="x-none" w:eastAsia="x-none"/>
        </w:rPr>
      </w:pPr>
      <w:r w:rsidRPr="000D46DE">
        <w:rPr>
          <w:rFonts w:ascii="Tahoma" w:eastAsia="Times New Roman" w:hAnsi="Tahoma" w:cs="Tahoma"/>
          <w:lang w:val="x-none" w:eastAsia="x-none"/>
        </w:rPr>
        <w:t>nastąpi zmiana powszechnie obowiązujących przepisów prawa - dopuszczalna jest taka zmiana umowy, która umożliwi dostosowanie postanowień niniejszej umowy lub przedmiotu umowy i jego wyposażenia do nowych przepisów prawa,</w:t>
      </w:r>
    </w:p>
    <w:p w14:paraId="7D6F9E4B" w14:textId="77777777" w:rsidR="005353DC" w:rsidRPr="000D46DE" w:rsidRDefault="005353DC">
      <w:pPr>
        <w:widowControl w:val="0"/>
        <w:numPr>
          <w:ilvl w:val="0"/>
          <w:numId w:val="47"/>
        </w:numPr>
        <w:tabs>
          <w:tab w:val="left" w:pos="284"/>
        </w:tabs>
        <w:autoSpaceDE w:val="0"/>
        <w:autoSpaceDN w:val="0"/>
        <w:spacing w:after="0"/>
        <w:jc w:val="both"/>
        <w:rPr>
          <w:rFonts w:ascii="Tahoma" w:eastAsia="Times New Roman" w:hAnsi="Tahoma" w:cs="Tahoma"/>
          <w:lang w:val="x-none" w:eastAsia="x-none"/>
        </w:rPr>
      </w:pPr>
      <w:r w:rsidRPr="000D46DE">
        <w:rPr>
          <w:rFonts w:ascii="Tahoma" w:eastAsia="Times New Roman" w:hAnsi="Tahoma" w:cs="Tahoma"/>
          <w:lang w:val="x-none" w:eastAsia="x-none"/>
        </w:rPr>
        <w:t xml:space="preserve">konieczność wprowadzenia zmian będzie następstwem zmian wprowadzonych w umowach pomiędzy </w:t>
      </w:r>
      <w:r w:rsidRPr="000D46DE">
        <w:rPr>
          <w:rFonts w:ascii="Tahoma" w:eastAsia="Times New Roman" w:hAnsi="Tahoma" w:cs="Tahoma"/>
          <w:iCs/>
          <w:lang w:val="x-none" w:eastAsia="x-none"/>
        </w:rPr>
        <w:t>Zamawiającym</w:t>
      </w:r>
      <w:r w:rsidRPr="000D46DE">
        <w:rPr>
          <w:rFonts w:ascii="Tahoma" w:eastAsia="Times New Roman" w:hAnsi="Tahoma" w:cs="Tahoma"/>
          <w:lang w:val="x-none" w:eastAsia="x-none"/>
        </w:rPr>
        <w:t xml:space="preserve"> a inną niż </w:t>
      </w:r>
      <w:r w:rsidRPr="000D46DE">
        <w:rPr>
          <w:rFonts w:ascii="Tahoma" w:eastAsia="Times New Roman" w:hAnsi="Tahoma" w:cs="Tahoma"/>
          <w:iCs/>
          <w:lang w:val="x-none" w:eastAsia="x-none"/>
        </w:rPr>
        <w:t xml:space="preserve">Wykonawca </w:t>
      </w:r>
      <w:r w:rsidRPr="000D46DE">
        <w:rPr>
          <w:rFonts w:ascii="Tahoma" w:eastAsia="Times New Roman" w:hAnsi="Tahoma" w:cs="Tahoma"/>
          <w:lang w:val="x-none" w:eastAsia="x-none"/>
        </w:rPr>
        <w:t xml:space="preserve">stroną, w tym instytucjami nadzorującymi </w:t>
      </w:r>
      <w:r w:rsidRPr="000D46DE">
        <w:rPr>
          <w:rFonts w:ascii="Tahoma" w:eastAsia="Times New Roman" w:hAnsi="Tahoma" w:cs="Tahoma"/>
          <w:lang w:val="x-none" w:eastAsia="x-none"/>
        </w:rPr>
        <w:lastRenderedPageBreak/>
        <w:t>realizację projektu, w ramach, którego realizowane jest zamówienie,</w:t>
      </w:r>
    </w:p>
    <w:p w14:paraId="3E189B82" w14:textId="77777777" w:rsidR="005353DC" w:rsidRPr="000D46DE" w:rsidRDefault="005353DC">
      <w:pPr>
        <w:widowControl w:val="0"/>
        <w:numPr>
          <w:ilvl w:val="0"/>
          <w:numId w:val="47"/>
        </w:numPr>
        <w:autoSpaceDE w:val="0"/>
        <w:autoSpaceDN w:val="0"/>
        <w:spacing w:after="0"/>
        <w:jc w:val="both"/>
        <w:rPr>
          <w:rFonts w:ascii="Tahoma" w:eastAsia="Times New Roman" w:hAnsi="Tahoma" w:cs="Tahoma"/>
          <w:lang w:val="x-none" w:eastAsia="x-none"/>
        </w:rPr>
      </w:pPr>
      <w:r w:rsidRPr="000D46DE">
        <w:rPr>
          <w:rFonts w:ascii="Tahoma" w:eastAsia="Times New Roman" w:hAnsi="Tahoma" w:cs="Tahoma"/>
          <w:lang w:val="x-none" w:eastAsia="x-none"/>
        </w:rPr>
        <w:t>wynikną rozbieżności lub niejasności w umowie, których nie można usunąć w inny sposób a zmiana będzie umożliwiać usunięcie rozbieżności i doprecyzowanie umowy w celu jednoznacznej interpretacji jej zapisów przez strony.</w:t>
      </w:r>
    </w:p>
    <w:p w14:paraId="5112923B" w14:textId="77777777" w:rsidR="005353DC" w:rsidRPr="000D46DE" w:rsidRDefault="005353DC">
      <w:pPr>
        <w:widowControl w:val="0"/>
        <w:numPr>
          <w:ilvl w:val="0"/>
          <w:numId w:val="47"/>
        </w:numPr>
        <w:autoSpaceDE w:val="0"/>
        <w:autoSpaceDN w:val="0"/>
        <w:spacing w:after="0"/>
        <w:jc w:val="both"/>
        <w:rPr>
          <w:rFonts w:ascii="Tahoma" w:eastAsia="Times New Roman" w:hAnsi="Tahoma" w:cs="Tahoma"/>
          <w:lang w:val="x-none" w:eastAsia="x-none"/>
        </w:rPr>
      </w:pPr>
      <w:r w:rsidRPr="000D46DE">
        <w:rPr>
          <w:rFonts w:ascii="Tahoma" w:eastAsia="Times New Roman" w:hAnsi="Tahoma" w:cs="Tahoma"/>
          <w:lang w:val="x-none" w:eastAsia="x-none"/>
        </w:rPr>
        <w:t xml:space="preserve">parametrów przedmiotu zamówienia - w przypadku gdy zmiany te będą obiektywnie korzystniejsze dla </w:t>
      </w:r>
      <w:r w:rsidRPr="000D46DE">
        <w:rPr>
          <w:rFonts w:ascii="Tahoma" w:eastAsia="Times New Roman" w:hAnsi="Tahoma" w:cs="Tahoma"/>
          <w:iCs/>
          <w:lang w:val="x-none" w:eastAsia="x-none"/>
        </w:rPr>
        <w:t>Zamawiająceg</w:t>
      </w:r>
      <w:r w:rsidRPr="000D46DE">
        <w:rPr>
          <w:rFonts w:ascii="Tahoma" w:eastAsia="Times New Roman" w:hAnsi="Tahoma" w:cs="Tahoma"/>
          <w:lang w:val="x-none" w:eastAsia="x-none"/>
        </w:rPr>
        <w:t xml:space="preserve">o;  </w:t>
      </w:r>
    </w:p>
    <w:p w14:paraId="5080D0A0" w14:textId="77777777" w:rsidR="005353DC" w:rsidRPr="000D46DE" w:rsidRDefault="005353DC">
      <w:pPr>
        <w:widowControl w:val="0"/>
        <w:numPr>
          <w:ilvl w:val="0"/>
          <w:numId w:val="47"/>
        </w:numPr>
        <w:tabs>
          <w:tab w:val="num" w:pos="0"/>
        </w:tabs>
        <w:suppressAutoHyphens/>
        <w:autoSpaceDE w:val="0"/>
        <w:autoSpaceDN w:val="0"/>
        <w:spacing w:after="0"/>
        <w:jc w:val="both"/>
        <w:rPr>
          <w:rFonts w:ascii="Tahoma" w:eastAsia="Calibri" w:hAnsi="Tahoma" w:cs="Tahoma"/>
        </w:rPr>
      </w:pPr>
      <w:r w:rsidRPr="000D46DE">
        <w:rPr>
          <w:rFonts w:ascii="Tahoma" w:eastAsia="Calibri" w:hAnsi="Tahoma" w:cs="Tahoma"/>
        </w:rPr>
        <w:t>sytuacji, których nie można było przewidzieć w chwili zawarcia niniejszej umowy i mających charakter zmian nieistotnych tj. nieodnoszących się do warunków, które gdyby zostały ujęte w ramach pierwotnej procedury udzielania zamówienia, umożliwiłyby dopuszczenie innej oferty niż ta, która została pierwotnie dopuszczona;</w:t>
      </w:r>
    </w:p>
    <w:p w14:paraId="78D0793E" w14:textId="77777777" w:rsidR="005353DC" w:rsidRPr="000D46DE" w:rsidRDefault="005353DC">
      <w:pPr>
        <w:widowControl w:val="0"/>
        <w:numPr>
          <w:ilvl w:val="0"/>
          <w:numId w:val="47"/>
        </w:numPr>
        <w:tabs>
          <w:tab w:val="num" w:pos="0"/>
        </w:tabs>
        <w:suppressAutoHyphens/>
        <w:autoSpaceDE w:val="0"/>
        <w:autoSpaceDN w:val="0"/>
        <w:spacing w:after="0"/>
        <w:jc w:val="both"/>
        <w:rPr>
          <w:rFonts w:ascii="Tahoma" w:eastAsia="Calibri" w:hAnsi="Tahoma" w:cs="Tahoma"/>
        </w:rPr>
      </w:pPr>
      <w:r w:rsidRPr="000D46DE">
        <w:rPr>
          <w:rFonts w:ascii="Tahoma" w:eastAsia="Calibri" w:hAnsi="Tahoma" w:cs="Tahoma"/>
        </w:rPr>
        <w:t>zaistnienia omyłki pisarskiej lub rachunkowej</w:t>
      </w:r>
      <w:bookmarkEnd w:id="16"/>
      <w:r w:rsidRPr="000D46DE">
        <w:rPr>
          <w:rFonts w:ascii="Tahoma" w:eastAsia="Calibri" w:hAnsi="Tahoma" w:cs="Tahoma"/>
        </w:rPr>
        <w:t>.</w:t>
      </w:r>
    </w:p>
    <w:p w14:paraId="70C827AC" w14:textId="77777777" w:rsidR="005353DC" w:rsidRPr="000D46DE" w:rsidRDefault="005353DC">
      <w:pPr>
        <w:numPr>
          <w:ilvl w:val="0"/>
          <w:numId w:val="35"/>
        </w:numPr>
        <w:tabs>
          <w:tab w:val="left" w:pos="284"/>
          <w:tab w:val="left" w:pos="567"/>
        </w:tabs>
        <w:suppressAutoHyphens/>
        <w:spacing w:after="0"/>
        <w:ind w:left="284" w:hanging="284"/>
        <w:jc w:val="both"/>
        <w:rPr>
          <w:rFonts w:ascii="Tahoma" w:eastAsia="Calibri" w:hAnsi="Tahoma" w:cs="Tahoma"/>
        </w:rPr>
      </w:pPr>
      <w:r w:rsidRPr="000D46DE">
        <w:rPr>
          <w:rFonts w:ascii="Tahoma" w:eastAsia="Calibri" w:hAnsi="Tahoma" w:cs="Tahoma"/>
        </w:rPr>
        <w:t xml:space="preserve">Podstawą wprowadzenia zmiany jest pisemne wystąpienie Strony, która jest inicjatorem jej wprowadzenia z wnioskiem do drugiej Strony – wniosek ten winien zostać rozpatrzony w terminie 7 dni. Brak rozpatrzenia wniosku w tym terminie jest równoznaczny z odpowiedzią negatywną.  </w:t>
      </w:r>
    </w:p>
    <w:p w14:paraId="49A6DDC1" w14:textId="77777777" w:rsidR="005353DC" w:rsidRPr="000D46DE" w:rsidRDefault="005353DC">
      <w:pPr>
        <w:numPr>
          <w:ilvl w:val="0"/>
          <w:numId w:val="35"/>
        </w:numPr>
        <w:tabs>
          <w:tab w:val="left" w:pos="284"/>
        </w:tabs>
        <w:suppressAutoHyphens/>
        <w:spacing w:after="0"/>
        <w:ind w:left="284" w:hanging="284"/>
        <w:jc w:val="both"/>
        <w:rPr>
          <w:rFonts w:ascii="Tahoma" w:eastAsia="Calibri" w:hAnsi="Tahoma" w:cs="Tahoma"/>
        </w:rPr>
      </w:pPr>
      <w:r w:rsidRPr="000D46DE">
        <w:rPr>
          <w:rFonts w:ascii="Tahoma" w:eastAsia="Calibri" w:hAnsi="Tahoma" w:cs="Tahoma"/>
        </w:rPr>
        <w:t xml:space="preserve">W przypadku zmian Umowy powodujących zmianę wynagrodzenia </w:t>
      </w:r>
      <w:r w:rsidRPr="000D46DE">
        <w:rPr>
          <w:rFonts w:ascii="Tahoma" w:eastAsia="Calibri" w:hAnsi="Tahoma" w:cs="Tahoma"/>
          <w:iCs/>
        </w:rPr>
        <w:t>Zamawiający</w:t>
      </w:r>
      <w:r w:rsidRPr="000D46DE">
        <w:rPr>
          <w:rFonts w:ascii="Tahoma" w:eastAsia="Calibri" w:hAnsi="Tahoma" w:cs="Tahoma"/>
        </w:rPr>
        <w:t xml:space="preserve"> zastrzega sobie prawo do zatwierdzenia, w terminie 14 dni od dnia złożenia przez </w:t>
      </w:r>
      <w:r w:rsidRPr="000D46DE">
        <w:rPr>
          <w:rFonts w:ascii="Tahoma" w:eastAsia="Calibri" w:hAnsi="Tahoma" w:cs="Tahoma"/>
          <w:iCs/>
        </w:rPr>
        <w:t>Wykonawcę</w:t>
      </w:r>
      <w:r w:rsidRPr="000D46DE">
        <w:rPr>
          <w:rFonts w:ascii="Tahoma" w:eastAsia="Calibri" w:hAnsi="Tahoma" w:cs="Tahoma"/>
        </w:rPr>
        <w:t xml:space="preserve"> kwoty o jaką należy zmienić wynagrodzenie </w:t>
      </w:r>
      <w:r w:rsidRPr="000D46DE">
        <w:rPr>
          <w:rFonts w:ascii="Tahoma" w:eastAsia="Calibri" w:hAnsi="Tahoma" w:cs="Tahoma"/>
          <w:iCs/>
        </w:rPr>
        <w:t>Wykonawcy</w:t>
      </w:r>
      <w:r w:rsidRPr="000D46DE">
        <w:rPr>
          <w:rFonts w:ascii="Tahoma" w:eastAsia="Calibri" w:hAnsi="Tahoma" w:cs="Tahoma"/>
        </w:rPr>
        <w:t xml:space="preserve">. W sytuacji niezatwierdzenia przez </w:t>
      </w:r>
      <w:r w:rsidRPr="000D46DE">
        <w:rPr>
          <w:rFonts w:ascii="Tahoma" w:eastAsia="Calibri" w:hAnsi="Tahoma" w:cs="Tahoma"/>
          <w:iCs/>
        </w:rPr>
        <w:t>Zamawiającego</w:t>
      </w:r>
      <w:r w:rsidRPr="000D46DE">
        <w:rPr>
          <w:rFonts w:ascii="Tahoma" w:eastAsia="Calibri" w:hAnsi="Tahoma" w:cs="Tahoma"/>
        </w:rPr>
        <w:t xml:space="preserve"> kwoty o jaką należy zmienić wynagrodzenie, Zamawiający ma obowiązek uzasadnić na piśmie swoją decyzję. Odmowa dokonania przez </w:t>
      </w:r>
      <w:r w:rsidRPr="000D46DE">
        <w:rPr>
          <w:rFonts w:ascii="Tahoma" w:eastAsia="Calibri" w:hAnsi="Tahoma" w:cs="Tahoma"/>
          <w:iCs/>
        </w:rPr>
        <w:t>Zamawiającego</w:t>
      </w:r>
      <w:r w:rsidRPr="000D46DE">
        <w:rPr>
          <w:rFonts w:ascii="Tahoma" w:eastAsia="Calibri" w:hAnsi="Tahoma" w:cs="Tahoma"/>
        </w:rPr>
        <w:t xml:space="preserve"> zmian nie może stanowić podstawy roszczeń Wykonawcy do ich dokonania. </w:t>
      </w:r>
    </w:p>
    <w:p w14:paraId="21962116" w14:textId="77777777" w:rsidR="005353DC" w:rsidRPr="000D46DE" w:rsidRDefault="005353DC">
      <w:pPr>
        <w:numPr>
          <w:ilvl w:val="0"/>
          <w:numId w:val="35"/>
        </w:numPr>
        <w:tabs>
          <w:tab w:val="left" w:pos="284"/>
        </w:tabs>
        <w:suppressAutoHyphens/>
        <w:spacing w:after="0"/>
        <w:ind w:left="284" w:hanging="284"/>
        <w:jc w:val="both"/>
        <w:rPr>
          <w:rFonts w:ascii="Tahoma" w:eastAsia="Calibri" w:hAnsi="Tahoma" w:cs="Tahoma"/>
        </w:rPr>
      </w:pPr>
      <w:r w:rsidRPr="000D46DE">
        <w:rPr>
          <w:rFonts w:ascii="Tahoma" w:eastAsia="Calibri" w:hAnsi="Tahoma" w:cs="Tahoma"/>
        </w:rPr>
        <w:t>Załączniki do umowy wymienione w jej treści stanowią integralną część Umowy.</w:t>
      </w:r>
    </w:p>
    <w:p w14:paraId="17801905" w14:textId="77777777" w:rsidR="005353DC" w:rsidRPr="000D46DE" w:rsidRDefault="005353DC" w:rsidP="005353DC">
      <w:pPr>
        <w:tabs>
          <w:tab w:val="left" w:pos="284"/>
        </w:tabs>
        <w:suppressAutoHyphens/>
        <w:ind w:left="284"/>
        <w:jc w:val="both"/>
        <w:rPr>
          <w:rFonts w:ascii="Tahoma" w:eastAsia="Calibri" w:hAnsi="Tahoma" w:cs="Tahoma"/>
        </w:rPr>
      </w:pPr>
    </w:p>
    <w:p w14:paraId="284C87FF" w14:textId="77777777" w:rsidR="005353DC" w:rsidRPr="000D46DE" w:rsidRDefault="005353DC" w:rsidP="001D0D59">
      <w:pPr>
        <w:spacing w:after="0" w:line="240" w:lineRule="auto"/>
        <w:jc w:val="center"/>
        <w:rPr>
          <w:rFonts w:ascii="Tahoma" w:eastAsia="Calibri" w:hAnsi="Tahoma" w:cs="Tahoma"/>
          <w:b/>
          <w:bCs/>
        </w:rPr>
      </w:pPr>
      <w:r w:rsidRPr="000D46DE">
        <w:rPr>
          <w:rFonts w:ascii="Tahoma" w:eastAsia="Calibri" w:hAnsi="Tahoma" w:cs="Tahoma"/>
          <w:b/>
          <w:bCs/>
        </w:rPr>
        <w:t>§ 11</w:t>
      </w:r>
    </w:p>
    <w:p w14:paraId="1B09F770" w14:textId="77777777" w:rsidR="005353DC" w:rsidRPr="000D46DE" w:rsidRDefault="005353DC" w:rsidP="001D0D59">
      <w:pPr>
        <w:spacing w:after="0" w:line="240" w:lineRule="auto"/>
        <w:jc w:val="center"/>
        <w:rPr>
          <w:rFonts w:ascii="Tahoma" w:eastAsia="Calibri" w:hAnsi="Tahoma" w:cs="Tahoma"/>
          <w:b/>
          <w:bCs/>
        </w:rPr>
      </w:pPr>
      <w:r w:rsidRPr="000D46DE">
        <w:rPr>
          <w:rFonts w:ascii="Tahoma" w:eastAsia="Calibri" w:hAnsi="Tahoma" w:cs="Tahoma"/>
          <w:b/>
          <w:bCs/>
        </w:rPr>
        <w:t>PODWYKONAWSTWO</w:t>
      </w:r>
    </w:p>
    <w:p w14:paraId="68664732" w14:textId="77777777" w:rsidR="005353DC" w:rsidRPr="000D46DE" w:rsidRDefault="005353DC">
      <w:pPr>
        <w:widowControl w:val="0"/>
        <w:numPr>
          <w:ilvl w:val="1"/>
          <w:numId w:val="35"/>
        </w:numPr>
        <w:tabs>
          <w:tab w:val="num" w:pos="284"/>
        </w:tabs>
        <w:autoSpaceDE w:val="0"/>
        <w:autoSpaceDN w:val="0"/>
        <w:spacing w:after="0"/>
        <w:ind w:left="284" w:hanging="284"/>
        <w:jc w:val="both"/>
        <w:rPr>
          <w:rFonts w:ascii="Tahoma" w:eastAsia="Calibri" w:hAnsi="Tahoma" w:cs="Tahoma"/>
        </w:rPr>
      </w:pPr>
      <w:r w:rsidRPr="000D46DE">
        <w:rPr>
          <w:rFonts w:ascii="Tahoma" w:eastAsia="Calibri" w:hAnsi="Tahoma" w:cs="Tahoma"/>
        </w:rPr>
        <w:t xml:space="preserve">Wykonawca oświadcza, że przedmiot umowy wykona samodzielnie (własnymi siłami), za wyjątkiem części zamówienia określonych w formularzu oferty stanowiącym Załącznik nr 2 do Umowy, które zamierza powierzyć podwykonawcom. </w:t>
      </w:r>
    </w:p>
    <w:p w14:paraId="36C63C41" w14:textId="77777777" w:rsidR="005353DC" w:rsidRPr="000D46DE" w:rsidRDefault="005353DC">
      <w:pPr>
        <w:widowControl w:val="0"/>
        <w:numPr>
          <w:ilvl w:val="1"/>
          <w:numId w:val="35"/>
        </w:numPr>
        <w:tabs>
          <w:tab w:val="num" w:pos="284"/>
        </w:tabs>
        <w:autoSpaceDE w:val="0"/>
        <w:autoSpaceDN w:val="0"/>
        <w:spacing w:after="0"/>
        <w:ind w:left="284" w:hanging="284"/>
        <w:jc w:val="both"/>
        <w:rPr>
          <w:rFonts w:ascii="Tahoma" w:eastAsia="Calibri" w:hAnsi="Tahoma" w:cs="Tahoma"/>
        </w:rPr>
      </w:pPr>
      <w:r w:rsidRPr="000D46DE">
        <w:rPr>
          <w:rFonts w:ascii="Tahoma" w:eastAsia="Calibri" w:hAnsi="Tahoma" w:cs="Tahoma"/>
        </w:rPr>
        <w:t>Zamawiający może wyrazić zgodę – w formie aneksu do umowy – na zmianę podwykonawcy lub wprowadzenia nowych części przedmiotu umowy, które będą realizowane przy udziale podwykonawcy. Jeżeli zmiana albo rezygnacja z podwykonawcy dotyczy podmiotu, na którego zasoby Wykonawca powoływał się, na zasadach określonych w art. 118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6E026373" w14:textId="5C72F5C9" w:rsidR="005353DC" w:rsidRPr="000D46DE" w:rsidRDefault="005353DC">
      <w:pPr>
        <w:widowControl w:val="0"/>
        <w:numPr>
          <w:ilvl w:val="1"/>
          <w:numId w:val="35"/>
        </w:numPr>
        <w:tabs>
          <w:tab w:val="num" w:pos="284"/>
        </w:tabs>
        <w:autoSpaceDE w:val="0"/>
        <w:autoSpaceDN w:val="0"/>
        <w:spacing w:after="0"/>
        <w:ind w:left="284" w:hanging="284"/>
        <w:jc w:val="both"/>
        <w:rPr>
          <w:rFonts w:ascii="Tahoma" w:eastAsia="Calibri" w:hAnsi="Tahoma" w:cs="Tahoma"/>
        </w:rPr>
      </w:pPr>
      <w:r w:rsidRPr="000D46DE">
        <w:rPr>
          <w:rFonts w:ascii="Tahoma" w:eastAsia="Calibri" w:hAnsi="Tahoma" w:cs="Tahoma"/>
        </w:rPr>
        <w:t>Przed przystąpieniem do wykonania przedmiotu umowy Wykonawca, o ile są już znane, zobowiązany jest przekazać zamawiającemu w formie pisemnej nazwy albo imiona i nazwiska oraz dane kontaktowe podwykonawców i osób do kontaktu z nimi, zaangażowanych w realizacje przedmiotu umowy. Wykonawca jest zobowiązany zawiadomić zamawiającego o wszelkich zmianach danych, o których mowa w zdaniu poprzedzającym, w trakcie realizacji przedmiotu umowy, a także przekazania informacji na temat</w:t>
      </w:r>
      <w:r w:rsidR="0021214B">
        <w:rPr>
          <w:rFonts w:ascii="Tahoma" w:eastAsia="Calibri" w:hAnsi="Tahoma" w:cs="Tahoma"/>
        </w:rPr>
        <w:t xml:space="preserve"> nowych podwykonawców, którym w </w:t>
      </w:r>
      <w:r w:rsidRPr="000D46DE">
        <w:rPr>
          <w:rFonts w:ascii="Tahoma" w:eastAsia="Calibri" w:hAnsi="Tahoma" w:cs="Tahoma"/>
        </w:rPr>
        <w:t>późniejszym okresie zamierza powierzyć realizację części zamówienia.</w:t>
      </w:r>
    </w:p>
    <w:p w14:paraId="6CAE2ACF" w14:textId="77777777" w:rsidR="005353DC" w:rsidRPr="000D46DE" w:rsidRDefault="005353DC">
      <w:pPr>
        <w:widowControl w:val="0"/>
        <w:numPr>
          <w:ilvl w:val="1"/>
          <w:numId w:val="35"/>
        </w:numPr>
        <w:tabs>
          <w:tab w:val="num" w:pos="284"/>
        </w:tabs>
        <w:autoSpaceDE w:val="0"/>
        <w:autoSpaceDN w:val="0"/>
        <w:spacing w:after="0"/>
        <w:ind w:left="284" w:hanging="284"/>
        <w:jc w:val="both"/>
        <w:rPr>
          <w:rFonts w:ascii="Tahoma" w:eastAsia="Calibri" w:hAnsi="Tahoma" w:cs="Tahoma"/>
        </w:rPr>
      </w:pPr>
      <w:r w:rsidRPr="000D46DE">
        <w:rPr>
          <w:rFonts w:ascii="Tahoma" w:eastAsia="Calibri" w:hAnsi="Tahoma" w:cs="Tahoma"/>
        </w:rPr>
        <w:t xml:space="preserve">Każdy podwykonawca nie może podlegać wykluczeniu na podstawie art. 108 ust. 1  ustawy Prawo zamówień publicznych. Jeżeli zamawiający stwierdzi, że wobec danego podwykonawcy zachodzą podstawy wykluczenia, Wykonawca obowiązany jest zastąpić tego podwykonawcę lub </w:t>
      </w:r>
      <w:r w:rsidRPr="000D46DE">
        <w:rPr>
          <w:rFonts w:ascii="Tahoma" w:eastAsia="Calibri" w:hAnsi="Tahoma" w:cs="Tahoma"/>
        </w:rPr>
        <w:lastRenderedPageBreak/>
        <w:t xml:space="preserve">zrezygnować z powierzenia wykonania części zamówienia temu podwykonawcy. </w:t>
      </w:r>
    </w:p>
    <w:p w14:paraId="70AD46F3" w14:textId="77777777" w:rsidR="005353DC" w:rsidRPr="000D46DE" w:rsidRDefault="005353DC">
      <w:pPr>
        <w:widowControl w:val="0"/>
        <w:numPr>
          <w:ilvl w:val="1"/>
          <w:numId w:val="35"/>
        </w:numPr>
        <w:tabs>
          <w:tab w:val="num" w:pos="284"/>
        </w:tabs>
        <w:autoSpaceDE w:val="0"/>
        <w:autoSpaceDN w:val="0"/>
        <w:spacing w:after="0"/>
        <w:ind w:left="284" w:hanging="306"/>
        <w:jc w:val="both"/>
        <w:rPr>
          <w:rFonts w:ascii="Tahoma" w:eastAsia="Calibri" w:hAnsi="Tahoma" w:cs="Tahoma"/>
        </w:rPr>
      </w:pPr>
      <w:r w:rsidRPr="000D46DE">
        <w:rPr>
          <w:rFonts w:ascii="Tahoma" w:eastAsia="Calibri" w:hAnsi="Tahoma" w:cs="Tahoma"/>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287CCF1" w14:textId="77777777" w:rsidR="005353DC" w:rsidRPr="000D46DE" w:rsidRDefault="005353DC">
      <w:pPr>
        <w:widowControl w:val="0"/>
        <w:numPr>
          <w:ilvl w:val="0"/>
          <w:numId w:val="38"/>
        </w:numPr>
        <w:tabs>
          <w:tab w:val="num" w:pos="284"/>
        </w:tabs>
        <w:autoSpaceDE w:val="0"/>
        <w:autoSpaceDN w:val="0"/>
        <w:spacing w:after="0"/>
        <w:ind w:left="284" w:hanging="284"/>
        <w:jc w:val="both"/>
        <w:rPr>
          <w:rFonts w:ascii="Tahoma" w:eastAsia="Calibri" w:hAnsi="Tahoma" w:cs="Tahoma"/>
        </w:rPr>
      </w:pPr>
      <w:r w:rsidRPr="000D46DE">
        <w:rPr>
          <w:rFonts w:ascii="Tahoma" w:eastAsia="Calibri" w:hAnsi="Tahoma" w:cs="Tahoma"/>
        </w:rPr>
        <w:t>Wykonawca przedkłada zamawiającemu poświadczoną za zgodność z oryginałem kopię zawartej umowy o podwykonawstwo, w terminie 7 dni od dnia jej zawarcia.</w:t>
      </w:r>
    </w:p>
    <w:p w14:paraId="6ECE0C58" w14:textId="77777777" w:rsidR="005353DC" w:rsidRPr="000D46DE" w:rsidRDefault="005353DC">
      <w:pPr>
        <w:widowControl w:val="0"/>
        <w:numPr>
          <w:ilvl w:val="0"/>
          <w:numId w:val="38"/>
        </w:numPr>
        <w:tabs>
          <w:tab w:val="num" w:pos="284"/>
        </w:tabs>
        <w:autoSpaceDE w:val="0"/>
        <w:autoSpaceDN w:val="0"/>
        <w:spacing w:after="0"/>
        <w:ind w:left="284" w:hanging="284"/>
        <w:jc w:val="both"/>
        <w:rPr>
          <w:rFonts w:ascii="Tahoma" w:eastAsia="Calibri" w:hAnsi="Tahoma" w:cs="Tahoma"/>
        </w:rPr>
      </w:pPr>
      <w:r w:rsidRPr="000D46DE">
        <w:rPr>
          <w:rFonts w:ascii="Tahoma" w:eastAsia="Calibri" w:hAnsi="Tahoma" w:cs="Tahoma"/>
        </w:rPr>
        <w:t>Wykonawca jest odpowiedzialny za działania, zaniechania, uchybienia i zaniedbania każdego podwykonawcy  tak, jakby były one działaniem, zaniechaniem, uchybieniem lub zaniedbaniem samego wykonawcy.</w:t>
      </w:r>
    </w:p>
    <w:p w14:paraId="71BC8127" w14:textId="69070FD1" w:rsidR="005353DC" w:rsidRPr="000D46DE" w:rsidRDefault="005353DC" w:rsidP="001D0D59">
      <w:pPr>
        <w:spacing w:after="0" w:line="240" w:lineRule="auto"/>
        <w:jc w:val="center"/>
        <w:rPr>
          <w:rFonts w:ascii="Tahoma" w:eastAsia="Calibri" w:hAnsi="Tahoma" w:cs="Tahoma"/>
          <w:b/>
          <w:bCs/>
        </w:rPr>
      </w:pPr>
      <w:r w:rsidRPr="000D46DE">
        <w:rPr>
          <w:rFonts w:ascii="Tahoma" w:eastAsia="Calibri" w:hAnsi="Tahoma" w:cs="Tahoma"/>
          <w:b/>
          <w:bCs/>
        </w:rPr>
        <w:t>§</w:t>
      </w:r>
      <w:r w:rsidR="00BD4C7D">
        <w:rPr>
          <w:rFonts w:ascii="Tahoma" w:eastAsia="Calibri" w:hAnsi="Tahoma" w:cs="Tahoma"/>
          <w:b/>
          <w:bCs/>
        </w:rPr>
        <w:t xml:space="preserve"> </w:t>
      </w:r>
      <w:r w:rsidRPr="000D46DE">
        <w:rPr>
          <w:rFonts w:ascii="Tahoma" w:eastAsia="Calibri" w:hAnsi="Tahoma" w:cs="Tahoma"/>
          <w:b/>
          <w:bCs/>
        </w:rPr>
        <w:t>12</w:t>
      </w:r>
    </w:p>
    <w:p w14:paraId="67B3B8AA" w14:textId="77777777" w:rsidR="005353DC" w:rsidRPr="000D46DE" w:rsidRDefault="005353DC" w:rsidP="001D0D59">
      <w:pPr>
        <w:spacing w:after="0" w:line="240" w:lineRule="auto"/>
        <w:jc w:val="center"/>
        <w:rPr>
          <w:rFonts w:ascii="Tahoma" w:eastAsia="Times New Roman" w:hAnsi="Tahoma" w:cs="Tahoma"/>
          <w:b/>
          <w:lang w:val="x-none" w:eastAsia="x-none"/>
        </w:rPr>
      </w:pPr>
      <w:r w:rsidRPr="000D46DE">
        <w:rPr>
          <w:rFonts w:ascii="Tahoma" w:eastAsia="Times New Roman" w:hAnsi="Tahoma" w:cs="Tahoma"/>
          <w:b/>
          <w:lang w:val="x-none" w:eastAsia="x-none"/>
        </w:rPr>
        <w:t>POSTANOWIENIA KOŃCOWE</w:t>
      </w:r>
    </w:p>
    <w:p w14:paraId="74C04991" w14:textId="63661483" w:rsidR="005353DC" w:rsidRPr="000D46DE" w:rsidRDefault="005353DC">
      <w:pPr>
        <w:widowControl w:val="0"/>
        <w:numPr>
          <w:ilvl w:val="1"/>
          <w:numId w:val="38"/>
        </w:numPr>
        <w:autoSpaceDE w:val="0"/>
        <w:autoSpaceDN w:val="0"/>
        <w:spacing w:after="0"/>
        <w:ind w:left="284" w:hanging="284"/>
        <w:jc w:val="both"/>
        <w:rPr>
          <w:rFonts w:ascii="Tahoma" w:eastAsia="Calibri" w:hAnsi="Tahoma" w:cs="Tahoma"/>
          <w:iCs/>
        </w:rPr>
      </w:pPr>
      <w:r w:rsidRPr="000D46DE">
        <w:rPr>
          <w:rFonts w:ascii="Tahoma" w:eastAsia="Calibri" w:hAnsi="Tahoma" w:cs="Tahoma"/>
        </w:rPr>
        <w:t xml:space="preserve">Strony deklarują, iż w razie powstania jakiegokolwiek sporu wynikającego z interpretacji lub wykonania umowy, podejmą w dobrej wierze rokowania w celu polubownego rozstrzygnięcia takiego sporu. Jeżeli rokowania, o których mowa powyżej nie doprowadzą do polubownego rozwiązania sporu w terminie 7 dni od pisemnego wezwania do wszczęcia rokowań, spór taki Strony poddają rozstrzygnięciu przez sąd właściwy dla siedziby </w:t>
      </w:r>
      <w:r w:rsidRPr="000D46DE">
        <w:rPr>
          <w:rFonts w:ascii="Tahoma" w:eastAsia="Calibri" w:hAnsi="Tahoma" w:cs="Tahoma"/>
          <w:iCs/>
        </w:rPr>
        <w:t>Zamawiającego.</w:t>
      </w:r>
    </w:p>
    <w:p w14:paraId="0FD32A87" w14:textId="472D8722" w:rsidR="005353DC" w:rsidRPr="000D46DE" w:rsidRDefault="005353DC">
      <w:pPr>
        <w:widowControl w:val="0"/>
        <w:numPr>
          <w:ilvl w:val="1"/>
          <w:numId w:val="38"/>
        </w:numPr>
        <w:autoSpaceDE w:val="0"/>
        <w:autoSpaceDN w:val="0"/>
        <w:spacing w:after="0"/>
        <w:ind w:left="284" w:hanging="284"/>
        <w:jc w:val="both"/>
        <w:rPr>
          <w:rFonts w:ascii="Tahoma" w:eastAsia="Times New Roman" w:hAnsi="Tahoma" w:cs="Tahoma"/>
          <w:lang w:val="x-none" w:eastAsia="x-none"/>
        </w:rPr>
      </w:pPr>
      <w:r w:rsidRPr="000D46DE">
        <w:rPr>
          <w:rFonts w:ascii="Tahoma" w:eastAsia="Times New Roman" w:hAnsi="Tahoma" w:cs="Tahoma"/>
          <w:lang w:val="x-none" w:eastAsia="x-none"/>
        </w:rPr>
        <w:t>W sprawach nieuregulowanych niniejszą umową zastosowanie m</w:t>
      </w:r>
      <w:r w:rsidR="0021214B">
        <w:rPr>
          <w:rFonts w:ascii="Tahoma" w:eastAsia="Times New Roman" w:hAnsi="Tahoma" w:cs="Tahoma"/>
          <w:lang w:val="x-none" w:eastAsia="x-none"/>
        </w:rPr>
        <w:t>ają przepisy prawa polskiego, w</w:t>
      </w:r>
      <w:r w:rsidR="0021214B">
        <w:rPr>
          <w:rFonts w:ascii="Tahoma" w:eastAsia="Times New Roman" w:hAnsi="Tahoma" w:cs="Tahoma"/>
          <w:lang w:eastAsia="x-none"/>
        </w:rPr>
        <w:t> </w:t>
      </w:r>
      <w:r w:rsidRPr="000D46DE">
        <w:rPr>
          <w:rFonts w:ascii="Tahoma" w:eastAsia="Times New Roman" w:hAnsi="Tahoma" w:cs="Tahoma"/>
          <w:lang w:val="x-none" w:eastAsia="x-none"/>
        </w:rPr>
        <w:t>tym ustawy z dnia 23 kwietnia 1964 r. Kodeks cywilny (Dz.U.  z 2020 r. poz.1740 z późn.zm), Prawo zamówień publicznych (Dz.U. z 20</w:t>
      </w:r>
      <w:r w:rsidR="001D0D59">
        <w:rPr>
          <w:rFonts w:ascii="Tahoma" w:eastAsia="Times New Roman" w:hAnsi="Tahoma" w:cs="Tahoma"/>
          <w:lang w:eastAsia="x-none"/>
        </w:rPr>
        <w:t>22</w:t>
      </w:r>
      <w:r w:rsidRPr="000D46DE">
        <w:rPr>
          <w:rFonts w:ascii="Tahoma" w:eastAsia="Times New Roman" w:hAnsi="Tahoma" w:cs="Tahoma"/>
          <w:lang w:val="x-none" w:eastAsia="x-none"/>
        </w:rPr>
        <w:t xml:space="preserve"> r.</w:t>
      </w:r>
      <w:r w:rsidR="001D0D59">
        <w:rPr>
          <w:rFonts w:ascii="Tahoma" w:eastAsia="Times New Roman" w:hAnsi="Tahoma" w:cs="Tahoma"/>
          <w:lang w:eastAsia="x-none"/>
        </w:rPr>
        <w:t>,</w:t>
      </w:r>
      <w:r w:rsidRPr="000D46DE">
        <w:rPr>
          <w:rFonts w:ascii="Tahoma" w:eastAsia="Times New Roman" w:hAnsi="Tahoma" w:cs="Tahoma"/>
          <w:lang w:val="x-none" w:eastAsia="x-none"/>
        </w:rPr>
        <w:t xml:space="preserve"> poz. </w:t>
      </w:r>
      <w:r w:rsidR="001D0D59">
        <w:rPr>
          <w:rFonts w:ascii="Tahoma" w:eastAsia="Times New Roman" w:hAnsi="Tahoma" w:cs="Tahoma"/>
          <w:lang w:eastAsia="x-none"/>
        </w:rPr>
        <w:t xml:space="preserve">1710 ze </w:t>
      </w:r>
      <w:r w:rsidRPr="000D46DE">
        <w:rPr>
          <w:rFonts w:ascii="Tahoma" w:eastAsia="Times New Roman" w:hAnsi="Tahoma" w:cs="Tahoma"/>
          <w:lang w:val="x-none" w:eastAsia="x-none"/>
        </w:rPr>
        <w:t>zm</w:t>
      </w:r>
      <w:r w:rsidR="001D0D59">
        <w:rPr>
          <w:rFonts w:ascii="Tahoma" w:eastAsia="Times New Roman" w:hAnsi="Tahoma" w:cs="Tahoma"/>
          <w:lang w:eastAsia="x-none"/>
        </w:rPr>
        <w:t>.</w:t>
      </w:r>
      <w:r w:rsidRPr="000D46DE">
        <w:rPr>
          <w:rFonts w:ascii="Tahoma" w:eastAsia="Times New Roman" w:hAnsi="Tahoma" w:cs="Tahoma"/>
          <w:lang w:val="x-none" w:eastAsia="x-none"/>
        </w:rPr>
        <w:t>) oraz postanowienia specyfikacji warunków zamówienia.</w:t>
      </w:r>
    </w:p>
    <w:p w14:paraId="33133145" w14:textId="77777777" w:rsidR="005353DC" w:rsidRPr="000D46DE" w:rsidRDefault="005353DC">
      <w:pPr>
        <w:widowControl w:val="0"/>
        <w:numPr>
          <w:ilvl w:val="1"/>
          <w:numId w:val="38"/>
        </w:numPr>
        <w:autoSpaceDE w:val="0"/>
        <w:autoSpaceDN w:val="0"/>
        <w:spacing w:after="0"/>
        <w:ind w:left="284" w:hanging="284"/>
        <w:jc w:val="both"/>
        <w:rPr>
          <w:rFonts w:ascii="Tahoma" w:eastAsia="Calibri" w:hAnsi="Tahoma" w:cs="Tahoma"/>
        </w:rPr>
      </w:pPr>
      <w:r w:rsidRPr="000D46DE">
        <w:rPr>
          <w:rFonts w:ascii="Tahoma" w:eastAsia="Calibri" w:hAnsi="Tahoma" w:cs="Tahoma"/>
        </w:rPr>
        <w:t>Umowę sporządzono w dwóch jednakowo brzmiących egzemplarzach, po jednym egzemplarzu dla każdej ze stron.</w:t>
      </w:r>
    </w:p>
    <w:p w14:paraId="0255EEB3" w14:textId="77777777" w:rsidR="005353DC" w:rsidRDefault="005353DC" w:rsidP="005353DC">
      <w:pPr>
        <w:spacing w:before="9" w:after="0"/>
        <w:ind w:left="284"/>
        <w:jc w:val="both"/>
        <w:rPr>
          <w:rFonts w:ascii="Tahoma" w:eastAsia="Times New Roman" w:hAnsi="Tahoma" w:cs="Tahoma"/>
          <w:b/>
          <w:bCs/>
          <w:lang w:eastAsia="x-none"/>
        </w:rPr>
      </w:pPr>
    </w:p>
    <w:p w14:paraId="6198C5E5" w14:textId="77777777" w:rsidR="00F40E73" w:rsidRDefault="00F40E73" w:rsidP="005353DC">
      <w:pPr>
        <w:spacing w:before="9" w:after="0"/>
        <w:ind w:left="284"/>
        <w:jc w:val="both"/>
        <w:rPr>
          <w:rFonts w:ascii="Tahoma" w:eastAsia="Times New Roman" w:hAnsi="Tahoma" w:cs="Tahoma"/>
          <w:b/>
          <w:bCs/>
          <w:lang w:eastAsia="x-none"/>
        </w:rPr>
      </w:pPr>
    </w:p>
    <w:p w14:paraId="3CECCC4A" w14:textId="77777777" w:rsidR="00F40E73" w:rsidRPr="00F40E73" w:rsidRDefault="00F40E73" w:rsidP="005353DC">
      <w:pPr>
        <w:spacing w:before="9" w:after="0"/>
        <w:ind w:left="284"/>
        <w:jc w:val="both"/>
        <w:rPr>
          <w:rFonts w:ascii="Tahoma" w:eastAsia="Times New Roman" w:hAnsi="Tahoma" w:cs="Tahoma"/>
          <w:b/>
          <w:bCs/>
          <w:lang w:eastAsia="x-none"/>
        </w:rPr>
      </w:pPr>
    </w:p>
    <w:p w14:paraId="35B2F935" w14:textId="7E45A08D" w:rsidR="005353DC" w:rsidRPr="001D0D59" w:rsidRDefault="005353DC" w:rsidP="001D0D59">
      <w:pPr>
        <w:spacing w:before="9" w:after="0"/>
        <w:ind w:left="284"/>
        <w:jc w:val="both"/>
        <w:rPr>
          <w:rFonts w:ascii="Tahoma" w:eastAsia="Times New Roman" w:hAnsi="Tahoma" w:cs="Tahoma"/>
          <w:b/>
          <w:bCs/>
          <w:lang w:eastAsia="x-none"/>
        </w:rPr>
      </w:pPr>
      <w:r w:rsidRPr="000D46DE">
        <w:rPr>
          <w:rFonts w:ascii="Tahoma" w:eastAsia="Times New Roman" w:hAnsi="Tahoma" w:cs="Tahoma"/>
          <w:b/>
          <w:bCs/>
          <w:lang w:val="x-none" w:eastAsia="x-none"/>
        </w:rPr>
        <w:t>ZAMAWIAJACY</w:t>
      </w:r>
      <w:r w:rsidR="001D0D59">
        <w:rPr>
          <w:rFonts w:ascii="Tahoma" w:eastAsia="Times New Roman" w:hAnsi="Tahoma" w:cs="Tahoma"/>
          <w:b/>
          <w:bCs/>
          <w:lang w:eastAsia="x-none"/>
        </w:rPr>
        <w:t>:</w:t>
      </w:r>
      <w:r w:rsidR="001D0D59">
        <w:rPr>
          <w:rFonts w:ascii="Tahoma" w:eastAsia="Times New Roman" w:hAnsi="Tahoma" w:cs="Tahoma"/>
          <w:b/>
          <w:bCs/>
          <w:lang w:eastAsia="x-none"/>
        </w:rPr>
        <w:tab/>
      </w:r>
      <w:r w:rsidR="001D0D59">
        <w:rPr>
          <w:rFonts w:ascii="Tahoma" w:eastAsia="Times New Roman" w:hAnsi="Tahoma" w:cs="Tahoma"/>
          <w:b/>
          <w:bCs/>
          <w:lang w:eastAsia="x-none"/>
        </w:rPr>
        <w:tab/>
      </w:r>
      <w:r w:rsidR="001D0D59">
        <w:rPr>
          <w:rFonts w:ascii="Tahoma" w:eastAsia="Times New Roman" w:hAnsi="Tahoma" w:cs="Tahoma"/>
          <w:b/>
          <w:bCs/>
          <w:lang w:eastAsia="x-none"/>
        </w:rPr>
        <w:tab/>
      </w:r>
      <w:r w:rsidR="001D0D59">
        <w:rPr>
          <w:rFonts w:ascii="Tahoma" w:eastAsia="Times New Roman" w:hAnsi="Tahoma" w:cs="Tahoma"/>
          <w:b/>
          <w:bCs/>
          <w:lang w:eastAsia="x-none"/>
        </w:rPr>
        <w:tab/>
      </w:r>
      <w:r w:rsidR="001D0D59">
        <w:rPr>
          <w:rFonts w:ascii="Tahoma" w:eastAsia="Times New Roman" w:hAnsi="Tahoma" w:cs="Tahoma"/>
          <w:b/>
          <w:bCs/>
          <w:lang w:eastAsia="x-none"/>
        </w:rPr>
        <w:tab/>
      </w:r>
      <w:r w:rsidR="001D0D59">
        <w:rPr>
          <w:rFonts w:ascii="Tahoma" w:eastAsia="Times New Roman" w:hAnsi="Tahoma" w:cs="Tahoma"/>
          <w:b/>
          <w:bCs/>
          <w:lang w:eastAsia="x-none"/>
        </w:rPr>
        <w:tab/>
      </w:r>
      <w:r w:rsidR="001D0D59">
        <w:rPr>
          <w:rFonts w:ascii="Tahoma" w:eastAsia="Times New Roman" w:hAnsi="Tahoma" w:cs="Tahoma"/>
          <w:b/>
          <w:bCs/>
          <w:lang w:eastAsia="x-none"/>
        </w:rPr>
        <w:tab/>
      </w:r>
      <w:r w:rsidR="001D0D59">
        <w:rPr>
          <w:rFonts w:ascii="Tahoma" w:eastAsia="Times New Roman" w:hAnsi="Tahoma" w:cs="Tahoma"/>
          <w:b/>
          <w:bCs/>
          <w:lang w:eastAsia="x-none"/>
        </w:rPr>
        <w:tab/>
      </w:r>
      <w:r w:rsidR="001D0D59">
        <w:rPr>
          <w:rFonts w:ascii="Tahoma" w:eastAsia="Times New Roman" w:hAnsi="Tahoma" w:cs="Tahoma"/>
          <w:b/>
          <w:bCs/>
          <w:lang w:eastAsia="x-none"/>
        </w:rPr>
        <w:tab/>
      </w:r>
      <w:r w:rsidRPr="000D46DE">
        <w:rPr>
          <w:rFonts w:ascii="Tahoma" w:eastAsia="Times New Roman" w:hAnsi="Tahoma" w:cs="Tahoma"/>
          <w:b/>
          <w:bCs/>
          <w:lang w:val="x-none" w:eastAsia="x-none"/>
        </w:rPr>
        <w:t>WYKONAWCA</w:t>
      </w:r>
      <w:r w:rsidR="001D0D59">
        <w:rPr>
          <w:rFonts w:ascii="Tahoma" w:eastAsia="Times New Roman" w:hAnsi="Tahoma" w:cs="Tahoma"/>
          <w:b/>
          <w:bCs/>
          <w:lang w:eastAsia="x-none"/>
        </w:rPr>
        <w:t>:</w:t>
      </w:r>
    </w:p>
    <w:p w14:paraId="2E0F383B" w14:textId="77777777" w:rsidR="005353DC" w:rsidRPr="000D46DE" w:rsidRDefault="005353DC" w:rsidP="005353DC">
      <w:pPr>
        <w:widowControl w:val="0"/>
        <w:suppressAutoHyphens/>
        <w:spacing w:before="120" w:after="0" w:line="100" w:lineRule="atLeast"/>
        <w:jc w:val="both"/>
        <w:rPr>
          <w:rFonts w:ascii="Tahoma" w:eastAsia="Andale Sans UI" w:hAnsi="Tahoma" w:cs="Tahoma"/>
          <w:kern w:val="1"/>
        </w:rPr>
      </w:pPr>
    </w:p>
    <w:p w14:paraId="18ECEEFA" w14:textId="77777777" w:rsidR="005353DC" w:rsidRPr="000D46DE" w:rsidRDefault="005353DC" w:rsidP="005353DC">
      <w:pPr>
        <w:widowControl w:val="0"/>
        <w:suppressAutoHyphens/>
        <w:spacing w:before="120" w:after="0" w:line="100" w:lineRule="atLeast"/>
        <w:jc w:val="both"/>
        <w:rPr>
          <w:rFonts w:ascii="Tahoma" w:eastAsia="Andale Sans UI" w:hAnsi="Tahoma" w:cs="Tahoma"/>
          <w:kern w:val="1"/>
        </w:rPr>
      </w:pPr>
    </w:p>
    <w:p w14:paraId="5498A17E" w14:textId="77777777" w:rsidR="005353DC" w:rsidRPr="000D46DE" w:rsidRDefault="005353DC" w:rsidP="005353DC">
      <w:pPr>
        <w:widowControl w:val="0"/>
        <w:suppressAutoHyphens/>
        <w:spacing w:before="120" w:after="0" w:line="100" w:lineRule="atLeast"/>
        <w:jc w:val="both"/>
        <w:rPr>
          <w:rFonts w:ascii="Tahoma" w:eastAsia="Andale Sans UI" w:hAnsi="Tahoma" w:cs="Tahoma"/>
          <w:kern w:val="1"/>
        </w:rPr>
      </w:pPr>
    </w:p>
    <w:p w14:paraId="7E785335" w14:textId="77777777" w:rsidR="005353DC" w:rsidRPr="000D46DE" w:rsidRDefault="005353DC" w:rsidP="005353DC">
      <w:pPr>
        <w:spacing w:after="0" w:line="240" w:lineRule="auto"/>
        <w:rPr>
          <w:rFonts w:ascii="Tahoma" w:eastAsia="Calibri" w:hAnsi="Tahoma" w:cs="Tahoma"/>
        </w:rPr>
      </w:pPr>
    </w:p>
    <w:p w14:paraId="691D22CB" w14:textId="77777777" w:rsidR="005353DC" w:rsidRPr="000D46DE" w:rsidRDefault="005353DC" w:rsidP="005353DC">
      <w:pPr>
        <w:rPr>
          <w:rFonts w:ascii="Tahoma" w:eastAsia="Calibri" w:hAnsi="Tahoma" w:cs="Tahoma"/>
        </w:rPr>
      </w:pPr>
    </w:p>
    <w:p w14:paraId="6FAD5E83" w14:textId="77777777" w:rsidR="005353DC" w:rsidRPr="000D46DE" w:rsidRDefault="005353DC" w:rsidP="00DB3FB4">
      <w:pPr>
        <w:numPr>
          <w:ilvl w:val="12"/>
          <w:numId w:val="0"/>
        </w:numPr>
        <w:spacing w:after="0" w:line="240" w:lineRule="auto"/>
        <w:jc w:val="both"/>
        <w:rPr>
          <w:rFonts w:ascii="Tahoma" w:eastAsia="Times New Roman" w:hAnsi="Tahoma" w:cs="Tahoma"/>
          <w:lang w:eastAsia="pl-PL"/>
        </w:rPr>
      </w:pPr>
    </w:p>
    <w:sectPr w:rsidR="005353DC" w:rsidRPr="000D46DE" w:rsidSect="00FA1662">
      <w:pgSz w:w="11906" w:h="16838"/>
      <w:pgMar w:top="567" w:right="1133" w:bottom="567" w:left="993"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A7B57D" w15:done="0"/>
  <w15:commentEx w15:paraId="6F13D73F" w15:done="0"/>
  <w15:commentEx w15:paraId="1DE9296F" w15:paraIdParent="6F13D73F" w15:done="0"/>
  <w15:commentEx w15:paraId="7D5356D4" w15:done="0"/>
  <w15:commentEx w15:paraId="1E43D0DE" w15:paraIdParent="7D5356D4" w15:done="0"/>
  <w15:commentEx w15:paraId="78B2C3C1" w15:done="0"/>
  <w15:commentEx w15:paraId="03355CD3" w15:done="0"/>
  <w15:commentEx w15:paraId="4D0BAB9A" w15:paraIdParent="03355C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0C3B2" w16cex:dateUtc="2022-11-17T13:29:00Z"/>
  <w16cex:commentExtensible w16cex:durableId="2728682A" w16cex:dateUtc="2022-11-23T08:36:00Z"/>
  <w16cex:commentExtensible w16cex:durableId="27286986" w16cex:dateUtc="2022-11-23T08:42:00Z"/>
  <w16cex:commentExtensible w16cex:durableId="272869D9" w16cex:dateUtc="2022-11-23T08: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A7B57D" w16cid:durableId="2720C3B2"/>
  <w16cid:commentId w16cid:paraId="6F13D73F" w16cid:durableId="27286580"/>
  <w16cid:commentId w16cid:paraId="1DE9296F" w16cid:durableId="2728682A"/>
  <w16cid:commentId w16cid:paraId="7D5356D4" w16cid:durableId="27286583"/>
  <w16cid:commentId w16cid:paraId="1E43D0DE" w16cid:durableId="27286986"/>
  <w16cid:commentId w16cid:paraId="78B2C3C1" w16cid:durableId="2720B736"/>
  <w16cid:commentId w16cid:paraId="03355CD3" w16cid:durableId="27286586"/>
  <w16cid:commentId w16cid:paraId="4D0BAB9A" w16cid:durableId="272869D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E3CFEB" w14:textId="77777777" w:rsidR="00EA4584" w:rsidRDefault="00EA4584" w:rsidP="00BF4B09">
      <w:pPr>
        <w:spacing w:after="0" w:line="240" w:lineRule="auto"/>
      </w:pPr>
      <w:r>
        <w:separator/>
      </w:r>
    </w:p>
  </w:endnote>
  <w:endnote w:type="continuationSeparator" w:id="0">
    <w:p w14:paraId="66A22A38" w14:textId="77777777" w:rsidR="00EA4584" w:rsidRDefault="00EA4584" w:rsidP="00BF4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10006FF" w:usb1="4000205B" w:usb2="00000010" w:usb3="00000000" w:csb0="0000019F" w:csb1="00000000"/>
  </w:font>
  <w:font w:name="HelveticaEE">
    <w:altName w:val="Times New Roman"/>
    <w:panose1 w:val="00000000000000000000"/>
    <w:charset w:val="00"/>
    <w:family w:val="auto"/>
    <w:notTrueType/>
    <w:pitch w:val="default"/>
    <w:sig w:usb0="00000003" w:usb1="00000000" w:usb2="00000000" w:usb3="00000000" w:csb0="00000001"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2FF" w:usb1="420024FF" w:usb2="00000000" w:usb3="00000000" w:csb0="0000019F" w:csb1="00000000"/>
  </w:font>
  <w:font w:name="Andale Sans UI">
    <w:altName w:val="Calibri"/>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43400" w14:textId="2959C1F2" w:rsidR="0068479D" w:rsidRDefault="0068479D" w:rsidP="008C5671">
    <w:pPr>
      <w:pStyle w:val="Stopka"/>
      <w:jc w:val="center"/>
    </w:pPr>
    <w:r w:rsidRPr="003D499A">
      <w:rPr>
        <w:rFonts w:ascii="Arial" w:eastAsia="Calibri" w:hAnsi="Arial"/>
        <w:noProof/>
        <w:sz w:val="22"/>
        <w:szCs w:val="22"/>
        <w:lang w:val="pl-PL" w:eastAsia="pl-PL"/>
      </w:rPr>
      <w:drawing>
        <wp:inline distT="0" distB="0" distL="0" distR="0" wp14:anchorId="73722313" wp14:editId="7CB878A6">
          <wp:extent cx="5759450" cy="607628"/>
          <wp:effectExtent l="0" t="0" r="0" b="2540"/>
          <wp:docPr id="1" name="Obraz 1" descr="C:\Users\prokopi\AppData\Local\Microsoft\Windows\Temporary Internet Files\Content.Outlook\FXHFU0D0\R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pi\AppData\Local\Microsoft\Windows\Temporary Internet Files\Content.Outlook\FXHFU0D0\RP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9450" cy="607628"/>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AD80B3" w14:textId="77777777" w:rsidR="00EA4584" w:rsidRDefault="00EA4584" w:rsidP="00BF4B09">
      <w:pPr>
        <w:spacing w:after="0" w:line="240" w:lineRule="auto"/>
      </w:pPr>
      <w:r>
        <w:separator/>
      </w:r>
    </w:p>
  </w:footnote>
  <w:footnote w:type="continuationSeparator" w:id="0">
    <w:p w14:paraId="1B86389A" w14:textId="77777777" w:rsidR="00EA4584" w:rsidRDefault="00EA4584" w:rsidP="00BF4B09">
      <w:pPr>
        <w:spacing w:after="0" w:line="240" w:lineRule="auto"/>
      </w:pPr>
      <w:r>
        <w:continuationSeparator/>
      </w:r>
    </w:p>
  </w:footnote>
  <w:footnote w:id="1">
    <w:p w14:paraId="1A208450" w14:textId="77777777" w:rsidR="0068479D" w:rsidRDefault="0068479D" w:rsidP="000132DB">
      <w:pPr>
        <w:pStyle w:val="Tekstprzypisudolnego"/>
      </w:pPr>
      <w:r>
        <w:rPr>
          <w:rStyle w:val="Odwoanieprzypisudolnego"/>
        </w:rPr>
        <w:footnoteRef/>
      </w:r>
      <w:r>
        <w:t xml:space="preserve"> </w:t>
      </w:r>
      <w:proofErr w:type="spellStart"/>
      <w:r>
        <w:t>t.j</w:t>
      </w:r>
      <w:proofErr w:type="spellEnd"/>
      <w:r>
        <w:t>. wyrażonego przy użyciu wyrazów, cyfr lub innych znaków pisarskich, które można odczytać i powielić</w:t>
      </w:r>
    </w:p>
  </w:footnote>
  <w:footnote w:id="2">
    <w:p w14:paraId="057A2454" w14:textId="77777777" w:rsidR="0068479D" w:rsidRDefault="0068479D" w:rsidP="0084532D">
      <w:pPr>
        <w:pStyle w:val="Tekstprzypisudolnego"/>
        <w:jc w:val="both"/>
      </w:pPr>
      <w:r>
        <w:rPr>
          <w:rStyle w:val="Odwoanieprzypisudolnego"/>
        </w:rPr>
        <w:footnoteRef/>
      </w:r>
      <w: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t>Dz.Urz</w:t>
      </w:r>
      <w:proofErr w:type="spellEnd"/>
      <w:r>
        <w:t>. UE L 119 z 04.05.2016, str.1).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7427656"/>
      <w:docPartObj>
        <w:docPartGallery w:val="Page Numbers (Top of Page)"/>
        <w:docPartUnique/>
      </w:docPartObj>
    </w:sdtPr>
    <w:sdtEndPr>
      <w:rPr>
        <w:rFonts w:ascii="Arial" w:hAnsi="Arial" w:cs="Arial"/>
      </w:rPr>
    </w:sdtEndPr>
    <w:sdtContent>
      <w:p w14:paraId="02D7FB6E" w14:textId="77777777" w:rsidR="0068479D" w:rsidRDefault="0068479D">
        <w:pPr>
          <w:pStyle w:val="Nagwek"/>
          <w:jc w:val="center"/>
        </w:pPr>
        <w:r>
          <w:fldChar w:fldCharType="begin"/>
        </w:r>
        <w:r>
          <w:instrText>PAGE   \* MERGEFORMAT</w:instrText>
        </w:r>
        <w:r>
          <w:fldChar w:fldCharType="separate"/>
        </w:r>
        <w:r w:rsidR="00184C9F" w:rsidRPr="00184C9F">
          <w:rPr>
            <w:noProof/>
            <w:lang w:val="pl-PL"/>
          </w:rPr>
          <w:t>35</w:t>
        </w:r>
        <w:r>
          <w:fldChar w:fldCharType="end"/>
        </w:r>
      </w:p>
    </w:sdtContent>
  </w:sdt>
  <w:p w14:paraId="32D55CF0" w14:textId="37307D28" w:rsidR="0068479D" w:rsidRPr="00C91424" w:rsidRDefault="0068479D">
    <w:pPr>
      <w:pStyle w:val="Nagwek"/>
      <w:rPr>
        <w:rFonts w:ascii="Arial" w:hAnsi="Arial" w:cs="Arial"/>
        <w:lang w:val="pl-PL"/>
      </w:rPr>
    </w:pPr>
    <w:r>
      <w:rPr>
        <w:rFonts w:ascii="Arial" w:hAnsi="Arial" w:cs="Arial"/>
        <w:lang w:val="pl-PL"/>
      </w:rPr>
      <w:t xml:space="preserve">Znak sprawy: </w:t>
    </w:r>
    <w:r w:rsidRPr="00C91424">
      <w:rPr>
        <w:rFonts w:ascii="Arial" w:hAnsi="Arial" w:cs="Arial"/>
        <w:lang w:val="pl-PL"/>
      </w:rPr>
      <w:t>ZP.271</w:t>
    </w:r>
    <w:r>
      <w:rPr>
        <w:rFonts w:ascii="Arial" w:hAnsi="Arial" w:cs="Arial"/>
        <w:lang w:val="pl-PL"/>
      </w:rPr>
      <w:t>.</w:t>
    </w:r>
    <w:r w:rsidR="00765793">
      <w:rPr>
        <w:rFonts w:ascii="Arial" w:hAnsi="Arial" w:cs="Arial"/>
        <w:lang w:val="pl-PL"/>
      </w:rPr>
      <w:t>21</w:t>
    </w:r>
    <w:r>
      <w:rPr>
        <w:rFonts w:ascii="Arial" w:hAnsi="Arial" w:cs="Arial"/>
        <w:lang w:val="pl-PL"/>
      </w:rPr>
      <w:t>.</w:t>
    </w:r>
    <w:r w:rsidRPr="00C91424">
      <w:rPr>
        <w:rFonts w:ascii="Arial" w:hAnsi="Arial" w:cs="Arial"/>
        <w:lang w:val="pl-PL"/>
      </w:rPr>
      <w:t>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FAC0F5A"/>
    <w:styleLink w:val="ImportedStyle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26D4E67"/>
    <w:multiLevelType w:val="hybridMultilevel"/>
    <w:tmpl w:val="0D3062B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03BB5921"/>
    <w:multiLevelType w:val="hybridMultilevel"/>
    <w:tmpl w:val="19E00B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140044"/>
    <w:multiLevelType w:val="multilevel"/>
    <w:tmpl w:val="8718258A"/>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nsid w:val="05890F75"/>
    <w:multiLevelType w:val="hybridMultilevel"/>
    <w:tmpl w:val="B5201C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5AA78BC"/>
    <w:multiLevelType w:val="hybridMultilevel"/>
    <w:tmpl w:val="08749124"/>
    <w:lvl w:ilvl="0" w:tplc="FFFFFFFF">
      <w:start w:val="1"/>
      <w:numFmt w:val="decimal"/>
      <w:lvlText w:val="%1."/>
      <w:lvlJc w:val="left"/>
      <w:pPr>
        <w:ind w:left="360" w:hanging="360"/>
      </w:pPr>
      <w:rPr>
        <w:rFonts w:ascii="Times New Roman" w:eastAsia="Century Gothic" w:hAnsi="Times New Roman" w:cs="Times New Roman" w:hint="default"/>
        <w:b w:val="0"/>
        <w:spacing w:val="-1"/>
        <w:w w:val="99"/>
        <w:sz w:val="24"/>
        <w:szCs w:val="24"/>
      </w:rPr>
    </w:lvl>
    <w:lvl w:ilvl="1" w:tplc="902687C2">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nsid w:val="06D83C98"/>
    <w:multiLevelType w:val="hybridMultilevel"/>
    <w:tmpl w:val="CDDAB89C"/>
    <w:lvl w:ilvl="0" w:tplc="FFFFFFFF">
      <w:start w:val="1"/>
      <w:numFmt w:val="decimal"/>
      <w:lvlText w:val="%1."/>
      <w:lvlJc w:val="left"/>
      <w:pPr>
        <w:ind w:left="362" w:hanging="362"/>
      </w:pPr>
      <w:rPr>
        <w:rFonts w:ascii="Sylfaen" w:eastAsia="Times New Roman" w:hAnsi="Sylfaen" w:cs="Times New Roman" w:hint="default"/>
        <w:w w:val="97"/>
        <w:sz w:val="24"/>
        <w:szCs w:val="24"/>
        <w:lang w:val="pl-PL" w:eastAsia="pl-PL" w:bidi="pl-PL"/>
      </w:rPr>
    </w:lvl>
    <w:lvl w:ilvl="1" w:tplc="FFFFFFFF">
      <w:numFmt w:val="bullet"/>
      <w:lvlText w:val="•"/>
      <w:lvlJc w:val="left"/>
      <w:pPr>
        <w:ind w:left="1440" w:hanging="362"/>
      </w:pPr>
      <w:rPr>
        <w:rFonts w:hint="default"/>
        <w:lang w:val="pl-PL" w:eastAsia="pl-PL" w:bidi="pl-PL"/>
      </w:rPr>
    </w:lvl>
    <w:lvl w:ilvl="2" w:tplc="FFFFFFFF">
      <w:numFmt w:val="bullet"/>
      <w:lvlText w:val="•"/>
      <w:lvlJc w:val="left"/>
      <w:pPr>
        <w:ind w:left="2524" w:hanging="362"/>
      </w:pPr>
      <w:rPr>
        <w:rFonts w:hint="default"/>
        <w:lang w:val="pl-PL" w:eastAsia="pl-PL" w:bidi="pl-PL"/>
      </w:rPr>
    </w:lvl>
    <w:lvl w:ilvl="3" w:tplc="FFFFFFFF">
      <w:numFmt w:val="bullet"/>
      <w:lvlText w:val="•"/>
      <w:lvlJc w:val="left"/>
      <w:pPr>
        <w:ind w:left="3608" w:hanging="362"/>
      </w:pPr>
      <w:rPr>
        <w:rFonts w:hint="default"/>
        <w:lang w:val="pl-PL" w:eastAsia="pl-PL" w:bidi="pl-PL"/>
      </w:rPr>
    </w:lvl>
    <w:lvl w:ilvl="4" w:tplc="FFFFFFFF">
      <w:numFmt w:val="bullet"/>
      <w:lvlText w:val="•"/>
      <w:lvlJc w:val="left"/>
      <w:pPr>
        <w:ind w:left="4692" w:hanging="362"/>
      </w:pPr>
      <w:rPr>
        <w:rFonts w:hint="default"/>
        <w:lang w:val="pl-PL" w:eastAsia="pl-PL" w:bidi="pl-PL"/>
      </w:rPr>
    </w:lvl>
    <w:lvl w:ilvl="5" w:tplc="FFFFFFFF">
      <w:numFmt w:val="bullet"/>
      <w:lvlText w:val="•"/>
      <w:lvlJc w:val="left"/>
      <w:pPr>
        <w:ind w:left="5776" w:hanging="362"/>
      </w:pPr>
      <w:rPr>
        <w:rFonts w:hint="default"/>
        <w:lang w:val="pl-PL" w:eastAsia="pl-PL" w:bidi="pl-PL"/>
      </w:rPr>
    </w:lvl>
    <w:lvl w:ilvl="6" w:tplc="FFFFFFFF">
      <w:numFmt w:val="bullet"/>
      <w:lvlText w:val="•"/>
      <w:lvlJc w:val="left"/>
      <w:pPr>
        <w:ind w:left="6860" w:hanging="362"/>
      </w:pPr>
      <w:rPr>
        <w:rFonts w:hint="default"/>
        <w:lang w:val="pl-PL" w:eastAsia="pl-PL" w:bidi="pl-PL"/>
      </w:rPr>
    </w:lvl>
    <w:lvl w:ilvl="7" w:tplc="FFFFFFFF">
      <w:numFmt w:val="bullet"/>
      <w:lvlText w:val="•"/>
      <w:lvlJc w:val="left"/>
      <w:pPr>
        <w:ind w:left="7944" w:hanging="362"/>
      </w:pPr>
      <w:rPr>
        <w:rFonts w:hint="default"/>
        <w:lang w:val="pl-PL" w:eastAsia="pl-PL" w:bidi="pl-PL"/>
      </w:rPr>
    </w:lvl>
    <w:lvl w:ilvl="8" w:tplc="FFFFFFFF">
      <w:numFmt w:val="bullet"/>
      <w:lvlText w:val="•"/>
      <w:lvlJc w:val="left"/>
      <w:pPr>
        <w:ind w:left="9028" w:hanging="362"/>
      </w:pPr>
      <w:rPr>
        <w:rFonts w:hint="default"/>
        <w:lang w:val="pl-PL" w:eastAsia="pl-PL" w:bidi="pl-PL"/>
      </w:rPr>
    </w:lvl>
  </w:abstractNum>
  <w:abstractNum w:abstractNumId="7">
    <w:nsid w:val="06F75841"/>
    <w:multiLevelType w:val="hybridMultilevel"/>
    <w:tmpl w:val="B5201C1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nsid w:val="075C16CA"/>
    <w:multiLevelType w:val="hybridMultilevel"/>
    <w:tmpl w:val="3648E39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nsid w:val="08AB315A"/>
    <w:multiLevelType w:val="multilevel"/>
    <w:tmpl w:val="FBA8181A"/>
    <w:styleLink w:val="ImportedStyle1020"/>
    <w:lvl w:ilvl="0">
      <w:start w:val="3"/>
      <w:numFmt w:val="decimal"/>
      <w:lvlText w:val="%1."/>
      <w:legacy w:legacy="1" w:legacySpace="120" w:legacyIndent="360"/>
      <w:lvlJc w:val="left"/>
      <w:pPr>
        <w:ind w:left="360" w:hanging="360"/>
      </w:pPr>
    </w:lvl>
    <w:lvl w:ilvl="1">
      <w:start w:val="1"/>
      <w:numFmt w:val="bullet"/>
      <w:lvlText w:val=""/>
      <w:lvlJc w:val="left"/>
      <w:pPr>
        <w:tabs>
          <w:tab w:val="num" w:pos="360"/>
        </w:tabs>
        <w:ind w:left="360" w:hanging="360"/>
      </w:pPr>
      <w:rPr>
        <w:rFonts w:ascii="Wingdings" w:hAnsi="Wingdings" w:hint="default"/>
      </w:rPr>
    </w:lvl>
    <w:lvl w:ilvl="2">
      <w:start w:val="1"/>
      <w:numFmt w:val="lowerRoman"/>
      <w:lvlText w:val="%3."/>
      <w:legacy w:legacy="1" w:legacySpace="120" w:legacyIndent="360"/>
      <w:lvlJc w:val="left"/>
    </w:lvl>
    <w:lvl w:ilvl="3">
      <w:start w:val="1"/>
      <w:numFmt w:val="decimal"/>
      <w:lvlText w:val="%4."/>
      <w:legacy w:legacy="1" w:legacySpace="120" w:legacyIndent="360"/>
      <w:lvlJc w:val="left"/>
    </w:lvl>
    <w:lvl w:ilvl="4">
      <w:start w:val="1"/>
      <w:numFmt w:val="lowerLetter"/>
      <w:lvlText w:val="%5."/>
      <w:legacy w:legacy="1" w:legacySpace="120" w:legacyIndent="360"/>
      <w:lvlJc w:val="left"/>
    </w:lvl>
    <w:lvl w:ilvl="5">
      <w:start w:val="1"/>
      <w:numFmt w:val="lowerRoman"/>
      <w:lvlText w:val="%6."/>
      <w:legacy w:legacy="1" w:legacySpace="120" w:legacyIndent="360"/>
      <w:lvlJc w:val="left"/>
    </w:lvl>
    <w:lvl w:ilvl="6">
      <w:start w:val="1"/>
      <w:numFmt w:val="decimal"/>
      <w:lvlText w:val="%7."/>
      <w:legacy w:legacy="1" w:legacySpace="120" w:legacyIndent="360"/>
      <w:lvlJc w:val="left"/>
    </w:lvl>
    <w:lvl w:ilvl="7">
      <w:start w:val="1"/>
      <w:numFmt w:val="lowerLetter"/>
      <w:lvlText w:val="%8."/>
      <w:legacy w:legacy="1" w:legacySpace="120" w:legacyIndent="360"/>
      <w:lvlJc w:val="left"/>
    </w:lvl>
    <w:lvl w:ilvl="8">
      <w:start w:val="1"/>
      <w:numFmt w:val="lowerRoman"/>
      <w:lvlText w:val="%9."/>
      <w:legacy w:legacy="1" w:legacySpace="120" w:legacyIndent="360"/>
      <w:lvlJc w:val="left"/>
    </w:lvl>
  </w:abstractNum>
  <w:abstractNum w:abstractNumId="10">
    <w:nsid w:val="08BB1539"/>
    <w:multiLevelType w:val="hybridMultilevel"/>
    <w:tmpl w:val="CC8C8C6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094978D5"/>
    <w:multiLevelType w:val="hybridMultilevel"/>
    <w:tmpl w:val="CDDAB89C"/>
    <w:lvl w:ilvl="0" w:tplc="FFFFFFFF">
      <w:start w:val="1"/>
      <w:numFmt w:val="decimal"/>
      <w:lvlText w:val="%1."/>
      <w:lvlJc w:val="left"/>
      <w:pPr>
        <w:ind w:left="362" w:hanging="362"/>
      </w:pPr>
      <w:rPr>
        <w:rFonts w:ascii="Sylfaen" w:eastAsia="Times New Roman" w:hAnsi="Sylfaen" w:cs="Times New Roman" w:hint="default"/>
        <w:w w:val="97"/>
        <w:sz w:val="24"/>
        <w:szCs w:val="24"/>
        <w:lang w:val="pl-PL" w:eastAsia="pl-PL" w:bidi="pl-PL"/>
      </w:rPr>
    </w:lvl>
    <w:lvl w:ilvl="1" w:tplc="FFFFFFFF">
      <w:numFmt w:val="bullet"/>
      <w:lvlText w:val="•"/>
      <w:lvlJc w:val="left"/>
      <w:pPr>
        <w:ind w:left="1440" w:hanging="362"/>
      </w:pPr>
      <w:rPr>
        <w:rFonts w:hint="default"/>
        <w:lang w:val="pl-PL" w:eastAsia="pl-PL" w:bidi="pl-PL"/>
      </w:rPr>
    </w:lvl>
    <w:lvl w:ilvl="2" w:tplc="FFFFFFFF">
      <w:numFmt w:val="bullet"/>
      <w:lvlText w:val="•"/>
      <w:lvlJc w:val="left"/>
      <w:pPr>
        <w:ind w:left="2524" w:hanging="362"/>
      </w:pPr>
      <w:rPr>
        <w:rFonts w:hint="default"/>
        <w:lang w:val="pl-PL" w:eastAsia="pl-PL" w:bidi="pl-PL"/>
      </w:rPr>
    </w:lvl>
    <w:lvl w:ilvl="3" w:tplc="FFFFFFFF">
      <w:numFmt w:val="bullet"/>
      <w:lvlText w:val="•"/>
      <w:lvlJc w:val="left"/>
      <w:pPr>
        <w:ind w:left="3608" w:hanging="362"/>
      </w:pPr>
      <w:rPr>
        <w:rFonts w:hint="default"/>
        <w:lang w:val="pl-PL" w:eastAsia="pl-PL" w:bidi="pl-PL"/>
      </w:rPr>
    </w:lvl>
    <w:lvl w:ilvl="4" w:tplc="FFFFFFFF">
      <w:numFmt w:val="bullet"/>
      <w:lvlText w:val="•"/>
      <w:lvlJc w:val="left"/>
      <w:pPr>
        <w:ind w:left="4692" w:hanging="362"/>
      </w:pPr>
      <w:rPr>
        <w:rFonts w:hint="default"/>
        <w:lang w:val="pl-PL" w:eastAsia="pl-PL" w:bidi="pl-PL"/>
      </w:rPr>
    </w:lvl>
    <w:lvl w:ilvl="5" w:tplc="FFFFFFFF">
      <w:numFmt w:val="bullet"/>
      <w:lvlText w:val="•"/>
      <w:lvlJc w:val="left"/>
      <w:pPr>
        <w:ind w:left="5776" w:hanging="362"/>
      </w:pPr>
      <w:rPr>
        <w:rFonts w:hint="default"/>
        <w:lang w:val="pl-PL" w:eastAsia="pl-PL" w:bidi="pl-PL"/>
      </w:rPr>
    </w:lvl>
    <w:lvl w:ilvl="6" w:tplc="FFFFFFFF">
      <w:numFmt w:val="bullet"/>
      <w:lvlText w:val="•"/>
      <w:lvlJc w:val="left"/>
      <w:pPr>
        <w:ind w:left="6860" w:hanging="362"/>
      </w:pPr>
      <w:rPr>
        <w:rFonts w:hint="default"/>
        <w:lang w:val="pl-PL" w:eastAsia="pl-PL" w:bidi="pl-PL"/>
      </w:rPr>
    </w:lvl>
    <w:lvl w:ilvl="7" w:tplc="FFFFFFFF">
      <w:numFmt w:val="bullet"/>
      <w:lvlText w:val="•"/>
      <w:lvlJc w:val="left"/>
      <w:pPr>
        <w:ind w:left="7944" w:hanging="362"/>
      </w:pPr>
      <w:rPr>
        <w:rFonts w:hint="default"/>
        <w:lang w:val="pl-PL" w:eastAsia="pl-PL" w:bidi="pl-PL"/>
      </w:rPr>
    </w:lvl>
    <w:lvl w:ilvl="8" w:tplc="FFFFFFFF">
      <w:numFmt w:val="bullet"/>
      <w:lvlText w:val="•"/>
      <w:lvlJc w:val="left"/>
      <w:pPr>
        <w:ind w:left="9028" w:hanging="362"/>
      </w:pPr>
      <w:rPr>
        <w:rFonts w:hint="default"/>
        <w:lang w:val="pl-PL" w:eastAsia="pl-PL" w:bidi="pl-PL"/>
      </w:rPr>
    </w:lvl>
  </w:abstractNum>
  <w:abstractNum w:abstractNumId="12">
    <w:nsid w:val="0B403543"/>
    <w:multiLevelType w:val="hybridMultilevel"/>
    <w:tmpl w:val="A610429A"/>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nsid w:val="0CCA64D5"/>
    <w:multiLevelType w:val="singleLevel"/>
    <w:tmpl w:val="B494FF02"/>
    <w:styleLink w:val="Numbered2"/>
    <w:lvl w:ilvl="0">
      <w:start w:val="15"/>
      <w:numFmt w:val="upperRoman"/>
      <w:lvlText w:val="%1."/>
      <w:lvlJc w:val="left"/>
      <w:pPr>
        <w:tabs>
          <w:tab w:val="num" w:pos="624"/>
        </w:tabs>
        <w:ind w:left="624" w:hanging="624"/>
      </w:pPr>
      <w:rPr>
        <w:rFonts w:hint="default"/>
        <w:b/>
        <w:i w:val="0"/>
      </w:rPr>
    </w:lvl>
  </w:abstractNum>
  <w:abstractNum w:abstractNumId="14">
    <w:nsid w:val="0E9933A2"/>
    <w:multiLevelType w:val="hybridMultilevel"/>
    <w:tmpl w:val="F50EC2C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12C6EBD"/>
    <w:multiLevelType w:val="hybridMultilevel"/>
    <w:tmpl w:val="464663BA"/>
    <w:styleLink w:val="ImportedStyle517"/>
    <w:lvl w:ilvl="0" w:tplc="3402A98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7E8FD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2A711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06F8A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E01B9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4A414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CC0C9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2EB8E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564C9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155216BD"/>
    <w:multiLevelType w:val="hybridMultilevel"/>
    <w:tmpl w:val="F5102FD8"/>
    <w:lvl w:ilvl="0" w:tplc="04150013">
      <w:start w:val="1"/>
      <w:numFmt w:val="upperRoman"/>
      <w:lvlText w:val="%1."/>
      <w:lvlJc w:val="righ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nsid w:val="156C76B4"/>
    <w:multiLevelType w:val="hybridMultilevel"/>
    <w:tmpl w:val="A610429A"/>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nsid w:val="15B022CD"/>
    <w:multiLevelType w:val="singleLevel"/>
    <w:tmpl w:val="040E0C92"/>
    <w:lvl w:ilvl="0">
      <w:start w:val="12"/>
      <w:numFmt w:val="upperRoman"/>
      <w:pStyle w:val="Nagwek5"/>
      <w:lvlText w:val="%1."/>
      <w:lvlJc w:val="left"/>
      <w:pPr>
        <w:tabs>
          <w:tab w:val="num" w:pos="720"/>
        </w:tabs>
        <w:ind w:left="454" w:hanging="454"/>
      </w:pPr>
      <w:rPr>
        <w:rFonts w:ascii="Times New Roman" w:hAnsi="Times New Roman" w:cs="Times New Roman" w:hint="default"/>
        <w:b/>
        <w:i w:val="0"/>
        <w:sz w:val="24"/>
        <w:szCs w:val="24"/>
      </w:rPr>
    </w:lvl>
  </w:abstractNum>
  <w:abstractNum w:abstractNumId="19">
    <w:nsid w:val="18B80109"/>
    <w:multiLevelType w:val="multilevel"/>
    <w:tmpl w:val="B238C560"/>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0">
    <w:nsid w:val="19AB6FA5"/>
    <w:multiLevelType w:val="hybridMultilevel"/>
    <w:tmpl w:val="CDDAB89C"/>
    <w:lvl w:ilvl="0" w:tplc="F230B680">
      <w:start w:val="1"/>
      <w:numFmt w:val="decimal"/>
      <w:lvlText w:val="%1."/>
      <w:lvlJc w:val="left"/>
      <w:pPr>
        <w:ind w:left="2773" w:hanging="362"/>
      </w:pPr>
      <w:rPr>
        <w:rFonts w:ascii="Sylfaen" w:eastAsia="Times New Roman" w:hAnsi="Sylfaen" w:cs="Times New Roman" w:hint="default"/>
        <w:w w:val="97"/>
        <w:sz w:val="24"/>
        <w:szCs w:val="24"/>
        <w:lang w:val="pl-PL" w:eastAsia="pl-PL" w:bidi="pl-PL"/>
      </w:rPr>
    </w:lvl>
    <w:lvl w:ilvl="1" w:tplc="ECCE2012">
      <w:numFmt w:val="bullet"/>
      <w:lvlText w:val="•"/>
      <w:lvlJc w:val="left"/>
      <w:pPr>
        <w:ind w:left="3851" w:hanging="362"/>
      </w:pPr>
      <w:rPr>
        <w:rFonts w:hint="default"/>
        <w:lang w:val="pl-PL" w:eastAsia="pl-PL" w:bidi="pl-PL"/>
      </w:rPr>
    </w:lvl>
    <w:lvl w:ilvl="2" w:tplc="AC6C3D84">
      <w:numFmt w:val="bullet"/>
      <w:lvlText w:val="•"/>
      <w:lvlJc w:val="left"/>
      <w:pPr>
        <w:ind w:left="4935" w:hanging="362"/>
      </w:pPr>
      <w:rPr>
        <w:rFonts w:hint="default"/>
        <w:lang w:val="pl-PL" w:eastAsia="pl-PL" w:bidi="pl-PL"/>
      </w:rPr>
    </w:lvl>
    <w:lvl w:ilvl="3" w:tplc="7248B906">
      <w:numFmt w:val="bullet"/>
      <w:lvlText w:val="•"/>
      <w:lvlJc w:val="left"/>
      <w:pPr>
        <w:ind w:left="6019" w:hanging="362"/>
      </w:pPr>
      <w:rPr>
        <w:rFonts w:hint="default"/>
        <w:lang w:val="pl-PL" w:eastAsia="pl-PL" w:bidi="pl-PL"/>
      </w:rPr>
    </w:lvl>
    <w:lvl w:ilvl="4" w:tplc="C2F84918">
      <w:numFmt w:val="bullet"/>
      <w:lvlText w:val="•"/>
      <w:lvlJc w:val="left"/>
      <w:pPr>
        <w:ind w:left="7103" w:hanging="362"/>
      </w:pPr>
      <w:rPr>
        <w:rFonts w:hint="default"/>
        <w:lang w:val="pl-PL" w:eastAsia="pl-PL" w:bidi="pl-PL"/>
      </w:rPr>
    </w:lvl>
    <w:lvl w:ilvl="5" w:tplc="75221B02">
      <w:numFmt w:val="bullet"/>
      <w:lvlText w:val="•"/>
      <w:lvlJc w:val="left"/>
      <w:pPr>
        <w:ind w:left="8187" w:hanging="362"/>
      </w:pPr>
      <w:rPr>
        <w:rFonts w:hint="default"/>
        <w:lang w:val="pl-PL" w:eastAsia="pl-PL" w:bidi="pl-PL"/>
      </w:rPr>
    </w:lvl>
    <w:lvl w:ilvl="6" w:tplc="A002F964">
      <w:numFmt w:val="bullet"/>
      <w:lvlText w:val="•"/>
      <w:lvlJc w:val="left"/>
      <w:pPr>
        <w:ind w:left="9271" w:hanging="362"/>
      </w:pPr>
      <w:rPr>
        <w:rFonts w:hint="default"/>
        <w:lang w:val="pl-PL" w:eastAsia="pl-PL" w:bidi="pl-PL"/>
      </w:rPr>
    </w:lvl>
    <w:lvl w:ilvl="7" w:tplc="FE246820">
      <w:numFmt w:val="bullet"/>
      <w:lvlText w:val="•"/>
      <w:lvlJc w:val="left"/>
      <w:pPr>
        <w:ind w:left="10355" w:hanging="362"/>
      </w:pPr>
      <w:rPr>
        <w:rFonts w:hint="default"/>
        <w:lang w:val="pl-PL" w:eastAsia="pl-PL" w:bidi="pl-PL"/>
      </w:rPr>
    </w:lvl>
    <w:lvl w:ilvl="8" w:tplc="16DC5336">
      <w:numFmt w:val="bullet"/>
      <w:lvlText w:val="•"/>
      <w:lvlJc w:val="left"/>
      <w:pPr>
        <w:ind w:left="11439" w:hanging="362"/>
      </w:pPr>
      <w:rPr>
        <w:rFonts w:hint="default"/>
        <w:lang w:val="pl-PL" w:eastAsia="pl-PL" w:bidi="pl-PL"/>
      </w:rPr>
    </w:lvl>
  </w:abstractNum>
  <w:abstractNum w:abstractNumId="21">
    <w:nsid w:val="1D226922"/>
    <w:multiLevelType w:val="hybridMultilevel"/>
    <w:tmpl w:val="03C28F7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ED63A05"/>
    <w:multiLevelType w:val="hybridMultilevel"/>
    <w:tmpl w:val="2E92076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EF13425"/>
    <w:multiLevelType w:val="hybridMultilevel"/>
    <w:tmpl w:val="3648E3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1F6B78B1"/>
    <w:multiLevelType w:val="multilevel"/>
    <w:tmpl w:val="D92E5014"/>
    <w:styleLink w:val="ImportedStyl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FE539F3"/>
    <w:multiLevelType w:val="hybridMultilevel"/>
    <w:tmpl w:val="DC9619AE"/>
    <w:lvl w:ilvl="0" w:tplc="413CF58E">
      <w:start w:val="3"/>
      <w:numFmt w:val="decimal"/>
      <w:pStyle w:val="BOMBA"/>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00E6EC0"/>
    <w:multiLevelType w:val="hybridMultilevel"/>
    <w:tmpl w:val="155490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248B2665"/>
    <w:multiLevelType w:val="hybridMultilevel"/>
    <w:tmpl w:val="CDDAB89C"/>
    <w:lvl w:ilvl="0" w:tplc="FFFFFFFF">
      <w:start w:val="1"/>
      <w:numFmt w:val="decimal"/>
      <w:lvlText w:val="%1."/>
      <w:lvlJc w:val="left"/>
      <w:pPr>
        <w:ind w:left="362" w:hanging="362"/>
      </w:pPr>
      <w:rPr>
        <w:rFonts w:ascii="Sylfaen" w:eastAsia="Times New Roman" w:hAnsi="Sylfaen" w:cs="Times New Roman" w:hint="default"/>
        <w:w w:val="97"/>
        <w:sz w:val="24"/>
        <w:szCs w:val="24"/>
        <w:lang w:val="pl-PL" w:eastAsia="pl-PL" w:bidi="pl-PL"/>
      </w:rPr>
    </w:lvl>
    <w:lvl w:ilvl="1" w:tplc="FFFFFFFF">
      <w:numFmt w:val="bullet"/>
      <w:lvlText w:val="•"/>
      <w:lvlJc w:val="left"/>
      <w:pPr>
        <w:ind w:left="1440" w:hanging="362"/>
      </w:pPr>
      <w:rPr>
        <w:rFonts w:hint="default"/>
        <w:lang w:val="pl-PL" w:eastAsia="pl-PL" w:bidi="pl-PL"/>
      </w:rPr>
    </w:lvl>
    <w:lvl w:ilvl="2" w:tplc="FFFFFFFF">
      <w:numFmt w:val="bullet"/>
      <w:lvlText w:val="•"/>
      <w:lvlJc w:val="left"/>
      <w:pPr>
        <w:ind w:left="2524" w:hanging="362"/>
      </w:pPr>
      <w:rPr>
        <w:rFonts w:hint="default"/>
        <w:lang w:val="pl-PL" w:eastAsia="pl-PL" w:bidi="pl-PL"/>
      </w:rPr>
    </w:lvl>
    <w:lvl w:ilvl="3" w:tplc="FFFFFFFF">
      <w:numFmt w:val="bullet"/>
      <w:lvlText w:val="•"/>
      <w:lvlJc w:val="left"/>
      <w:pPr>
        <w:ind w:left="3608" w:hanging="362"/>
      </w:pPr>
      <w:rPr>
        <w:rFonts w:hint="default"/>
        <w:lang w:val="pl-PL" w:eastAsia="pl-PL" w:bidi="pl-PL"/>
      </w:rPr>
    </w:lvl>
    <w:lvl w:ilvl="4" w:tplc="FFFFFFFF">
      <w:numFmt w:val="bullet"/>
      <w:lvlText w:val="•"/>
      <w:lvlJc w:val="left"/>
      <w:pPr>
        <w:ind w:left="4692" w:hanging="362"/>
      </w:pPr>
      <w:rPr>
        <w:rFonts w:hint="default"/>
        <w:lang w:val="pl-PL" w:eastAsia="pl-PL" w:bidi="pl-PL"/>
      </w:rPr>
    </w:lvl>
    <w:lvl w:ilvl="5" w:tplc="FFFFFFFF">
      <w:numFmt w:val="bullet"/>
      <w:lvlText w:val="•"/>
      <w:lvlJc w:val="left"/>
      <w:pPr>
        <w:ind w:left="5776" w:hanging="362"/>
      </w:pPr>
      <w:rPr>
        <w:rFonts w:hint="default"/>
        <w:lang w:val="pl-PL" w:eastAsia="pl-PL" w:bidi="pl-PL"/>
      </w:rPr>
    </w:lvl>
    <w:lvl w:ilvl="6" w:tplc="FFFFFFFF">
      <w:numFmt w:val="bullet"/>
      <w:lvlText w:val="•"/>
      <w:lvlJc w:val="left"/>
      <w:pPr>
        <w:ind w:left="6860" w:hanging="362"/>
      </w:pPr>
      <w:rPr>
        <w:rFonts w:hint="default"/>
        <w:lang w:val="pl-PL" w:eastAsia="pl-PL" w:bidi="pl-PL"/>
      </w:rPr>
    </w:lvl>
    <w:lvl w:ilvl="7" w:tplc="FFFFFFFF">
      <w:numFmt w:val="bullet"/>
      <w:lvlText w:val="•"/>
      <w:lvlJc w:val="left"/>
      <w:pPr>
        <w:ind w:left="7944" w:hanging="362"/>
      </w:pPr>
      <w:rPr>
        <w:rFonts w:hint="default"/>
        <w:lang w:val="pl-PL" w:eastAsia="pl-PL" w:bidi="pl-PL"/>
      </w:rPr>
    </w:lvl>
    <w:lvl w:ilvl="8" w:tplc="FFFFFFFF">
      <w:numFmt w:val="bullet"/>
      <w:lvlText w:val="•"/>
      <w:lvlJc w:val="left"/>
      <w:pPr>
        <w:ind w:left="9028" w:hanging="362"/>
      </w:pPr>
      <w:rPr>
        <w:rFonts w:hint="default"/>
        <w:lang w:val="pl-PL" w:eastAsia="pl-PL" w:bidi="pl-PL"/>
      </w:rPr>
    </w:lvl>
  </w:abstractNum>
  <w:abstractNum w:abstractNumId="28">
    <w:nsid w:val="269015F8"/>
    <w:multiLevelType w:val="hybridMultilevel"/>
    <w:tmpl w:val="1F3813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9283065"/>
    <w:multiLevelType w:val="hybridMultilevel"/>
    <w:tmpl w:val="8FBCA592"/>
    <w:lvl w:ilvl="0" w:tplc="04150013">
      <w:start w:val="1"/>
      <w:numFmt w:val="upperRoman"/>
      <w:lvlText w:val="%1."/>
      <w:lvlJc w:val="righ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nsid w:val="29501989"/>
    <w:multiLevelType w:val="multilevel"/>
    <w:tmpl w:val="B238C560"/>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1">
    <w:nsid w:val="2B9D71E3"/>
    <w:multiLevelType w:val="multilevel"/>
    <w:tmpl w:val="31C4959E"/>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2">
    <w:nsid w:val="2D3A4C3C"/>
    <w:multiLevelType w:val="hybridMultilevel"/>
    <w:tmpl w:val="C2888C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FD9469B"/>
    <w:multiLevelType w:val="hybridMultilevel"/>
    <w:tmpl w:val="3746DE68"/>
    <w:lvl w:ilvl="0" w:tplc="E55CB942">
      <w:start w:val="1"/>
      <w:numFmt w:val="decimal"/>
      <w:lvlText w:val="%1."/>
      <w:lvlJc w:val="left"/>
      <w:pPr>
        <w:ind w:left="1193"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0F26FC2"/>
    <w:multiLevelType w:val="hybridMultilevel"/>
    <w:tmpl w:val="A610429A"/>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nsid w:val="33393E81"/>
    <w:multiLevelType w:val="multilevel"/>
    <w:tmpl w:val="B238C560"/>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6">
    <w:nsid w:val="38803994"/>
    <w:multiLevelType w:val="hybridMultilevel"/>
    <w:tmpl w:val="43268E10"/>
    <w:styleLink w:val="ImportedStyle8"/>
    <w:lvl w:ilvl="0" w:tplc="70E699F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98BF7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8B2858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E05BD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FF4300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8CF3C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4C55F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2D4339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5EBA5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nsid w:val="3C5728F1"/>
    <w:multiLevelType w:val="multilevel"/>
    <w:tmpl w:val="B238C560"/>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8">
    <w:nsid w:val="3F4C11CF"/>
    <w:multiLevelType w:val="hybridMultilevel"/>
    <w:tmpl w:val="E61EC2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3FD91769"/>
    <w:multiLevelType w:val="multilevel"/>
    <w:tmpl w:val="60889A18"/>
    <w:styleLink w:val="ImportedStyle77"/>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nsid w:val="41B04C77"/>
    <w:multiLevelType w:val="multilevel"/>
    <w:tmpl w:val="B238C560"/>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1">
    <w:nsid w:val="44007EE4"/>
    <w:multiLevelType w:val="hybridMultilevel"/>
    <w:tmpl w:val="B686B11A"/>
    <w:lvl w:ilvl="0" w:tplc="FFFFFFFF">
      <w:start w:val="1"/>
      <w:numFmt w:val="bullet"/>
      <w:pStyle w:val="KRESKA"/>
      <w:lvlText w:val="–"/>
      <w:lvlJc w:val="left"/>
      <w:pPr>
        <w:tabs>
          <w:tab w:val="num" w:pos="3473"/>
        </w:tabs>
        <w:ind w:left="3453" w:hanging="340"/>
      </w:pPr>
      <w:rPr>
        <w:rFonts w:ascii="Times New Roman" w:hAnsi="Times New Roman" w:cs="Times New Roman" w:hint="default"/>
        <w:color w:val="auto"/>
        <w:sz w:val="16"/>
      </w:rPr>
    </w:lvl>
    <w:lvl w:ilvl="1" w:tplc="FFFFFFFF">
      <w:start w:val="3"/>
      <w:numFmt w:val="bullet"/>
      <w:lvlText w:val="–"/>
      <w:lvlJc w:val="left"/>
      <w:pPr>
        <w:tabs>
          <w:tab w:val="num" w:pos="4553"/>
        </w:tabs>
        <w:ind w:left="4553" w:hanging="360"/>
      </w:pPr>
      <w:rPr>
        <w:rFonts w:ascii="Times New Roman" w:eastAsia="Times New Roman" w:hAnsi="Times New Roman" w:cs="Times New Roman" w:hint="default"/>
      </w:rPr>
    </w:lvl>
    <w:lvl w:ilvl="2" w:tplc="FFFFFFFF">
      <w:start w:val="1"/>
      <w:numFmt w:val="lowerLetter"/>
      <w:lvlText w:val="%3)"/>
      <w:lvlJc w:val="left"/>
      <w:pPr>
        <w:tabs>
          <w:tab w:val="num" w:pos="5310"/>
        </w:tabs>
        <w:ind w:left="5310" w:hanging="397"/>
      </w:pPr>
    </w:lvl>
    <w:lvl w:ilvl="3" w:tplc="FFFFFFFF">
      <w:start w:val="1"/>
      <w:numFmt w:val="decimal"/>
      <w:lvlText w:val="%4."/>
      <w:lvlJc w:val="left"/>
      <w:pPr>
        <w:tabs>
          <w:tab w:val="num" w:pos="5993"/>
        </w:tabs>
        <w:ind w:left="5993" w:hanging="360"/>
      </w:pPr>
    </w:lvl>
    <w:lvl w:ilvl="4" w:tplc="FFFFFFFF">
      <w:start w:val="1"/>
      <w:numFmt w:val="decimal"/>
      <w:lvlText w:val="%5."/>
      <w:lvlJc w:val="left"/>
      <w:pPr>
        <w:tabs>
          <w:tab w:val="num" w:pos="6713"/>
        </w:tabs>
        <w:ind w:left="6713" w:hanging="360"/>
      </w:pPr>
    </w:lvl>
    <w:lvl w:ilvl="5" w:tplc="FFFFFFFF">
      <w:start w:val="1"/>
      <w:numFmt w:val="decimal"/>
      <w:lvlText w:val="%6."/>
      <w:lvlJc w:val="left"/>
      <w:pPr>
        <w:tabs>
          <w:tab w:val="num" w:pos="7433"/>
        </w:tabs>
        <w:ind w:left="7433" w:hanging="360"/>
      </w:pPr>
    </w:lvl>
    <w:lvl w:ilvl="6" w:tplc="FFFFFFFF">
      <w:start w:val="1"/>
      <w:numFmt w:val="decimal"/>
      <w:lvlText w:val="%7."/>
      <w:lvlJc w:val="left"/>
      <w:pPr>
        <w:tabs>
          <w:tab w:val="num" w:pos="8153"/>
        </w:tabs>
        <w:ind w:left="8153" w:hanging="360"/>
      </w:pPr>
    </w:lvl>
    <w:lvl w:ilvl="7" w:tplc="FFFFFFFF">
      <w:start w:val="1"/>
      <w:numFmt w:val="decimal"/>
      <w:lvlText w:val="%8."/>
      <w:lvlJc w:val="left"/>
      <w:pPr>
        <w:tabs>
          <w:tab w:val="num" w:pos="8873"/>
        </w:tabs>
        <w:ind w:left="8873" w:hanging="360"/>
      </w:pPr>
    </w:lvl>
    <w:lvl w:ilvl="8" w:tplc="FFFFFFFF">
      <w:start w:val="1"/>
      <w:numFmt w:val="decimal"/>
      <w:lvlText w:val="%9."/>
      <w:lvlJc w:val="left"/>
      <w:pPr>
        <w:tabs>
          <w:tab w:val="num" w:pos="9593"/>
        </w:tabs>
        <w:ind w:left="9593" w:hanging="360"/>
      </w:pPr>
    </w:lvl>
  </w:abstractNum>
  <w:abstractNum w:abstractNumId="42">
    <w:nsid w:val="444E16DE"/>
    <w:multiLevelType w:val="hybridMultilevel"/>
    <w:tmpl w:val="086C6DBA"/>
    <w:styleLink w:val="ImportedStyle61"/>
    <w:lvl w:ilvl="0" w:tplc="1BB66C7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7A09F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0280A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52C02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62E9A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7C4D6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AA549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68501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D166E1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nsid w:val="46822116"/>
    <w:multiLevelType w:val="hybridMultilevel"/>
    <w:tmpl w:val="1676F6DA"/>
    <w:styleLink w:val="ImportedStyle7"/>
    <w:lvl w:ilvl="0" w:tplc="C40C9D8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1E71C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C96479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5AA5D6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6028BA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0E12C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7E4FD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2C473F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7295E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nsid w:val="47C17B4F"/>
    <w:multiLevelType w:val="hybridMultilevel"/>
    <w:tmpl w:val="47DC0F5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nsid w:val="484B2411"/>
    <w:multiLevelType w:val="hybridMultilevel"/>
    <w:tmpl w:val="CDDAB89C"/>
    <w:lvl w:ilvl="0" w:tplc="FFFFFFFF">
      <w:start w:val="1"/>
      <w:numFmt w:val="decimal"/>
      <w:lvlText w:val="%1."/>
      <w:lvlJc w:val="left"/>
      <w:pPr>
        <w:ind w:left="362" w:hanging="362"/>
      </w:pPr>
      <w:rPr>
        <w:rFonts w:ascii="Sylfaen" w:eastAsia="Times New Roman" w:hAnsi="Sylfaen" w:cs="Times New Roman" w:hint="default"/>
        <w:w w:val="97"/>
        <w:sz w:val="24"/>
        <w:szCs w:val="24"/>
        <w:lang w:val="pl-PL" w:eastAsia="pl-PL" w:bidi="pl-PL"/>
      </w:rPr>
    </w:lvl>
    <w:lvl w:ilvl="1" w:tplc="FFFFFFFF">
      <w:numFmt w:val="bullet"/>
      <w:lvlText w:val="•"/>
      <w:lvlJc w:val="left"/>
      <w:pPr>
        <w:ind w:left="1440" w:hanging="362"/>
      </w:pPr>
      <w:rPr>
        <w:rFonts w:hint="default"/>
        <w:lang w:val="pl-PL" w:eastAsia="pl-PL" w:bidi="pl-PL"/>
      </w:rPr>
    </w:lvl>
    <w:lvl w:ilvl="2" w:tplc="FFFFFFFF">
      <w:numFmt w:val="bullet"/>
      <w:lvlText w:val="•"/>
      <w:lvlJc w:val="left"/>
      <w:pPr>
        <w:ind w:left="2524" w:hanging="362"/>
      </w:pPr>
      <w:rPr>
        <w:rFonts w:hint="default"/>
        <w:lang w:val="pl-PL" w:eastAsia="pl-PL" w:bidi="pl-PL"/>
      </w:rPr>
    </w:lvl>
    <w:lvl w:ilvl="3" w:tplc="FFFFFFFF">
      <w:numFmt w:val="bullet"/>
      <w:lvlText w:val="•"/>
      <w:lvlJc w:val="left"/>
      <w:pPr>
        <w:ind w:left="3608" w:hanging="362"/>
      </w:pPr>
      <w:rPr>
        <w:rFonts w:hint="default"/>
        <w:lang w:val="pl-PL" w:eastAsia="pl-PL" w:bidi="pl-PL"/>
      </w:rPr>
    </w:lvl>
    <w:lvl w:ilvl="4" w:tplc="FFFFFFFF">
      <w:numFmt w:val="bullet"/>
      <w:lvlText w:val="•"/>
      <w:lvlJc w:val="left"/>
      <w:pPr>
        <w:ind w:left="4692" w:hanging="362"/>
      </w:pPr>
      <w:rPr>
        <w:rFonts w:hint="default"/>
        <w:lang w:val="pl-PL" w:eastAsia="pl-PL" w:bidi="pl-PL"/>
      </w:rPr>
    </w:lvl>
    <w:lvl w:ilvl="5" w:tplc="FFFFFFFF">
      <w:numFmt w:val="bullet"/>
      <w:lvlText w:val="•"/>
      <w:lvlJc w:val="left"/>
      <w:pPr>
        <w:ind w:left="5776" w:hanging="362"/>
      </w:pPr>
      <w:rPr>
        <w:rFonts w:hint="default"/>
        <w:lang w:val="pl-PL" w:eastAsia="pl-PL" w:bidi="pl-PL"/>
      </w:rPr>
    </w:lvl>
    <w:lvl w:ilvl="6" w:tplc="FFFFFFFF">
      <w:numFmt w:val="bullet"/>
      <w:lvlText w:val="•"/>
      <w:lvlJc w:val="left"/>
      <w:pPr>
        <w:ind w:left="6860" w:hanging="362"/>
      </w:pPr>
      <w:rPr>
        <w:rFonts w:hint="default"/>
        <w:lang w:val="pl-PL" w:eastAsia="pl-PL" w:bidi="pl-PL"/>
      </w:rPr>
    </w:lvl>
    <w:lvl w:ilvl="7" w:tplc="FFFFFFFF">
      <w:numFmt w:val="bullet"/>
      <w:lvlText w:val="•"/>
      <w:lvlJc w:val="left"/>
      <w:pPr>
        <w:ind w:left="7944" w:hanging="362"/>
      </w:pPr>
      <w:rPr>
        <w:rFonts w:hint="default"/>
        <w:lang w:val="pl-PL" w:eastAsia="pl-PL" w:bidi="pl-PL"/>
      </w:rPr>
    </w:lvl>
    <w:lvl w:ilvl="8" w:tplc="FFFFFFFF">
      <w:numFmt w:val="bullet"/>
      <w:lvlText w:val="•"/>
      <w:lvlJc w:val="left"/>
      <w:pPr>
        <w:ind w:left="9028" w:hanging="362"/>
      </w:pPr>
      <w:rPr>
        <w:rFonts w:hint="default"/>
        <w:lang w:val="pl-PL" w:eastAsia="pl-PL" w:bidi="pl-PL"/>
      </w:rPr>
    </w:lvl>
  </w:abstractNum>
  <w:abstractNum w:abstractNumId="46">
    <w:nsid w:val="48D43F80"/>
    <w:multiLevelType w:val="multilevel"/>
    <w:tmpl w:val="39FE5930"/>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i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7">
    <w:nsid w:val="491E52F4"/>
    <w:multiLevelType w:val="hybridMultilevel"/>
    <w:tmpl w:val="4D8078D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nsid w:val="496C78D6"/>
    <w:multiLevelType w:val="multilevel"/>
    <w:tmpl w:val="B238C560"/>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9">
    <w:nsid w:val="4B8279A9"/>
    <w:multiLevelType w:val="hybridMultilevel"/>
    <w:tmpl w:val="47DC0F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4BC7662C"/>
    <w:multiLevelType w:val="hybridMultilevel"/>
    <w:tmpl w:val="EAFC47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4C756FE2"/>
    <w:multiLevelType w:val="hybridMultilevel"/>
    <w:tmpl w:val="6C5EAE5C"/>
    <w:styleLink w:val="ImportedStyle411"/>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E7644CC"/>
    <w:multiLevelType w:val="hybridMultilevel"/>
    <w:tmpl w:val="0C7C6642"/>
    <w:lvl w:ilvl="0" w:tplc="5E16D97E">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4F442296"/>
    <w:multiLevelType w:val="hybridMultilevel"/>
    <w:tmpl w:val="3DDEBAD0"/>
    <w:styleLink w:val="ImportedStyle68"/>
    <w:lvl w:ilvl="0" w:tplc="327A037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D94060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E83CA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46184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3E9FF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54FB3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C65F5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14205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0CB65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nsid w:val="52914E6B"/>
    <w:multiLevelType w:val="multilevel"/>
    <w:tmpl w:val="0486D51A"/>
    <w:lvl w:ilvl="0">
      <w:start w:val="1"/>
      <w:numFmt w:val="lowerLetter"/>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nsid w:val="54161E72"/>
    <w:multiLevelType w:val="hybridMultilevel"/>
    <w:tmpl w:val="4F749EC4"/>
    <w:styleLink w:val="ImportedStyle41"/>
    <w:lvl w:ilvl="0" w:tplc="5FD86CB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FC3F7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5E1B6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90F36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0364B8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93824F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9CC427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ECCBA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D25F2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nsid w:val="54440362"/>
    <w:multiLevelType w:val="hybridMultilevel"/>
    <w:tmpl w:val="D8DAB15C"/>
    <w:styleLink w:val="ImportedStyle412"/>
    <w:lvl w:ilvl="0" w:tplc="BCA8F5D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7EA6E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B0AD8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240A9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AE293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805A9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C038A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AFAE82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50799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nsid w:val="59CB0526"/>
    <w:multiLevelType w:val="hybridMultilevel"/>
    <w:tmpl w:val="75A01E7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nsid w:val="5ACD3856"/>
    <w:multiLevelType w:val="multilevel"/>
    <w:tmpl w:val="B238C560"/>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59">
    <w:nsid w:val="5BB92235"/>
    <w:multiLevelType w:val="hybridMultilevel"/>
    <w:tmpl w:val="E222F5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E105B52"/>
    <w:multiLevelType w:val="multilevel"/>
    <w:tmpl w:val="929E1CC0"/>
    <w:styleLink w:val="ImportedStyle518"/>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nsid w:val="5E203813"/>
    <w:multiLevelType w:val="hybridMultilevel"/>
    <w:tmpl w:val="FBEAE3D0"/>
    <w:styleLink w:val="ImportedStyle75"/>
    <w:lvl w:ilvl="0" w:tplc="5976801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4C283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96E90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BE6863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492E9E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ACBD0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44AB5F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E62F0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687D7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nsid w:val="5E873386"/>
    <w:multiLevelType w:val="hybridMultilevel"/>
    <w:tmpl w:val="9474BB24"/>
    <w:styleLink w:val="ImportedStyle51"/>
    <w:lvl w:ilvl="0" w:tplc="FFF623A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486798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964CC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D0A7F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24F40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68074C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DAC66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948514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E10106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nsid w:val="62D97008"/>
    <w:multiLevelType w:val="hybridMultilevel"/>
    <w:tmpl w:val="C2107374"/>
    <w:lvl w:ilvl="0" w:tplc="FFFFFFFF">
      <w:start w:val="1"/>
      <w:numFmt w:val="decimal"/>
      <w:pStyle w:val="cyferki"/>
      <w:lvlText w:val="%1"/>
      <w:lvlJc w:val="left"/>
      <w:pPr>
        <w:tabs>
          <w:tab w:val="num" w:pos="1117"/>
        </w:tabs>
        <w:ind w:left="1117" w:hanging="360"/>
      </w:pPr>
    </w:lvl>
    <w:lvl w:ilvl="1" w:tplc="FFFFFFFF">
      <w:start w:val="2"/>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4">
    <w:nsid w:val="633D5647"/>
    <w:multiLevelType w:val="hybridMultilevel"/>
    <w:tmpl w:val="A610429A"/>
    <w:lvl w:ilvl="0" w:tplc="FFFFFFFF">
      <w:start w:val="1"/>
      <w:numFmt w:val="decimal"/>
      <w:lvlText w:val="%1."/>
      <w:lvlJc w:val="left"/>
      <w:pPr>
        <w:ind w:left="360" w:hanging="360"/>
      </w:pPr>
    </w:lvl>
    <w:lvl w:ilvl="1" w:tplc="9AF0650C">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5">
    <w:nsid w:val="64305213"/>
    <w:multiLevelType w:val="hybridMultilevel"/>
    <w:tmpl w:val="D80E3AAC"/>
    <w:styleLink w:val="ImportedStyle514"/>
    <w:lvl w:ilvl="0" w:tplc="23B2E49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4C9E8E">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9AAF30">
      <w:start w:val="1"/>
      <w:numFmt w:val="decimal"/>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244590C">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3CA7F4">
      <w:start w:val="1"/>
      <w:numFmt w:val="decimal"/>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88C968">
      <w:start w:val="1"/>
      <w:numFmt w:val="decimal"/>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7C7722">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4BC8710">
      <w:start w:val="1"/>
      <w:numFmt w:val="decimal"/>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C48326">
      <w:start w:val="1"/>
      <w:numFmt w:val="decimal"/>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nsid w:val="652B0017"/>
    <w:multiLevelType w:val="singleLevel"/>
    <w:tmpl w:val="47DE8626"/>
    <w:lvl w:ilvl="0">
      <w:start w:val="8"/>
      <w:numFmt w:val="upperRoman"/>
      <w:pStyle w:val="Nagwek6"/>
      <w:lvlText w:val="%1."/>
      <w:legacy w:legacy="1" w:legacySpace="0" w:legacyIndent="283"/>
      <w:lvlJc w:val="left"/>
      <w:pPr>
        <w:ind w:left="283" w:hanging="283"/>
      </w:pPr>
    </w:lvl>
  </w:abstractNum>
  <w:abstractNum w:abstractNumId="67">
    <w:nsid w:val="68752D73"/>
    <w:multiLevelType w:val="hybridMultilevel"/>
    <w:tmpl w:val="0D329AB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nsid w:val="68997205"/>
    <w:multiLevelType w:val="hybridMultilevel"/>
    <w:tmpl w:val="16143C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nsid w:val="69AC4C8D"/>
    <w:multiLevelType w:val="multilevel"/>
    <w:tmpl w:val="6316A35E"/>
    <w:lvl w:ilvl="0">
      <w:start w:val="5"/>
      <w:numFmt w:val="decimal"/>
      <w:pStyle w:val="opistechnicznyy"/>
      <w:lvlText w:val="%1."/>
      <w:lvlJc w:val="left"/>
      <w:pPr>
        <w:tabs>
          <w:tab w:val="num" w:pos="454"/>
        </w:tabs>
        <w:ind w:left="454" w:hanging="454"/>
      </w:pPr>
      <w:rPr>
        <w:rFonts w:ascii="Times New Roman" w:hAnsi="Times New Roman" w:hint="default"/>
        <w:b/>
        <w:i w:val="0"/>
        <w:sz w:val="28"/>
        <w:u w:val="single"/>
      </w:rPr>
    </w:lvl>
    <w:lvl w:ilvl="1">
      <w:start w:val="1"/>
      <w:numFmt w:val="decimal"/>
      <w:lvlText w:val="%1.%2."/>
      <w:lvlJc w:val="left"/>
      <w:pPr>
        <w:tabs>
          <w:tab w:val="num" w:pos="720"/>
        </w:tabs>
        <w:ind w:left="170" w:hanging="170"/>
      </w:pPr>
      <w:rPr>
        <w:rFonts w:ascii="Times New Roman" w:hAnsi="Times New Roman" w:hint="default"/>
        <w:b/>
        <w:i w:val="0"/>
        <w:sz w:val="30"/>
        <w:u w:val="none"/>
      </w:rPr>
    </w:lvl>
    <w:lvl w:ilvl="2">
      <w:start w:val="1"/>
      <w:numFmt w:val="decimal"/>
      <w:lvlText w:val="%1.%2.%3."/>
      <w:lvlJc w:val="left"/>
      <w:pPr>
        <w:tabs>
          <w:tab w:val="num" w:pos="1304"/>
        </w:tabs>
        <w:ind w:left="1304" w:hanging="737"/>
      </w:pPr>
      <w:rPr>
        <w:rFonts w:ascii="Times New Roman" w:hAnsi="Times New Roman" w:hint="default"/>
        <w:b/>
        <w:i w:val="0"/>
        <w:sz w:val="26"/>
      </w:rPr>
    </w:lvl>
    <w:lvl w:ilvl="3">
      <w:start w:val="1"/>
      <w:numFmt w:val="decimal"/>
      <w:lvlText w:val="%1.%2.%3.%4."/>
      <w:lvlJc w:val="left"/>
      <w:pPr>
        <w:tabs>
          <w:tab w:val="num" w:pos="2157"/>
        </w:tabs>
        <w:ind w:left="1361" w:hanging="284"/>
      </w:pPr>
      <w:rPr>
        <w:rFonts w:ascii="Times New Roman" w:hAnsi="Times New Roman" w:hint="default"/>
        <w:b/>
        <w:i/>
        <w:sz w:val="26"/>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0">
    <w:nsid w:val="6E10286B"/>
    <w:multiLevelType w:val="hybridMultilevel"/>
    <w:tmpl w:val="B9903DC8"/>
    <w:styleLink w:val="ImportedStyle9"/>
    <w:lvl w:ilvl="0" w:tplc="A16E9F0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D451D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B1EAD4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7EE92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66D18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5AEB2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9EB89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129BF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1CDED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1">
    <w:nsid w:val="71D66073"/>
    <w:multiLevelType w:val="hybridMultilevel"/>
    <w:tmpl w:val="C3563BFC"/>
    <w:styleLink w:val="ImportedStyle5"/>
    <w:lvl w:ilvl="0" w:tplc="C2722F7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BAF1A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A6C57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8633B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80E15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008236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6CEDEF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60821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0FA8D7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nsid w:val="730014A1"/>
    <w:multiLevelType w:val="multilevel"/>
    <w:tmpl w:val="2E54A696"/>
    <w:styleLink w:val="ImportedStyle1025"/>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nsid w:val="731C547B"/>
    <w:multiLevelType w:val="hybridMultilevel"/>
    <w:tmpl w:val="8952897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73B110AE"/>
    <w:multiLevelType w:val="hybridMultilevel"/>
    <w:tmpl w:val="07964A1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nsid w:val="74216E4A"/>
    <w:multiLevelType w:val="hybridMultilevel"/>
    <w:tmpl w:val="CC8C8C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74374122"/>
    <w:multiLevelType w:val="hybridMultilevel"/>
    <w:tmpl w:val="4E36EFD0"/>
    <w:styleLink w:val="Numbered1"/>
    <w:lvl w:ilvl="0" w:tplc="FFFFFFFF">
      <w:start w:val="4"/>
      <w:numFmt w:val="decimal"/>
      <w:lvlText w:val="(%1)"/>
      <w:lvlJc w:val="left"/>
      <w:pPr>
        <w:tabs>
          <w:tab w:val="num" w:pos="1410"/>
        </w:tabs>
        <w:ind w:left="1410" w:hanging="705"/>
      </w:p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7">
    <w:nsid w:val="751272BF"/>
    <w:multiLevelType w:val="hybridMultilevel"/>
    <w:tmpl w:val="A610429A"/>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8">
    <w:nsid w:val="76AB45D8"/>
    <w:multiLevelType w:val="multilevel"/>
    <w:tmpl w:val="4E5229AC"/>
    <w:lvl w:ilvl="0">
      <w:start w:val="1"/>
      <w:numFmt w:val="decimal"/>
      <w:lvlText w:val="%1."/>
      <w:lvlJc w:val="left"/>
      <w:pPr>
        <w:ind w:left="444" w:hanging="44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9">
    <w:nsid w:val="76F661E7"/>
    <w:multiLevelType w:val="hybridMultilevel"/>
    <w:tmpl w:val="ED59772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0">
    <w:nsid w:val="774138AF"/>
    <w:multiLevelType w:val="hybridMultilevel"/>
    <w:tmpl w:val="7B668C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77A30ADE"/>
    <w:multiLevelType w:val="hybridMultilevel"/>
    <w:tmpl w:val="EC6CAA50"/>
    <w:lvl w:ilvl="0" w:tplc="59F0D654">
      <w:start w:val="1"/>
      <w:numFmt w:val="decimal"/>
      <w:lvlText w:val="%1."/>
      <w:lvlJc w:val="left"/>
      <w:pPr>
        <w:ind w:left="720" w:hanging="360"/>
      </w:pPr>
      <w:rPr>
        <w:rFonts w:ascii="Times New Roman" w:eastAsia="Century Gothic" w:hAnsi="Times New Roman" w:cs="Times New Roman" w:hint="default"/>
        <w:b w:val="0"/>
        <w:spacing w:val="-1"/>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784B2B09"/>
    <w:multiLevelType w:val="hybridMultilevel"/>
    <w:tmpl w:val="6FB6332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79516952"/>
    <w:multiLevelType w:val="hybridMultilevel"/>
    <w:tmpl w:val="47D08850"/>
    <w:styleLink w:val="ImportedStyle87"/>
    <w:lvl w:ilvl="0" w:tplc="C31CAA2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7B925D69"/>
    <w:multiLevelType w:val="hybridMultilevel"/>
    <w:tmpl w:val="C2801B26"/>
    <w:styleLink w:val="ImportedStyle416"/>
    <w:lvl w:ilvl="0" w:tplc="0586429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81C0F4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18CBB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30EF3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3C0169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2E7E6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BEBF5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BA8C6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F10551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5">
    <w:nsid w:val="7B9A0694"/>
    <w:multiLevelType w:val="hybridMultilevel"/>
    <w:tmpl w:val="19F4EEF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3"/>
  </w:num>
  <w:num w:numId="2">
    <w:abstractNumId w:val="25"/>
  </w:num>
  <w:num w:numId="3">
    <w:abstractNumId w:val="26"/>
  </w:num>
  <w:num w:numId="4">
    <w:abstractNumId w:val="74"/>
  </w:num>
  <w:num w:numId="5">
    <w:abstractNumId w:val="0"/>
  </w:num>
  <w:num w:numId="6">
    <w:abstractNumId w:val="18"/>
  </w:num>
  <w:num w:numId="7">
    <w:abstractNumId w:val="13"/>
  </w:num>
  <w:num w:numId="8">
    <w:abstractNumId w:val="66"/>
  </w:num>
  <w:num w:numId="9">
    <w:abstractNumId w:val="41"/>
  </w:num>
  <w:num w:numId="10">
    <w:abstractNumId w:val="63"/>
  </w:num>
  <w:num w:numId="11">
    <w:abstractNumId w:val="69"/>
  </w:num>
  <w:num w:numId="12">
    <w:abstractNumId w:val="9"/>
  </w:num>
  <w:num w:numId="13">
    <w:abstractNumId w:val="51"/>
  </w:num>
  <w:num w:numId="14">
    <w:abstractNumId w:val="65"/>
  </w:num>
  <w:num w:numId="15">
    <w:abstractNumId w:val="53"/>
  </w:num>
  <w:num w:numId="16">
    <w:abstractNumId w:val="61"/>
  </w:num>
  <w:num w:numId="17">
    <w:abstractNumId w:val="72"/>
  </w:num>
  <w:num w:numId="18">
    <w:abstractNumId w:val="84"/>
  </w:num>
  <w:num w:numId="19">
    <w:abstractNumId w:val="71"/>
  </w:num>
  <w:num w:numId="20">
    <w:abstractNumId w:val="15"/>
  </w:num>
  <w:num w:numId="21">
    <w:abstractNumId w:val="39"/>
  </w:num>
  <w:num w:numId="22">
    <w:abstractNumId w:val="55"/>
  </w:num>
  <w:num w:numId="23">
    <w:abstractNumId w:val="62"/>
  </w:num>
  <w:num w:numId="24">
    <w:abstractNumId w:val="42"/>
  </w:num>
  <w:num w:numId="25">
    <w:abstractNumId w:val="43"/>
  </w:num>
  <w:num w:numId="26">
    <w:abstractNumId w:val="36"/>
  </w:num>
  <w:num w:numId="27">
    <w:abstractNumId w:val="70"/>
  </w:num>
  <w:num w:numId="28">
    <w:abstractNumId w:val="24"/>
  </w:num>
  <w:num w:numId="29">
    <w:abstractNumId w:val="56"/>
  </w:num>
  <w:num w:numId="30">
    <w:abstractNumId w:val="60"/>
  </w:num>
  <w:num w:numId="31">
    <w:abstractNumId w:val="76"/>
  </w:num>
  <w:num w:numId="32">
    <w:abstractNumId w:val="20"/>
  </w:num>
  <w:num w:numId="33">
    <w:abstractNumId w:val="79"/>
  </w:num>
  <w:num w:numId="34">
    <w:abstractNumId w:val="67"/>
  </w:num>
  <w:num w:numId="35">
    <w:abstractNumId w:val="3"/>
  </w:num>
  <w:num w:numId="36">
    <w:abstractNumId w:val="33"/>
  </w:num>
  <w:num w:numId="37">
    <w:abstractNumId w:val="81"/>
  </w:num>
  <w:num w:numId="38">
    <w:abstractNumId w:val="46"/>
  </w:num>
  <w:num w:numId="39">
    <w:abstractNumId w:val="6"/>
  </w:num>
  <w:num w:numId="40">
    <w:abstractNumId w:val="27"/>
  </w:num>
  <w:num w:numId="41">
    <w:abstractNumId w:val="45"/>
  </w:num>
  <w:num w:numId="42">
    <w:abstractNumId w:val="28"/>
  </w:num>
  <w:num w:numId="43">
    <w:abstractNumId w:val="11"/>
  </w:num>
  <w:num w:numId="44">
    <w:abstractNumId w:val="2"/>
  </w:num>
  <w:num w:numId="45">
    <w:abstractNumId w:val="5"/>
  </w:num>
  <w:num w:numId="46">
    <w:abstractNumId w:val="85"/>
  </w:num>
  <w:num w:numId="47">
    <w:abstractNumId w:val="82"/>
  </w:num>
  <w:num w:numId="48">
    <w:abstractNumId w:val="49"/>
  </w:num>
  <w:num w:numId="49">
    <w:abstractNumId w:val="54"/>
  </w:num>
  <w:num w:numId="50">
    <w:abstractNumId w:val="16"/>
  </w:num>
  <w:num w:numId="51">
    <w:abstractNumId w:val="31"/>
  </w:num>
  <w:num w:numId="52">
    <w:abstractNumId w:val="29"/>
  </w:num>
  <w:num w:numId="53">
    <w:abstractNumId w:val="50"/>
  </w:num>
  <w:num w:numId="54">
    <w:abstractNumId w:val="44"/>
  </w:num>
  <w:num w:numId="55">
    <w:abstractNumId w:val="64"/>
  </w:num>
  <w:num w:numId="56">
    <w:abstractNumId w:val="14"/>
  </w:num>
  <w:num w:numId="57">
    <w:abstractNumId w:val="78"/>
  </w:num>
  <w:num w:numId="58">
    <w:abstractNumId w:val="34"/>
  </w:num>
  <w:num w:numId="59">
    <w:abstractNumId w:val="1"/>
  </w:num>
  <w:num w:numId="60">
    <w:abstractNumId w:val="12"/>
  </w:num>
  <w:num w:numId="61">
    <w:abstractNumId w:val="17"/>
  </w:num>
  <w:num w:numId="62">
    <w:abstractNumId w:val="80"/>
  </w:num>
  <w:num w:numId="63">
    <w:abstractNumId w:val="77"/>
  </w:num>
  <w:num w:numId="64">
    <w:abstractNumId w:val="4"/>
  </w:num>
  <w:num w:numId="65">
    <w:abstractNumId w:val="7"/>
  </w:num>
  <w:num w:numId="66">
    <w:abstractNumId w:val="37"/>
  </w:num>
  <w:num w:numId="67">
    <w:abstractNumId w:val="58"/>
  </w:num>
  <w:num w:numId="68">
    <w:abstractNumId w:val="19"/>
  </w:num>
  <w:num w:numId="69">
    <w:abstractNumId w:val="40"/>
  </w:num>
  <w:num w:numId="70">
    <w:abstractNumId w:val="30"/>
  </w:num>
  <w:num w:numId="71">
    <w:abstractNumId w:val="35"/>
  </w:num>
  <w:num w:numId="72">
    <w:abstractNumId w:val="32"/>
  </w:num>
  <w:num w:numId="73">
    <w:abstractNumId w:val="48"/>
  </w:num>
  <w:num w:numId="74">
    <w:abstractNumId w:val="73"/>
  </w:num>
  <w:num w:numId="75">
    <w:abstractNumId w:val="47"/>
  </w:num>
  <w:num w:numId="76">
    <w:abstractNumId w:val="75"/>
  </w:num>
  <w:num w:numId="77">
    <w:abstractNumId w:val="10"/>
  </w:num>
  <w:num w:numId="78">
    <w:abstractNumId w:val="21"/>
  </w:num>
  <w:num w:numId="79">
    <w:abstractNumId w:val="59"/>
  </w:num>
  <w:num w:numId="80">
    <w:abstractNumId w:val="22"/>
  </w:num>
  <w:num w:numId="81">
    <w:abstractNumId w:val="52"/>
  </w:num>
  <w:num w:numId="82">
    <w:abstractNumId w:val="38"/>
  </w:num>
  <w:num w:numId="83">
    <w:abstractNumId w:val="23"/>
  </w:num>
  <w:num w:numId="84">
    <w:abstractNumId w:val="8"/>
  </w:num>
  <w:num w:numId="85">
    <w:abstractNumId w:val="57"/>
  </w:num>
  <w:num w:numId="86">
    <w:abstractNumId w:val="68"/>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cin Wujaszek">
    <w15:presenceInfo w15:providerId="Windows Live" w15:userId="b6c2f27832f3e5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A81"/>
    <w:rsid w:val="000006DE"/>
    <w:rsid w:val="000032FE"/>
    <w:rsid w:val="0000475B"/>
    <w:rsid w:val="0000513B"/>
    <w:rsid w:val="0001004E"/>
    <w:rsid w:val="0001041C"/>
    <w:rsid w:val="00012E11"/>
    <w:rsid w:val="00012EBA"/>
    <w:rsid w:val="000132DB"/>
    <w:rsid w:val="0001458E"/>
    <w:rsid w:val="00015152"/>
    <w:rsid w:val="0001564C"/>
    <w:rsid w:val="00016095"/>
    <w:rsid w:val="000165C5"/>
    <w:rsid w:val="00021744"/>
    <w:rsid w:val="0002189B"/>
    <w:rsid w:val="00023DA9"/>
    <w:rsid w:val="00024110"/>
    <w:rsid w:val="00031AB5"/>
    <w:rsid w:val="00033241"/>
    <w:rsid w:val="000340D1"/>
    <w:rsid w:val="00034CF3"/>
    <w:rsid w:val="00035E85"/>
    <w:rsid w:val="00037924"/>
    <w:rsid w:val="00037A46"/>
    <w:rsid w:val="000406C4"/>
    <w:rsid w:val="0004489F"/>
    <w:rsid w:val="00045E6F"/>
    <w:rsid w:val="00050399"/>
    <w:rsid w:val="000536E5"/>
    <w:rsid w:val="000541AA"/>
    <w:rsid w:val="000543E7"/>
    <w:rsid w:val="0005452C"/>
    <w:rsid w:val="0005533E"/>
    <w:rsid w:val="000554BA"/>
    <w:rsid w:val="00056146"/>
    <w:rsid w:val="00060B49"/>
    <w:rsid w:val="00061065"/>
    <w:rsid w:val="00061DF2"/>
    <w:rsid w:val="000628F6"/>
    <w:rsid w:val="00063E27"/>
    <w:rsid w:val="0006448A"/>
    <w:rsid w:val="0006793B"/>
    <w:rsid w:val="00070590"/>
    <w:rsid w:val="00070F88"/>
    <w:rsid w:val="00072A7D"/>
    <w:rsid w:val="00074A13"/>
    <w:rsid w:val="000752E8"/>
    <w:rsid w:val="00076DF8"/>
    <w:rsid w:val="0007746C"/>
    <w:rsid w:val="0008086F"/>
    <w:rsid w:val="00081A8B"/>
    <w:rsid w:val="00082286"/>
    <w:rsid w:val="0008353D"/>
    <w:rsid w:val="000836DC"/>
    <w:rsid w:val="00084A15"/>
    <w:rsid w:val="00086D1F"/>
    <w:rsid w:val="00087A0C"/>
    <w:rsid w:val="000929D0"/>
    <w:rsid w:val="00092FEA"/>
    <w:rsid w:val="0009459F"/>
    <w:rsid w:val="0009618D"/>
    <w:rsid w:val="00097B77"/>
    <w:rsid w:val="00097D71"/>
    <w:rsid w:val="000A1947"/>
    <w:rsid w:val="000A4654"/>
    <w:rsid w:val="000A6332"/>
    <w:rsid w:val="000A68E0"/>
    <w:rsid w:val="000A74EB"/>
    <w:rsid w:val="000B3DCA"/>
    <w:rsid w:val="000B50F6"/>
    <w:rsid w:val="000B6779"/>
    <w:rsid w:val="000C00D5"/>
    <w:rsid w:val="000C0651"/>
    <w:rsid w:val="000C1A89"/>
    <w:rsid w:val="000C2799"/>
    <w:rsid w:val="000C2D5D"/>
    <w:rsid w:val="000C34A7"/>
    <w:rsid w:val="000C3CEC"/>
    <w:rsid w:val="000C3DE0"/>
    <w:rsid w:val="000C41C4"/>
    <w:rsid w:val="000C5ED9"/>
    <w:rsid w:val="000C6842"/>
    <w:rsid w:val="000D2C0A"/>
    <w:rsid w:val="000D2EB7"/>
    <w:rsid w:val="000D44D6"/>
    <w:rsid w:val="000D46DE"/>
    <w:rsid w:val="000D4935"/>
    <w:rsid w:val="000D5699"/>
    <w:rsid w:val="000D63A5"/>
    <w:rsid w:val="000E1792"/>
    <w:rsid w:val="000E2504"/>
    <w:rsid w:val="000E36A1"/>
    <w:rsid w:val="000E3EF9"/>
    <w:rsid w:val="000E7009"/>
    <w:rsid w:val="000E77E6"/>
    <w:rsid w:val="000F41E7"/>
    <w:rsid w:val="000F4ACC"/>
    <w:rsid w:val="000F58A2"/>
    <w:rsid w:val="000F6C2B"/>
    <w:rsid w:val="000F7E65"/>
    <w:rsid w:val="001006A6"/>
    <w:rsid w:val="00101FF8"/>
    <w:rsid w:val="00104BE1"/>
    <w:rsid w:val="0010567D"/>
    <w:rsid w:val="00107848"/>
    <w:rsid w:val="00107AA2"/>
    <w:rsid w:val="00107EB9"/>
    <w:rsid w:val="0011090D"/>
    <w:rsid w:val="00111229"/>
    <w:rsid w:val="0011229B"/>
    <w:rsid w:val="0011309F"/>
    <w:rsid w:val="00113442"/>
    <w:rsid w:val="00113D41"/>
    <w:rsid w:val="00114D63"/>
    <w:rsid w:val="00114F01"/>
    <w:rsid w:val="00115FAA"/>
    <w:rsid w:val="0011637B"/>
    <w:rsid w:val="00116918"/>
    <w:rsid w:val="00116DF1"/>
    <w:rsid w:val="001170B4"/>
    <w:rsid w:val="001173FB"/>
    <w:rsid w:val="00123B58"/>
    <w:rsid w:val="001245C7"/>
    <w:rsid w:val="00130465"/>
    <w:rsid w:val="001343FC"/>
    <w:rsid w:val="00134698"/>
    <w:rsid w:val="00136840"/>
    <w:rsid w:val="001370BF"/>
    <w:rsid w:val="00140595"/>
    <w:rsid w:val="00142978"/>
    <w:rsid w:val="00142D0D"/>
    <w:rsid w:val="00144FBF"/>
    <w:rsid w:val="001509B8"/>
    <w:rsid w:val="00151F1C"/>
    <w:rsid w:val="0015341C"/>
    <w:rsid w:val="00156552"/>
    <w:rsid w:val="00156634"/>
    <w:rsid w:val="001578AC"/>
    <w:rsid w:val="00163177"/>
    <w:rsid w:val="00166195"/>
    <w:rsid w:val="00166FB4"/>
    <w:rsid w:val="00167544"/>
    <w:rsid w:val="001723CF"/>
    <w:rsid w:val="00172712"/>
    <w:rsid w:val="00175786"/>
    <w:rsid w:val="00175E14"/>
    <w:rsid w:val="001761C9"/>
    <w:rsid w:val="00176C37"/>
    <w:rsid w:val="001778C1"/>
    <w:rsid w:val="00181D2C"/>
    <w:rsid w:val="001827CD"/>
    <w:rsid w:val="001843E1"/>
    <w:rsid w:val="00184C9F"/>
    <w:rsid w:val="0018742E"/>
    <w:rsid w:val="00187D51"/>
    <w:rsid w:val="001903F6"/>
    <w:rsid w:val="001908E6"/>
    <w:rsid w:val="00192E97"/>
    <w:rsid w:val="001930F4"/>
    <w:rsid w:val="0019400A"/>
    <w:rsid w:val="00196B7E"/>
    <w:rsid w:val="00197BF5"/>
    <w:rsid w:val="001A0162"/>
    <w:rsid w:val="001A048F"/>
    <w:rsid w:val="001A0678"/>
    <w:rsid w:val="001A438F"/>
    <w:rsid w:val="001A4537"/>
    <w:rsid w:val="001A4C19"/>
    <w:rsid w:val="001A7490"/>
    <w:rsid w:val="001A7FB4"/>
    <w:rsid w:val="001B1325"/>
    <w:rsid w:val="001B13AB"/>
    <w:rsid w:val="001B4FAC"/>
    <w:rsid w:val="001B59E0"/>
    <w:rsid w:val="001B66AF"/>
    <w:rsid w:val="001B6956"/>
    <w:rsid w:val="001B6EF4"/>
    <w:rsid w:val="001B7121"/>
    <w:rsid w:val="001B73C6"/>
    <w:rsid w:val="001C0A71"/>
    <w:rsid w:val="001C1848"/>
    <w:rsid w:val="001C4A43"/>
    <w:rsid w:val="001C4B5D"/>
    <w:rsid w:val="001C5407"/>
    <w:rsid w:val="001D0D59"/>
    <w:rsid w:val="001D28EF"/>
    <w:rsid w:val="001D30F0"/>
    <w:rsid w:val="001D4A55"/>
    <w:rsid w:val="001D5579"/>
    <w:rsid w:val="001D6F3A"/>
    <w:rsid w:val="001E0EB3"/>
    <w:rsid w:val="001E354D"/>
    <w:rsid w:val="001E4DC5"/>
    <w:rsid w:val="001E532B"/>
    <w:rsid w:val="001E5605"/>
    <w:rsid w:val="001E6D09"/>
    <w:rsid w:val="001F02D8"/>
    <w:rsid w:val="001F19DC"/>
    <w:rsid w:val="001F2F91"/>
    <w:rsid w:val="001F4C1E"/>
    <w:rsid w:val="001F4EE6"/>
    <w:rsid w:val="001F6B01"/>
    <w:rsid w:val="00201166"/>
    <w:rsid w:val="0020216C"/>
    <w:rsid w:val="0020401E"/>
    <w:rsid w:val="002051C7"/>
    <w:rsid w:val="00205F6E"/>
    <w:rsid w:val="00206912"/>
    <w:rsid w:val="00211068"/>
    <w:rsid w:val="00211B57"/>
    <w:rsid w:val="0021214B"/>
    <w:rsid w:val="00212241"/>
    <w:rsid w:val="00213036"/>
    <w:rsid w:val="002132CD"/>
    <w:rsid w:val="002160DA"/>
    <w:rsid w:val="00217F16"/>
    <w:rsid w:val="00220150"/>
    <w:rsid w:val="00220BD4"/>
    <w:rsid w:val="00220DEC"/>
    <w:rsid w:val="002238EF"/>
    <w:rsid w:val="00225805"/>
    <w:rsid w:val="0022635D"/>
    <w:rsid w:val="0023086B"/>
    <w:rsid w:val="002315B4"/>
    <w:rsid w:val="00232ADC"/>
    <w:rsid w:val="00233D89"/>
    <w:rsid w:val="00236039"/>
    <w:rsid w:val="00236232"/>
    <w:rsid w:val="0023696B"/>
    <w:rsid w:val="00240F96"/>
    <w:rsid w:val="002417D6"/>
    <w:rsid w:val="00242F3B"/>
    <w:rsid w:val="00243231"/>
    <w:rsid w:val="00243644"/>
    <w:rsid w:val="002448B4"/>
    <w:rsid w:val="00245319"/>
    <w:rsid w:val="002461D2"/>
    <w:rsid w:val="00247DEC"/>
    <w:rsid w:val="00247FD6"/>
    <w:rsid w:val="002501B7"/>
    <w:rsid w:val="002516B3"/>
    <w:rsid w:val="002524B4"/>
    <w:rsid w:val="002555E3"/>
    <w:rsid w:val="00256FDC"/>
    <w:rsid w:val="002578CA"/>
    <w:rsid w:val="00260AD1"/>
    <w:rsid w:val="00261375"/>
    <w:rsid w:val="00263906"/>
    <w:rsid w:val="002639FC"/>
    <w:rsid w:val="00264343"/>
    <w:rsid w:val="0026693A"/>
    <w:rsid w:val="00267BB8"/>
    <w:rsid w:val="00273FAF"/>
    <w:rsid w:val="00275F61"/>
    <w:rsid w:val="00277D15"/>
    <w:rsid w:val="002807E1"/>
    <w:rsid w:val="00282E7A"/>
    <w:rsid w:val="0028641B"/>
    <w:rsid w:val="0028674B"/>
    <w:rsid w:val="002872DC"/>
    <w:rsid w:val="00287473"/>
    <w:rsid w:val="00291BCC"/>
    <w:rsid w:val="00293E36"/>
    <w:rsid w:val="002942DE"/>
    <w:rsid w:val="002962AD"/>
    <w:rsid w:val="00296540"/>
    <w:rsid w:val="00297497"/>
    <w:rsid w:val="002A0884"/>
    <w:rsid w:val="002A1249"/>
    <w:rsid w:val="002A1569"/>
    <w:rsid w:val="002A16A8"/>
    <w:rsid w:val="002A19F8"/>
    <w:rsid w:val="002A6D0A"/>
    <w:rsid w:val="002A73F3"/>
    <w:rsid w:val="002B0E6C"/>
    <w:rsid w:val="002B3F87"/>
    <w:rsid w:val="002B4A24"/>
    <w:rsid w:val="002B501A"/>
    <w:rsid w:val="002C098E"/>
    <w:rsid w:val="002C09E9"/>
    <w:rsid w:val="002C15D8"/>
    <w:rsid w:val="002C1A3B"/>
    <w:rsid w:val="002C5069"/>
    <w:rsid w:val="002C5930"/>
    <w:rsid w:val="002D112A"/>
    <w:rsid w:val="002D2FF5"/>
    <w:rsid w:val="002D690A"/>
    <w:rsid w:val="002D791E"/>
    <w:rsid w:val="002D7CB7"/>
    <w:rsid w:val="002E1B30"/>
    <w:rsid w:val="002E36D2"/>
    <w:rsid w:val="002E381F"/>
    <w:rsid w:val="002E55AC"/>
    <w:rsid w:val="002E5903"/>
    <w:rsid w:val="002E6404"/>
    <w:rsid w:val="002E65B5"/>
    <w:rsid w:val="002E7503"/>
    <w:rsid w:val="002E79B3"/>
    <w:rsid w:val="002F191E"/>
    <w:rsid w:val="002F2A8E"/>
    <w:rsid w:val="002F5A00"/>
    <w:rsid w:val="002F65A6"/>
    <w:rsid w:val="002F7A8C"/>
    <w:rsid w:val="00301367"/>
    <w:rsid w:val="00302C45"/>
    <w:rsid w:val="00302E26"/>
    <w:rsid w:val="00304F0A"/>
    <w:rsid w:val="003051E0"/>
    <w:rsid w:val="003072EB"/>
    <w:rsid w:val="00311844"/>
    <w:rsid w:val="00313795"/>
    <w:rsid w:val="003140E4"/>
    <w:rsid w:val="00314DE2"/>
    <w:rsid w:val="0031509C"/>
    <w:rsid w:val="00315D44"/>
    <w:rsid w:val="00316681"/>
    <w:rsid w:val="0031697F"/>
    <w:rsid w:val="00316E3F"/>
    <w:rsid w:val="00320A50"/>
    <w:rsid w:val="00321322"/>
    <w:rsid w:val="00322BFB"/>
    <w:rsid w:val="0032534B"/>
    <w:rsid w:val="0032673A"/>
    <w:rsid w:val="00331D30"/>
    <w:rsid w:val="00334FA4"/>
    <w:rsid w:val="00335767"/>
    <w:rsid w:val="00341A55"/>
    <w:rsid w:val="00345595"/>
    <w:rsid w:val="0034726F"/>
    <w:rsid w:val="00347DFD"/>
    <w:rsid w:val="00347EAC"/>
    <w:rsid w:val="00347F99"/>
    <w:rsid w:val="0035134D"/>
    <w:rsid w:val="00354F65"/>
    <w:rsid w:val="003561C1"/>
    <w:rsid w:val="00356732"/>
    <w:rsid w:val="0035706D"/>
    <w:rsid w:val="003629CB"/>
    <w:rsid w:val="0036397F"/>
    <w:rsid w:val="0036589D"/>
    <w:rsid w:val="00366CCA"/>
    <w:rsid w:val="00366D23"/>
    <w:rsid w:val="003677CD"/>
    <w:rsid w:val="00374982"/>
    <w:rsid w:val="00374B2B"/>
    <w:rsid w:val="003755C5"/>
    <w:rsid w:val="00375DBE"/>
    <w:rsid w:val="00381C31"/>
    <w:rsid w:val="00382679"/>
    <w:rsid w:val="00382707"/>
    <w:rsid w:val="00383BA7"/>
    <w:rsid w:val="00385806"/>
    <w:rsid w:val="00387E5E"/>
    <w:rsid w:val="0039041A"/>
    <w:rsid w:val="00391271"/>
    <w:rsid w:val="00396364"/>
    <w:rsid w:val="0039657D"/>
    <w:rsid w:val="00397D91"/>
    <w:rsid w:val="003A04CD"/>
    <w:rsid w:val="003A1342"/>
    <w:rsid w:val="003A4B28"/>
    <w:rsid w:val="003A52A0"/>
    <w:rsid w:val="003A5681"/>
    <w:rsid w:val="003A5DEF"/>
    <w:rsid w:val="003B1054"/>
    <w:rsid w:val="003B1BDE"/>
    <w:rsid w:val="003B1EDC"/>
    <w:rsid w:val="003B2A01"/>
    <w:rsid w:val="003B66BE"/>
    <w:rsid w:val="003B6B2E"/>
    <w:rsid w:val="003B6B95"/>
    <w:rsid w:val="003B7688"/>
    <w:rsid w:val="003C3252"/>
    <w:rsid w:val="003C7992"/>
    <w:rsid w:val="003C7A4E"/>
    <w:rsid w:val="003D0194"/>
    <w:rsid w:val="003D32EC"/>
    <w:rsid w:val="003D3B8B"/>
    <w:rsid w:val="003D474A"/>
    <w:rsid w:val="003D5F09"/>
    <w:rsid w:val="003D6202"/>
    <w:rsid w:val="003E0305"/>
    <w:rsid w:val="003E0AFB"/>
    <w:rsid w:val="003E3982"/>
    <w:rsid w:val="003E3D66"/>
    <w:rsid w:val="003E43CB"/>
    <w:rsid w:val="003E46A4"/>
    <w:rsid w:val="003E5202"/>
    <w:rsid w:val="003E5E6A"/>
    <w:rsid w:val="003E6F37"/>
    <w:rsid w:val="003E7F22"/>
    <w:rsid w:val="003F0362"/>
    <w:rsid w:val="003F2304"/>
    <w:rsid w:val="003F2F5D"/>
    <w:rsid w:val="003F3071"/>
    <w:rsid w:val="003F331F"/>
    <w:rsid w:val="003F3E46"/>
    <w:rsid w:val="0040190D"/>
    <w:rsid w:val="00402E23"/>
    <w:rsid w:val="00402F3C"/>
    <w:rsid w:val="0040418C"/>
    <w:rsid w:val="0040459A"/>
    <w:rsid w:val="00405D73"/>
    <w:rsid w:val="00410793"/>
    <w:rsid w:val="0041101A"/>
    <w:rsid w:val="00411727"/>
    <w:rsid w:val="00412BF6"/>
    <w:rsid w:val="0041465E"/>
    <w:rsid w:val="004170B9"/>
    <w:rsid w:val="00417545"/>
    <w:rsid w:val="00421CF4"/>
    <w:rsid w:val="00422C12"/>
    <w:rsid w:val="00423A57"/>
    <w:rsid w:val="00423AF7"/>
    <w:rsid w:val="00424847"/>
    <w:rsid w:val="00424998"/>
    <w:rsid w:val="00424D77"/>
    <w:rsid w:val="004274FB"/>
    <w:rsid w:val="004275D6"/>
    <w:rsid w:val="00427A7B"/>
    <w:rsid w:val="004312AD"/>
    <w:rsid w:val="004319AD"/>
    <w:rsid w:val="004329F7"/>
    <w:rsid w:val="00432A24"/>
    <w:rsid w:val="00434251"/>
    <w:rsid w:val="00434E9B"/>
    <w:rsid w:val="00442804"/>
    <w:rsid w:val="004428EB"/>
    <w:rsid w:val="00442D6E"/>
    <w:rsid w:val="00444000"/>
    <w:rsid w:val="00446F5D"/>
    <w:rsid w:val="00450C82"/>
    <w:rsid w:val="0045362A"/>
    <w:rsid w:val="00455541"/>
    <w:rsid w:val="004558AF"/>
    <w:rsid w:val="00455BEC"/>
    <w:rsid w:val="00456418"/>
    <w:rsid w:val="00457DDF"/>
    <w:rsid w:val="00461B5E"/>
    <w:rsid w:val="004630CB"/>
    <w:rsid w:val="00466143"/>
    <w:rsid w:val="004662D6"/>
    <w:rsid w:val="00466D98"/>
    <w:rsid w:val="0046728A"/>
    <w:rsid w:val="0047335B"/>
    <w:rsid w:val="00473DB5"/>
    <w:rsid w:val="00473FE5"/>
    <w:rsid w:val="00474683"/>
    <w:rsid w:val="00474A7C"/>
    <w:rsid w:val="00474E4D"/>
    <w:rsid w:val="00474F90"/>
    <w:rsid w:val="004765EA"/>
    <w:rsid w:val="004805C6"/>
    <w:rsid w:val="00480DA6"/>
    <w:rsid w:val="0048172F"/>
    <w:rsid w:val="00482025"/>
    <w:rsid w:val="0048279C"/>
    <w:rsid w:val="00482BF6"/>
    <w:rsid w:val="00482DC6"/>
    <w:rsid w:val="00483FD7"/>
    <w:rsid w:val="00485B31"/>
    <w:rsid w:val="00486629"/>
    <w:rsid w:val="004870A1"/>
    <w:rsid w:val="00487462"/>
    <w:rsid w:val="0049069E"/>
    <w:rsid w:val="00490A74"/>
    <w:rsid w:val="0049102B"/>
    <w:rsid w:val="00491423"/>
    <w:rsid w:val="00491684"/>
    <w:rsid w:val="00493720"/>
    <w:rsid w:val="00493865"/>
    <w:rsid w:val="004A201E"/>
    <w:rsid w:val="004A37A2"/>
    <w:rsid w:val="004B05F4"/>
    <w:rsid w:val="004B2E5F"/>
    <w:rsid w:val="004B3D04"/>
    <w:rsid w:val="004B513E"/>
    <w:rsid w:val="004B5983"/>
    <w:rsid w:val="004B61A1"/>
    <w:rsid w:val="004B63C5"/>
    <w:rsid w:val="004B7648"/>
    <w:rsid w:val="004C2505"/>
    <w:rsid w:val="004C2675"/>
    <w:rsid w:val="004C412D"/>
    <w:rsid w:val="004C438B"/>
    <w:rsid w:val="004C5D75"/>
    <w:rsid w:val="004C67CA"/>
    <w:rsid w:val="004D03CC"/>
    <w:rsid w:val="004D04BD"/>
    <w:rsid w:val="004D10A2"/>
    <w:rsid w:val="004D1A0D"/>
    <w:rsid w:val="004D21D7"/>
    <w:rsid w:val="004D35CF"/>
    <w:rsid w:val="004D3D65"/>
    <w:rsid w:val="004E22A4"/>
    <w:rsid w:val="004E2EAD"/>
    <w:rsid w:val="004E3502"/>
    <w:rsid w:val="004E431C"/>
    <w:rsid w:val="004E54CE"/>
    <w:rsid w:val="004E64E9"/>
    <w:rsid w:val="004E6633"/>
    <w:rsid w:val="004E7630"/>
    <w:rsid w:val="004F0695"/>
    <w:rsid w:val="004F39E2"/>
    <w:rsid w:val="004F51A4"/>
    <w:rsid w:val="004F7232"/>
    <w:rsid w:val="004F7527"/>
    <w:rsid w:val="00500644"/>
    <w:rsid w:val="00500971"/>
    <w:rsid w:val="00500D30"/>
    <w:rsid w:val="00501A3B"/>
    <w:rsid w:val="00502900"/>
    <w:rsid w:val="0050671E"/>
    <w:rsid w:val="005108D1"/>
    <w:rsid w:val="0051232F"/>
    <w:rsid w:val="00512B42"/>
    <w:rsid w:val="005147FD"/>
    <w:rsid w:val="0051573A"/>
    <w:rsid w:val="0051675D"/>
    <w:rsid w:val="00517822"/>
    <w:rsid w:val="00517F32"/>
    <w:rsid w:val="00520426"/>
    <w:rsid w:val="005205F7"/>
    <w:rsid w:val="005210AA"/>
    <w:rsid w:val="00524400"/>
    <w:rsid w:val="005254D1"/>
    <w:rsid w:val="0052591A"/>
    <w:rsid w:val="00525A66"/>
    <w:rsid w:val="00525E02"/>
    <w:rsid w:val="005309B3"/>
    <w:rsid w:val="005309BB"/>
    <w:rsid w:val="00530EC1"/>
    <w:rsid w:val="00530FE4"/>
    <w:rsid w:val="0053246F"/>
    <w:rsid w:val="00532ADE"/>
    <w:rsid w:val="00532DEA"/>
    <w:rsid w:val="00534499"/>
    <w:rsid w:val="005353DC"/>
    <w:rsid w:val="00536900"/>
    <w:rsid w:val="0053701A"/>
    <w:rsid w:val="00540796"/>
    <w:rsid w:val="00540E07"/>
    <w:rsid w:val="00545CAD"/>
    <w:rsid w:val="0054721D"/>
    <w:rsid w:val="00550CCA"/>
    <w:rsid w:val="00551878"/>
    <w:rsid w:val="00553032"/>
    <w:rsid w:val="005530A9"/>
    <w:rsid w:val="00554A3D"/>
    <w:rsid w:val="00555D79"/>
    <w:rsid w:val="00555F6D"/>
    <w:rsid w:val="0055713C"/>
    <w:rsid w:val="0056004E"/>
    <w:rsid w:val="00562293"/>
    <w:rsid w:val="00563CC5"/>
    <w:rsid w:val="0056535B"/>
    <w:rsid w:val="00565731"/>
    <w:rsid w:val="0056740B"/>
    <w:rsid w:val="005711B4"/>
    <w:rsid w:val="00572636"/>
    <w:rsid w:val="005741C1"/>
    <w:rsid w:val="005748DB"/>
    <w:rsid w:val="00577435"/>
    <w:rsid w:val="005802A1"/>
    <w:rsid w:val="00580FD0"/>
    <w:rsid w:val="00581844"/>
    <w:rsid w:val="00581ABD"/>
    <w:rsid w:val="00583013"/>
    <w:rsid w:val="0058458D"/>
    <w:rsid w:val="00584C9F"/>
    <w:rsid w:val="00586A68"/>
    <w:rsid w:val="00590830"/>
    <w:rsid w:val="005926A0"/>
    <w:rsid w:val="005947C1"/>
    <w:rsid w:val="00595242"/>
    <w:rsid w:val="00597394"/>
    <w:rsid w:val="00597627"/>
    <w:rsid w:val="00597AEF"/>
    <w:rsid w:val="005A1EE9"/>
    <w:rsid w:val="005A398E"/>
    <w:rsid w:val="005A46C9"/>
    <w:rsid w:val="005B0446"/>
    <w:rsid w:val="005B0450"/>
    <w:rsid w:val="005B11A2"/>
    <w:rsid w:val="005B2238"/>
    <w:rsid w:val="005B3014"/>
    <w:rsid w:val="005B34C2"/>
    <w:rsid w:val="005B6185"/>
    <w:rsid w:val="005B71DE"/>
    <w:rsid w:val="005C00EC"/>
    <w:rsid w:val="005C06D6"/>
    <w:rsid w:val="005C2787"/>
    <w:rsid w:val="005C616B"/>
    <w:rsid w:val="005C6934"/>
    <w:rsid w:val="005D0461"/>
    <w:rsid w:val="005D089F"/>
    <w:rsid w:val="005E00E1"/>
    <w:rsid w:val="005E3374"/>
    <w:rsid w:val="005E48DE"/>
    <w:rsid w:val="005E4C41"/>
    <w:rsid w:val="005E7528"/>
    <w:rsid w:val="005F30F7"/>
    <w:rsid w:val="005F5666"/>
    <w:rsid w:val="005F6143"/>
    <w:rsid w:val="00601310"/>
    <w:rsid w:val="00602ACA"/>
    <w:rsid w:val="006049F4"/>
    <w:rsid w:val="006072C1"/>
    <w:rsid w:val="00610221"/>
    <w:rsid w:val="0061168B"/>
    <w:rsid w:val="0061175A"/>
    <w:rsid w:val="00613094"/>
    <w:rsid w:val="00613915"/>
    <w:rsid w:val="00615618"/>
    <w:rsid w:val="006210A8"/>
    <w:rsid w:val="0062131E"/>
    <w:rsid w:val="0062168A"/>
    <w:rsid w:val="00622AF2"/>
    <w:rsid w:val="006230CB"/>
    <w:rsid w:val="0062377F"/>
    <w:rsid w:val="00626BF1"/>
    <w:rsid w:val="006271FB"/>
    <w:rsid w:val="00630815"/>
    <w:rsid w:val="00630AB7"/>
    <w:rsid w:val="00632263"/>
    <w:rsid w:val="00632E89"/>
    <w:rsid w:val="0063508F"/>
    <w:rsid w:val="00636347"/>
    <w:rsid w:val="006365E5"/>
    <w:rsid w:val="0064078A"/>
    <w:rsid w:val="00641569"/>
    <w:rsid w:val="006418AA"/>
    <w:rsid w:val="0064191D"/>
    <w:rsid w:val="00642E4E"/>
    <w:rsid w:val="00644830"/>
    <w:rsid w:val="00645894"/>
    <w:rsid w:val="00647516"/>
    <w:rsid w:val="00650163"/>
    <w:rsid w:val="006502EB"/>
    <w:rsid w:val="00650D0C"/>
    <w:rsid w:val="006525A4"/>
    <w:rsid w:val="00656A05"/>
    <w:rsid w:val="006572C5"/>
    <w:rsid w:val="0066060A"/>
    <w:rsid w:val="00660C87"/>
    <w:rsid w:val="00662042"/>
    <w:rsid w:val="00662B8F"/>
    <w:rsid w:val="00664C69"/>
    <w:rsid w:val="0066709D"/>
    <w:rsid w:val="00670612"/>
    <w:rsid w:val="00670A97"/>
    <w:rsid w:val="0067264D"/>
    <w:rsid w:val="00674696"/>
    <w:rsid w:val="006765AD"/>
    <w:rsid w:val="00676D71"/>
    <w:rsid w:val="00677514"/>
    <w:rsid w:val="00677715"/>
    <w:rsid w:val="00682782"/>
    <w:rsid w:val="00682D6F"/>
    <w:rsid w:val="0068479D"/>
    <w:rsid w:val="00684922"/>
    <w:rsid w:val="00684F03"/>
    <w:rsid w:val="00686DBF"/>
    <w:rsid w:val="00690207"/>
    <w:rsid w:val="0069192B"/>
    <w:rsid w:val="00691D31"/>
    <w:rsid w:val="00693C97"/>
    <w:rsid w:val="00696CD4"/>
    <w:rsid w:val="00697F0F"/>
    <w:rsid w:val="006A086C"/>
    <w:rsid w:val="006A173C"/>
    <w:rsid w:val="006A278A"/>
    <w:rsid w:val="006A29F0"/>
    <w:rsid w:val="006A2C82"/>
    <w:rsid w:val="006A409C"/>
    <w:rsid w:val="006A5686"/>
    <w:rsid w:val="006A5838"/>
    <w:rsid w:val="006A5F88"/>
    <w:rsid w:val="006A64E6"/>
    <w:rsid w:val="006A66BD"/>
    <w:rsid w:val="006A6E3F"/>
    <w:rsid w:val="006B0498"/>
    <w:rsid w:val="006B0F9D"/>
    <w:rsid w:val="006B121B"/>
    <w:rsid w:val="006B1244"/>
    <w:rsid w:val="006B13EE"/>
    <w:rsid w:val="006B238C"/>
    <w:rsid w:val="006B3512"/>
    <w:rsid w:val="006B4D79"/>
    <w:rsid w:val="006C05CF"/>
    <w:rsid w:val="006C06E0"/>
    <w:rsid w:val="006C0EF8"/>
    <w:rsid w:val="006C10FB"/>
    <w:rsid w:val="006C24DF"/>
    <w:rsid w:val="006C3AE6"/>
    <w:rsid w:val="006C7897"/>
    <w:rsid w:val="006C7D2A"/>
    <w:rsid w:val="006C7E48"/>
    <w:rsid w:val="006D0012"/>
    <w:rsid w:val="006D0907"/>
    <w:rsid w:val="006D0E26"/>
    <w:rsid w:val="006D20BA"/>
    <w:rsid w:val="006D6589"/>
    <w:rsid w:val="006E12B4"/>
    <w:rsid w:val="006E1A98"/>
    <w:rsid w:val="006E7B57"/>
    <w:rsid w:val="006E7F51"/>
    <w:rsid w:val="006F0F68"/>
    <w:rsid w:val="006F3003"/>
    <w:rsid w:val="006F495C"/>
    <w:rsid w:val="006F4F58"/>
    <w:rsid w:val="006F526C"/>
    <w:rsid w:val="006F5557"/>
    <w:rsid w:val="006F64F0"/>
    <w:rsid w:val="006F6EA7"/>
    <w:rsid w:val="0070060C"/>
    <w:rsid w:val="00700714"/>
    <w:rsid w:val="00700AA8"/>
    <w:rsid w:val="007010C0"/>
    <w:rsid w:val="00701645"/>
    <w:rsid w:val="00701F71"/>
    <w:rsid w:val="00702484"/>
    <w:rsid w:val="007044EF"/>
    <w:rsid w:val="007046CF"/>
    <w:rsid w:val="0070740D"/>
    <w:rsid w:val="00707D8D"/>
    <w:rsid w:val="007101FA"/>
    <w:rsid w:val="00711CF3"/>
    <w:rsid w:val="007120D4"/>
    <w:rsid w:val="007131CD"/>
    <w:rsid w:val="00714834"/>
    <w:rsid w:val="00715B74"/>
    <w:rsid w:val="00716306"/>
    <w:rsid w:val="007168EC"/>
    <w:rsid w:val="007179AC"/>
    <w:rsid w:val="007208C8"/>
    <w:rsid w:val="00721B85"/>
    <w:rsid w:val="00722006"/>
    <w:rsid w:val="00723390"/>
    <w:rsid w:val="00723627"/>
    <w:rsid w:val="007237A5"/>
    <w:rsid w:val="00724388"/>
    <w:rsid w:val="007254DB"/>
    <w:rsid w:val="0073006F"/>
    <w:rsid w:val="00732B9F"/>
    <w:rsid w:val="00733B73"/>
    <w:rsid w:val="007358F5"/>
    <w:rsid w:val="00735D68"/>
    <w:rsid w:val="00737C02"/>
    <w:rsid w:val="00741885"/>
    <w:rsid w:val="00741BC2"/>
    <w:rsid w:val="00742A94"/>
    <w:rsid w:val="00743406"/>
    <w:rsid w:val="0074487C"/>
    <w:rsid w:val="0074586F"/>
    <w:rsid w:val="00746659"/>
    <w:rsid w:val="00746BA5"/>
    <w:rsid w:val="007509C8"/>
    <w:rsid w:val="00752840"/>
    <w:rsid w:val="00754BF3"/>
    <w:rsid w:val="00755AD4"/>
    <w:rsid w:val="00756243"/>
    <w:rsid w:val="00756439"/>
    <w:rsid w:val="00757ABC"/>
    <w:rsid w:val="00757ED2"/>
    <w:rsid w:val="00757F8B"/>
    <w:rsid w:val="00761CB4"/>
    <w:rsid w:val="007627E3"/>
    <w:rsid w:val="00763D38"/>
    <w:rsid w:val="00764610"/>
    <w:rsid w:val="0076497A"/>
    <w:rsid w:val="00765793"/>
    <w:rsid w:val="007666F6"/>
    <w:rsid w:val="00767F3F"/>
    <w:rsid w:val="00767FDB"/>
    <w:rsid w:val="00770019"/>
    <w:rsid w:val="007707D3"/>
    <w:rsid w:val="007710E4"/>
    <w:rsid w:val="007716BF"/>
    <w:rsid w:val="0077231A"/>
    <w:rsid w:val="007732F2"/>
    <w:rsid w:val="00773D08"/>
    <w:rsid w:val="0077473F"/>
    <w:rsid w:val="007768AD"/>
    <w:rsid w:val="00776B90"/>
    <w:rsid w:val="00776C80"/>
    <w:rsid w:val="0078108C"/>
    <w:rsid w:val="0078254D"/>
    <w:rsid w:val="007836BA"/>
    <w:rsid w:val="007838DB"/>
    <w:rsid w:val="007841C4"/>
    <w:rsid w:val="007877F7"/>
    <w:rsid w:val="00787F82"/>
    <w:rsid w:val="007902DE"/>
    <w:rsid w:val="00790BAB"/>
    <w:rsid w:val="00794134"/>
    <w:rsid w:val="00794F66"/>
    <w:rsid w:val="007A16C5"/>
    <w:rsid w:val="007A351E"/>
    <w:rsid w:val="007A7A49"/>
    <w:rsid w:val="007A7DFB"/>
    <w:rsid w:val="007B1AF1"/>
    <w:rsid w:val="007B2AEE"/>
    <w:rsid w:val="007B4D13"/>
    <w:rsid w:val="007C1800"/>
    <w:rsid w:val="007C2FAE"/>
    <w:rsid w:val="007C3128"/>
    <w:rsid w:val="007C348E"/>
    <w:rsid w:val="007C482E"/>
    <w:rsid w:val="007C4B2B"/>
    <w:rsid w:val="007C5B10"/>
    <w:rsid w:val="007C5BDE"/>
    <w:rsid w:val="007D055C"/>
    <w:rsid w:val="007D2C25"/>
    <w:rsid w:val="007D3E85"/>
    <w:rsid w:val="007E100F"/>
    <w:rsid w:val="007E2C23"/>
    <w:rsid w:val="007E37C7"/>
    <w:rsid w:val="007E6501"/>
    <w:rsid w:val="007E6617"/>
    <w:rsid w:val="007E6689"/>
    <w:rsid w:val="007F0699"/>
    <w:rsid w:val="007F0A55"/>
    <w:rsid w:val="007F319D"/>
    <w:rsid w:val="007F3E6C"/>
    <w:rsid w:val="007F4145"/>
    <w:rsid w:val="007F57FB"/>
    <w:rsid w:val="007F6D25"/>
    <w:rsid w:val="008024AB"/>
    <w:rsid w:val="008065D0"/>
    <w:rsid w:val="00812753"/>
    <w:rsid w:val="00813306"/>
    <w:rsid w:val="00814CCC"/>
    <w:rsid w:val="00815106"/>
    <w:rsid w:val="00821CD4"/>
    <w:rsid w:val="008240E2"/>
    <w:rsid w:val="008242DA"/>
    <w:rsid w:val="00824CED"/>
    <w:rsid w:val="008254B2"/>
    <w:rsid w:val="008258CD"/>
    <w:rsid w:val="00827CB3"/>
    <w:rsid w:val="00832E5C"/>
    <w:rsid w:val="00833E9A"/>
    <w:rsid w:val="008353AD"/>
    <w:rsid w:val="00836105"/>
    <w:rsid w:val="00837E11"/>
    <w:rsid w:val="008409BA"/>
    <w:rsid w:val="00840E21"/>
    <w:rsid w:val="00843612"/>
    <w:rsid w:val="008439BC"/>
    <w:rsid w:val="00843FDC"/>
    <w:rsid w:val="0084482A"/>
    <w:rsid w:val="00844A29"/>
    <w:rsid w:val="0084532D"/>
    <w:rsid w:val="00846A04"/>
    <w:rsid w:val="0084797B"/>
    <w:rsid w:val="008479D8"/>
    <w:rsid w:val="00851037"/>
    <w:rsid w:val="00851A76"/>
    <w:rsid w:val="00852341"/>
    <w:rsid w:val="00852E4F"/>
    <w:rsid w:val="008564BD"/>
    <w:rsid w:val="00860FB7"/>
    <w:rsid w:val="0086206E"/>
    <w:rsid w:val="00862683"/>
    <w:rsid w:val="00862B44"/>
    <w:rsid w:val="00862C10"/>
    <w:rsid w:val="0086365F"/>
    <w:rsid w:val="0086487A"/>
    <w:rsid w:val="00865576"/>
    <w:rsid w:val="00866B76"/>
    <w:rsid w:val="00867DD1"/>
    <w:rsid w:val="008702AD"/>
    <w:rsid w:val="00874B56"/>
    <w:rsid w:val="00874E4A"/>
    <w:rsid w:val="00876791"/>
    <w:rsid w:val="00880250"/>
    <w:rsid w:val="00880C9E"/>
    <w:rsid w:val="00884F6E"/>
    <w:rsid w:val="00885508"/>
    <w:rsid w:val="00885965"/>
    <w:rsid w:val="00886A21"/>
    <w:rsid w:val="00896C17"/>
    <w:rsid w:val="008A2A9A"/>
    <w:rsid w:val="008A7302"/>
    <w:rsid w:val="008A748B"/>
    <w:rsid w:val="008A7B74"/>
    <w:rsid w:val="008B088B"/>
    <w:rsid w:val="008B2F2D"/>
    <w:rsid w:val="008B3F96"/>
    <w:rsid w:val="008C064F"/>
    <w:rsid w:val="008C277D"/>
    <w:rsid w:val="008C2C80"/>
    <w:rsid w:val="008C457E"/>
    <w:rsid w:val="008C5545"/>
    <w:rsid w:val="008C5671"/>
    <w:rsid w:val="008C5ECC"/>
    <w:rsid w:val="008C7D8C"/>
    <w:rsid w:val="008C7F6C"/>
    <w:rsid w:val="008D09CD"/>
    <w:rsid w:val="008D0EC7"/>
    <w:rsid w:val="008D12CD"/>
    <w:rsid w:val="008D2E03"/>
    <w:rsid w:val="008D30BA"/>
    <w:rsid w:val="008D4472"/>
    <w:rsid w:val="008D4542"/>
    <w:rsid w:val="008D4750"/>
    <w:rsid w:val="008D47B5"/>
    <w:rsid w:val="008E12E2"/>
    <w:rsid w:val="008E3B33"/>
    <w:rsid w:val="008E422C"/>
    <w:rsid w:val="008E4327"/>
    <w:rsid w:val="008E4428"/>
    <w:rsid w:val="008E44C5"/>
    <w:rsid w:val="008E48C1"/>
    <w:rsid w:val="008E582E"/>
    <w:rsid w:val="008E6A0B"/>
    <w:rsid w:val="008F06BE"/>
    <w:rsid w:val="008F4643"/>
    <w:rsid w:val="008F6D14"/>
    <w:rsid w:val="0090071F"/>
    <w:rsid w:val="00904003"/>
    <w:rsid w:val="0090529D"/>
    <w:rsid w:val="00913388"/>
    <w:rsid w:val="009139B3"/>
    <w:rsid w:val="0091438E"/>
    <w:rsid w:val="00915026"/>
    <w:rsid w:val="009168A1"/>
    <w:rsid w:val="00920016"/>
    <w:rsid w:val="00921180"/>
    <w:rsid w:val="00921718"/>
    <w:rsid w:val="0092209A"/>
    <w:rsid w:val="00924F2E"/>
    <w:rsid w:val="009271F8"/>
    <w:rsid w:val="00930140"/>
    <w:rsid w:val="00931C95"/>
    <w:rsid w:val="00932D09"/>
    <w:rsid w:val="00932DC9"/>
    <w:rsid w:val="00933C90"/>
    <w:rsid w:val="009379BE"/>
    <w:rsid w:val="00940553"/>
    <w:rsid w:val="00940C59"/>
    <w:rsid w:val="00941A3A"/>
    <w:rsid w:val="00943EFE"/>
    <w:rsid w:val="0095011B"/>
    <w:rsid w:val="00951977"/>
    <w:rsid w:val="009519E2"/>
    <w:rsid w:val="00952B64"/>
    <w:rsid w:val="00953498"/>
    <w:rsid w:val="00954A02"/>
    <w:rsid w:val="00955794"/>
    <w:rsid w:val="00956BCD"/>
    <w:rsid w:val="00957321"/>
    <w:rsid w:val="00957512"/>
    <w:rsid w:val="00960267"/>
    <w:rsid w:val="00963A26"/>
    <w:rsid w:val="00965F40"/>
    <w:rsid w:val="00966377"/>
    <w:rsid w:val="009710C9"/>
    <w:rsid w:val="00971243"/>
    <w:rsid w:val="00972073"/>
    <w:rsid w:val="0097359E"/>
    <w:rsid w:val="009771FA"/>
    <w:rsid w:val="00977402"/>
    <w:rsid w:val="009800B7"/>
    <w:rsid w:val="009800F1"/>
    <w:rsid w:val="009828D2"/>
    <w:rsid w:val="00983D04"/>
    <w:rsid w:val="00984F78"/>
    <w:rsid w:val="00992717"/>
    <w:rsid w:val="00992EE1"/>
    <w:rsid w:val="00993045"/>
    <w:rsid w:val="00993221"/>
    <w:rsid w:val="00993772"/>
    <w:rsid w:val="00997EAD"/>
    <w:rsid w:val="009A1F1D"/>
    <w:rsid w:val="009A306E"/>
    <w:rsid w:val="009A6A59"/>
    <w:rsid w:val="009A7EA1"/>
    <w:rsid w:val="009B1FB1"/>
    <w:rsid w:val="009B2CBB"/>
    <w:rsid w:val="009B36C3"/>
    <w:rsid w:val="009B603E"/>
    <w:rsid w:val="009B6AC4"/>
    <w:rsid w:val="009B7C97"/>
    <w:rsid w:val="009C0CE8"/>
    <w:rsid w:val="009C292A"/>
    <w:rsid w:val="009C31E3"/>
    <w:rsid w:val="009C34D4"/>
    <w:rsid w:val="009C6B00"/>
    <w:rsid w:val="009D05C2"/>
    <w:rsid w:val="009D10AF"/>
    <w:rsid w:val="009D1BCA"/>
    <w:rsid w:val="009D1D22"/>
    <w:rsid w:val="009D1D2E"/>
    <w:rsid w:val="009D28E0"/>
    <w:rsid w:val="009D2F32"/>
    <w:rsid w:val="009D4331"/>
    <w:rsid w:val="009D4AED"/>
    <w:rsid w:val="009D522D"/>
    <w:rsid w:val="009D5A0D"/>
    <w:rsid w:val="009D7225"/>
    <w:rsid w:val="009D7F1F"/>
    <w:rsid w:val="009E0F4D"/>
    <w:rsid w:val="009E0FC4"/>
    <w:rsid w:val="009E1F48"/>
    <w:rsid w:val="009E24D5"/>
    <w:rsid w:val="009E2D9D"/>
    <w:rsid w:val="009E4B42"/>
    <w:rsid w:val="009E51F6"/>
    <w:rsid w:val="009E61A3"/>
    <w:rsid w:val="009F1C5A"/>
    <w:rsid w:val="009F4BF4"/>
    <w:rsid w:val="009F5B32"/>
    <w:rsid w:val="009F65BB"/>
    <w:rsid w:val="009F6D5C"/>
    <w:rsid w:val="009F7C29"/>
    <w:rsid w:val="00A00DCC"/>
    <w:rsid w:val="00A032F6"/>
    <w:rsid w:val="00A03747"/>
    <w:rsid w:val="00A057A6"/>
    <w:rsid w:val="00A065DD"/>
    <w:rsid w:val="00A12B31"/>
    <w:rsid w:val="00A12C8B"/>
    <w:rsid w:val="00A16D46"/>
    <w:rsid w:val="00A1755D"/>
    <w:rsid w:val="00A17766"/>
    <w:rsid w:val="00A17780"/>
    <w:rsid w:val="00A2000A"/>
    <w:rsid w:val="00A20E83"/>
    <w:rsid w:val="00A213F0"/>
    <w:rsid w:val="00A225BA"/>
    <w:rsid w:val="00A22B0D"/>
    <w:rsid w:val="00A23897"/>
    <w:rsid w:val="00A24279"/>
    <w:rsid w:val="00A2564A"/>
    <w:rsid w:val="00A25B98"/>
    <w:rsid w:val="00A302F9"/>
    <w:rsid w:val="00A3069F"/>
    <w:rsid w:val="00A30E39"/>
    <w:rsid w:val="00A31356"/>
    <w:rsid w:val="00A31FB2"/>
    <w:rsid w:val="00A3266D"/>
    <w:rsid w:val="00A334C3"/>
    <w:rsid w:val="00A37AD7"/>
    <w:rsid w:val="00A405BC"/>
    <w:rsid w:val="00A40EBE"/>
    <w:rsid w:val="00A42510"/>
    <w:rsid w:val="00A42B70"/>
    <w:rsid w:val="00A43C1D"/>
    <w:rsid w:val="00A45CFC"/>
    <w:rsid w:val="00A46AE7"/>
    <w:rsid w:val="00A47A55"/>
    <w:rsid w:val="00A47BC1"/>
    <w:rsid w:val="00A500BF"/>
    <w:rsid w:val="00A5198B"/>
    <w:rsid w:val="00A52730"/>
    <w:rsid w:val="00A530F8"/>
    <w:rsid w:val="00A538FE"/>
    <w:rsid w:val="00A5424E"/>
    <w:rsid w:val="00A54944"/>
    <w:rsid w:val="00A552E3"/>
    <w:rsid w:val="00A56593"/>
    <w:rsid w:val="00A56D6B"/>
    <w:rsid w:val="00A605AE"/>
    <w:rsid w:val="00A61107"/>
    <w:rsid w:val="00A61FB9"/>
    <w:rsid w:val="00A62D00"/>
    <w:rsid w:val="00A62D97"/>
    <w:rsid w:val="00A64AE1"/>
    <w:rsid w:val="00A701D7"/>
    <w:rsid w:val="00A7060A"/>
    <w:rsid w:val="00A708C6"/>
    <w:rsid w:val="00A709F4"/>
    <w:rsid w:val="00A70E39"/>
    <w:rsid w:val="00A70E4A"/>
    <w:rsid w:val="00A7165A"/>
    <w:rsid w:val="00A719EB"/>
    <w:rsid w:val="00A7203B"/>
    <w:rsid w:val="00A721F5"/>
    <w:rsid w:val="00A73DFE"/>
    <w:rsid w:val="00A75019"/>
    <w:rsid w:val="00A75862"/>
    <w:rsid w:val="00A77718"/>
    <w:rsid w:val="00A80279"/>
    <w:rsid w:val="00A83914"/>
    <w:rsid w:val="00A84241"/>
    <w:rsid w:val="00A85CFD"/>
    <w:rsid w:val="00A85E8F"/>
    <w:rsid w:val="00A87298"/>
    <w:rsid w:val="00A877F6"/>
    <w:rsid w:val="00A87D34"/>
    <w:rsid w:val="00A91E4B"/>
    <w:rsid w:val="00A938DB"/>
    <w:rsid w:val="00A95ABC"/>
    <w:rsid w:val="00A9601E"/>
    <w:rsid w:val="00AA4315"/>
    <w:rsid w:val="00AA5D90"/>
    <w:rsid w:val="00AB02C2"/>
    <w:rsid w:val="00AB15EE"/>
    <w:rsid w:val="00AB2962"/>
    <w:rsid w:val="00AB316D"/>
    <w:rsid w:val="00AB6761"/>
    <w:rsid w:val="00AB6C9A"/>
    <w:rsid w:val="00AC05E8"/>
    <w:rsid w:val="00AC2514"/>
    <w:rsid w:val="00AC57F6"/>
    <w:rsid w:val="00AC67C8"/>
    <w:rsid w:val="00AC70AA"/>
    <w:rsid w:val="00AD19A3"/>
    <w:rsid w:val="00AD2B85"/>
    <w:rsid w:val="00AD3994"/>
    <w:rsid w:val="00AD3F7B"/>
    <w:rsid w:val="00AD47AE"/>
    <w:rsid w:val="00AD5132"/>
    <w:rsid w:val="00AD54D4"/>
    <w:rsid w:val="00AD5E44"/>
    <w:rsid w:val="00AD6FD4"/>
    <w:rsid w:val="00AD70D4"/>
    <w:rsid w:val="00AD774B"/>
    <w:rsid w:val="00AE2CF3"/>
    <w:rsid w:val="00AE2D70"/>
    <w:rsid w:val="00AE48CF"/>
    <w:rsid w:val="00AE5A34"/>
    <w:rsid w:val="00AE5CA3"/>
    <w:rsid w:val="00AF23E4"/>
    <w:rsid w:val="00AF4222"/>
    <w:rsid w:val="00AF46CF"/>
    <w:rsid w:val="00AF497F"/>
    <w:rsid w:val="00AF4D1F"/>
    <w:rsid w:val="00AF5412"/>
    <w:rsid w:val="00AF70A4"/>
    <w:rsid w:val="00B010A1"/>
    <w:rsid w:val="00B02317"/>
    <w:rsid w:val="00B03216"/>
    <w:rsid w:val="00B0411C"/>
    <w:rsid w:val="00B058A6"/>
    <w:rsid w:val="00B12034"/>
    <w:rsid w:val="00B130AD"/>
    <w:rsid w:val="00B13F10"/>
    <w:rsid w:val="00B140FE"/>
    <w:rsid w:val="00B14B02"/>
    <w:rsid w:val="00B14D7E"/>
    <w:rsid w:val="00B151A9"/>
    <w:rsid w:val="00B158AC"/>
    <w:rsid w:val="00B172CA"/>
    <w:rsid w:val="00B207A3"/>
    <w:rsid w:val="00B21F6B"/>
    <w:rsid w:val="00B22304"/>
    <w:rsid w:val="00B225D8"/>
    <w:rsid w:val="00B251D7"/>
    <w:rsid w:val="00B25DF2"/>
    <w:rsid w:val="00B26C75"/>
    <w:rsid w:val="00B31B0C"/>
    <w:rsid w:val="00B31E01"/>
    <w:rsid w:val="00B32009"/>
    <w:rsid w:val="00B32123"/>
    <w:rsid w:val="00B32667"/>
    <w:rsid w:val="00B326AC"/>
    <w:rsid w:val="00B332BD"/>
    <w:rsid w:val="00B359BE"/>
    <w:rsid w:val="00B35E76"/>
    <w:rsid w:val="00B370FD"/>
    <w:rsid w:val="00B40786"/>
    <w:rsid w:val="00B40D94"/>
    <w:rsid w:val="00B41C36"/>
    <w:rsid w:val="00B42BFC"/>
    <w:rsid w:val="00B44157"/>
    <w:rsid w:val="00B44566"/>
    <w:rsid w:val="00B44FA8"/>
    <w:rsid w:val="00B45373"/>
    <w:rsid w:val="00B4579A"/>
    <w:rsid w:val="00B466E9"/>
    <w:rsid w:val="00B47834"/>
    <w:rsid w:val="00B5114B"/>
    <w:rsid w:val="00B516E3"/>
    <w:rsid w:val="00B52C22"/>
    <w:rsid w:val="00B533C9"/>
    <w:rsid w:val="00B55BE3"/>
    <w:rsid w:val="00B56046"/>
    <w:rsid w:val="00B56912"/>
    <w:rsid w:val="00B56DAF"/>
    <w:rsid w:val="00B5724F"/>
    <w:rsid w:val="00B60BE8"/>
    <w:rsid w:val="00B62107"/>
    <w:rsid w:val="00B62EB3"/>
    <w:rsid w:val="00B653F4"/>
    <w:rsid w:val="00B66AEF"/>
    <w:rsid w:val="00B66D4D"/>
    <w:rsid w:val="00B71288"/>
    <w:rsid w:val="00B717D1"/>
    <w:rsid w:val="00B763D2"/>
    <w:rsid w:val="00B772EC"/>
    <w:rsid w:val="00B77C3E"/>
    <w:rsid w:val="00B80DCD"/>
    <w:rsid w:val="00B82882"/>
    <w:rsid w:val="00B85039"/>
    <w:rsid w:val="00B851B9"/>
    <w:rsid w:val="00B85D41"/>
    <w:rsid w:val="00B85EFD"/>
    <w:rsid w:val="00B85FEF"/>
    <w:rsid w:val="00B9003E"/>
    <w:rsid w:val="00B913F7"/>
    <w:rsid w:val="00B92634"/>
    <w:rsid w:val="00B92F00"/>
    <w:rsid w:val="00B94A55"/>
    <w:rsid w:val="00B958DA"/>
    <w:rsid w:val="00B95A4F"/>
    <w:rsid w:val="00B96066"/>
    <w:rsid w:val="00B96BBA"/>
    <w:rsid w:val="00B977A6"/>
    <w:rsid w:val="00BA0EE9"/>
    <w:rsid w:val="00BA1EFD"/>
    <w:rsid w:val="00BA260E"/>
    <w:rsid w:val="00BA3660"/>
    <w:rsid w:val="00BA3C48"/>
    <w:rsid w:val="00BA68A5"/>
    <w:rsid w:val="00BA7E56"/>
    <w:rsid w:val="00BB0782"/>
    <w:rsid w:val="00BB0820"/>
    <w:rsid w:val="00BB1543"/>
    <w:rsid w:val="00BB29BE"/>
    <w:rsid w:val="00BB2B12"/>
    <w:rsid w:val="00BB60BC"/>
    <w:rsid w:val="00BB6B58"/>
    <w:rsid w:val="00BB7071"/>
    <w:rsid w:val="00BB7963"/>
    <w:rsid w:val="00BC1D61"/>
    <w:rsid w:val="00BC4755"/>
    <w:rsid w:val="00BC5165"/>
    <w:rsid w:val="00BC56AD"/>
    <w:rsid w:val="00BC5D6C"/>
    <w:rsid w:val="00BC63E3"/>
    <w:rsid w:val="00BC69F5"/>
    <w:rsid w:val="00BC6C37"/>
    <w:rsid w:val="00BD1DC6"/>
    <w:rsid w:val="00BD23B1"/>
    <w:rsid w:val="00BD2A45"/>
    <w:rsid w:val="00BD36B5"/>
    <w:rsid w:val="00BD47E8"/>
    <w:rsid w:val="00BD4A0A"/>
    <w:rsid w:val="00BD4C1E"/>
    <w:rsid w:val="00BD4C7D"/>
    <w:rsid w:val="00BE00DC"/>
    <w:rsid w:val="00BE08F7"/>
    <w:rsid w:val="00BE11D5"/>
    <w:rsid w:val="00BE1732"/>
    <w:rsid w:val="00BE22DB"/>
    <w:rsid w:val="00BE297B"/>
    <w:rsid w:val="00BE3FC3"/>
    <w:rsid w:val="00BE5B15"/>
    <w:rsid w:val="00BE7117"/>
    <w:rsid w:val="00BE73BF"/>
    <w:rsid w:val="00BF04F0"/>
    <w:rsid w:val="00BF0D72"/>
    <w:rsid w:val="00BF10D6"/>
    <w:rsid w:val="00BF2100"/>
    <w:rsid w:val="00BF213D"/>
    <w:rsid w:val="00BF4B09"/>
    <w:rsid w:val="00BF4DA7"/>
    <w:rsid w:val="00BF6445"/>
    <w:rsid w:val="00BF70E7"/>
    <w:rsid w:val="00BF7F15"/>
    <w:rsid w:val="00C013AB"/>
    <w:rsid w:val="00C02B42"/>
    <w:rsid w:val="00C0618C"/>
    <w:rsid w:val="00C1173A"/>
    <w:rsid w:val="00C1235C"/>
    <w:rsid w:val="00C127AA"/>
    <w:rsid w:val="00C12FC6"/>
    <w:rsid w:val="00C13B31"/>
    <w:rsid w:val="00C154CB"/>
    <w:rsid w:val="00C20F05"/>
    <w:rsid w:val="00C257AF"/>
    <w:rsid w:val="00C25D2E"/>
    <w:rsid w:val="00C261EA"/>
    <w:rsid w:val="00C26B20"/>
    <w:rsid w:val="00C26E22"/>
    <w:rsid w:val="00C2721C"/>
    <w:rsid w:val="00C312CF"/>
    <w:rsid w:val="00C321A8"/>
    <w:rsid w:val="00C3248A"/>
    <w:rsid w:val="00C3252A"/>
    <w:rsid w:val="00C34A79"/>
    <w:rsid w:val="00C3768D"/>
    <w:rsid w:val="00C40D16"/>
    <w:rsid w:val="00C40ED1"/>
    <w:rsid w:val="00C41049"/>
    <w:rsid w:val="00C43AEA"/>
    <w:rsid w:val="00C448FD"/>
    <w:rsid w:val="00C455D2"/>
    <w:rsid w:val="00C45B93"/>
    <w:rsid w:val="00C462D4"/>
    <w:rsid w:val="00C4747A"/>
    <w:rsid w:val="00C47D4A"/>
    <w:rsid w:val="00C501CA"/>
    <w:rsid w:val="00C50990"/>
    <w:rsid w:val="00C53749"/>
    <w:rsid w:val="00C559E7"/>
    <w:rsid w:val="00C568C1"/>
    <w:rsid w:val="00C57D37"/>
    <w:rsid w:val="00C60F55"/>
    <w:rsid w:val="00C62538"/>
    <w:rsid w:val="00C62758"/>
    <w:rsid w:val="00C63A5A"/>
    <w:rsid w:val="00C650C8"/>
    <w:rsid w:val="00C656D9"/>
    <w:rsid w:val="00C65A16"/>
    <w:rsid w:val="00C66E17"/>
    <w:rsid w:val="00C66FDA"/>
    <w:rsid w:val="00C67CB2"/>
    <w:rsid w:val="00C70B45"/>
    <w:rsid w:val="00C71B62"/>
    <w:rsid w:val="00C72225"/>
    <w:rsid w:val="00C724C2"/>
    <w:rsid w:val="00C737BF"/>
    <w:rsid w:val="00C74BDC"/>
    <w:rsid w:val="00C7546A"/>
    <w:rsid w:val="00C76F91"/>
    <w:rsid w:val="00C77A81"/>
    <w:rsid w:val="00C800B2"/>
    <w:rsid w:val="00C80C0B"/>
    <w:rsid w:val="00C815DC"/>
    <w:rsid w:val="00C81C34"/>
    <w:rsid w:val="00C82890"/>
    <w:rsid w:val="00C82DC2"/>
    <w:rsid w:val="00C8323C"/>
    <w:rsid w:val="00C84168"/>
    <w:rsid w:val="00C84411"/>
    <w:rsid w:val="00C85BC6"/>
    <w:rsid w:val="00C8680A"/>
    <w:rsid w:val="00C902F9"/>
    <w:rsid w:val="00C91424"/>
    <w:rsid w:val="00C9157F"/>
    <w:rsid w:val="00C91A13"/>
    <w:rsid w:val="00C924B8"/>
    <w:rsid w:val="00CA19BA"/>
    <w:rsid w:val="00CA228E"/>
    <w:rsid w:val="00CA3092"/>
    <w:rsid w:val="00CA3998"/>
    <w:rsid w:val="00CA51F4"/>
    <w:rsid w:val="00CA53AF"/>
    <w:rsid w:val="00CA685A"/>
    <w:rsid w:val="00CA7001"/>
    <w:rsid w:val="00CA7417"/>
    <w:rsid w:val="00CA7571"/>
    <w:rsid w:val="00CA7792"/>
    <w:rsid w:val="00CB03E2"/>
    <w:rsid w:val="00CB1958"/>
    <w:rsid w:val="00CB2909"/>
    <w:rsid w:val="00CB2C56"/>
    <w:rsid w:val="00CB2DDC"/>
    <w:rsid w:val="00CB2F9C"/>
    <w:rsid w:val="00CB3E53"/>
    <w:rsid w:val="00CB48BF"/>
    <w:rsid w:val="00CB650B"/>
    <w:rsid w:val="00CC287B"/>
    <w:rsid w:val="00CC2E66"/>
    <w:rsid w:val="00CC3565"/>
    <w:rsid w:val="00CC44E7"/>
    <w:rsid w:val="00CC63EA"/>
    <w:rsid w:val="00CC71BA"/>
    <w:rsid w:val="00CD0330"/>
    <w:rsid w:val="00CD10B6"/>
    <w:rsid w:val="00CD22F4"/>
    <w:rsid w:val="00CD3358"/>
    <w:rsid w:val="00CD4271"/>
    <w:rsid w:val="00CD737F"/>
    <w:rsid w:val="00CE0290"/>
    <w:rsid w:val="00CE2753"/>
    <w:rsid w:val="00CE34CD"/>
    <w:rsid w:val="00CE73B5"/>
    <w:rsid w:val="00CF523E"/>
    <w:rsid w:val="00CF54D1"/>
    <w:rsid w:val="00CF6054"/>
    <w:rsid w:val="00CF70A0"/>
    <w:rsid w:val="00CF7959"/>
    <w:rsid w:val="00CF7A96"/>
    <w:rsid w:val="00D00DA2"/>
    <w:rsid w:val="00D03C80"/>
    <w:rsid w:val="00D04D35"/>
    <w:rsid w:val="00D04D46"/>
    <w:rsid w:val="00D05B9A"/>
    <w:rsid w:val="00D05BDF"/>
    <w:rsid w:val="00D07BB9"/>
    <w:rsid w:val="00D07E93"/>
    <w:rsid w:val="00D10F10"/>
    <w:rsid w:val="00D117E6"/>
    <w:rsid w:val="00D1365E"/>
    <w:rsid w:val="00D1410F"/>
    <w:rsid w:val="00D16199"/>
    <w:rsid w:val="00D16B3B"/>
    <w:rsid w:val="00D17662"/>
    <w:rsid w:val="00D20C91"/>
    <w:rsid w:val="00D21D99"/>
    <w:rsid w:val="00D2400D"/>
    <w:rsid w:val="00D24960"/>
    <w:rsid w:val="00D2536F"/>
    <w:rsid w:val="00D27795"/>
    <w:rsid w:val="00D27DDD"/>
    <w:rsid w:val="00D3012E"/>
    <w:rsid w:val="00D30B61"/>
    <w:rsid w:val="00D3161B"/>
    <w:rsid w:val="00D316FB"/>
    <w:rsid w:val="00D321C6"/>
    <w:rsid w:val="00D32FCC"/>
    <w:rsid w:val="00D34DAA"/>
    <w:rsid w:val="00D3720A"/>
    <w:rsid w:val="00D4043A"/>
    <w:rsid w:val="00D423CD"/>
    <w:rsid w:val="00D42E49"/>
    <w:rsid w:val="00D43A95"/>
    <w:rsid w:val="00D4575D"/>
    <w:rsid w:val="00D45ADC"/>
    <w:rsid w:val="00D45FBA"/>
    <w:rsid w:val="00D46A11"/>
    <w:rsid w:val="00D46C75"/>
    <w:rsid w:val="00D501F0"/>
    <w:rsid w:val="00D51A67"/>
    <w:rsid w:val="00D562D0"/>
    <w:rsid w:val="00D575CD"/>
    <w:rsid w:val="00D60221"/>
    <w:rsid w:val="00D61426"/>
    <w:rsid w:val="00D618EA"/>
    <w:rsid w:val="00D64DB9"/>
    <w:rsid w:val="00D64F44"/>
    <w:rsid w:val="00D66E9D"/>
    <w:rsid w:val="00D67973"/>
    <w:rsid w:val="00D7056D"/>
    <w:rsid w:val="00D712F6"/>
    <w:rsid w:val="00D7270B"/>
    <w:rsid w:val="00D75269"/>
    <w:rsid w:val="00D75E71"/>
    <w:rsid w:val="00D76154"/>
    <w:rsid w:val="00D77000"/>
    <w:rsid w:val="00D82DF7"/>
    <w:rsid w:val="00D85FB6"/>
    <w:rsid w:val="00D87938"/>
    <w:rsid w:val="00D90BE3"/>
    <w:rsid w:val="00D91329"/>
    <w:rsid w:val="00D93453"/>
    <w:rsid w:val="00D93D4E"/>
    <w:rsid w:val="00D93ED2"/>
    <w:rsid w:val="00D947E1"/>
    <w:rsid w:val="00D955D7"/>
    <w:rsid w:val="00D95C15"/>
    <w:rsid w:val="00D96BD4"/>
    <w:rsid w:val="00DA00AE"/>
    <w:rsid w:val="00DA07E1"/>
    <w:rsid w:val="00DA1F41"/>
    <w:rsid w:val="00DA211A"/>
    <w:rsid w:val="00DA4BC4"/>
    <w:rsid w:val="00DA4EA6"/>
    <w:rsid w:val="00DA624D"/>
    <w:rsid w:val="00DA6263"/>
    <w:rsid w:val="00DA63B6"/>
    <w:rsid w:val="00DA6F74"/>
    <w:rsid w:val="00DA7032"/>
    <w:rsid w:val="00DA71AE"/>
    <w:rsid w:val="00DA760B"/>
    <w:rsid w:val="00DB1837"/>
    <w:rsid w:val="00DB2E80"/>
    <w:rsid w:val="00DB35A2"/>
    <w:rsid w:val="00DB3FB4"/>
    <w:rsid w:val="00DB5097"/>
    <w:rsid w:val="00DB6F60"/>
    <w:rsid w:val="00DB7C72"/>
    <w:rsid w:val="00DC196E"/>
    <w:rsid w:val="00DC2EE6"/>
    <w:rsid w:val="00DC32BB"/>
    <w:rsid w:val="00DC3985"/>
    <w:rsid w:val="00DC6FEA"/>
    <w:rsid w:val="00DD074A"/>
    <w:rsid w:val="00DD28E2"/>
    <w:rsid w:val="00DD2BDB"/>
    <w:rsid w:val="00DD41A3"/>
    <w:rsid w:val="00DD5328"/>
    <w:rsid w:val="00DD7725"/>
    <w:rsid w:val="00DD78DF"/>
    <w:rsid w:val="00DE1506"/>
    <w:rsid w:val="00DE3BBF"/>
    <w:rsid w:val="00DE489C"/>
    <w:rsid w:val="00DE5C79"/>
    <w:rsid w:val="00DE65B1"/>
    <w:rsid w:val="00DE729C"/>
    <w:rsid w:val="00DE7A68"/>
    <w:rsid w:val="00DF04B6"/>
    <w:rsid w:val="00DF10DB"/>
    <w:rsid w:val="00DF35A7"/>
    <w:rsid w:val="00DF482E"/>
    <w:rsid w:val="00DF495E"/>
    <w:rsid w:val="00DF742D"/>
    <w:rsid w:val="00E0165B"/>
    <w:rsid w:val="00E01F2C"/>
    <w:rsid w:val="00E04B37"/>
    <w:rsid w:val="00E11224"/>
    <w:rsid w:val="00E113F6"/>
    <w:rsid w:val="00E142C7"/>
    <w:rsid w:val="00E14C7A"/>
    <w:rsid w:val="00E14DB2"/>
    <w:rsid w:val="00E165FF"/>
    <w:rsid w:val="00E16D92"/>
    <w:rsid w:val="00E20DA3"/>
    <w:rsid w:val="00E233C6"/>
    <w:rsid w:val="00E23E63"/>
    <w:rsid w:val="00E243A6"/>
    <w:rsid w:val="00E25863"/>
    <w:rsid w:val="00E26B14"/>
    <w:rsid w:val="00E27401"/>
    <w:rsid w:val="00E27B82"/>
    <w:rsid w:val="00E30947"/>
    <w:rsid w:val="00E311E0"/>
    <w:rsid w:val="00E357EA"/>
    <w:rsid w:val="00E40B5B"/>
    <w:rsid w:val="00E41C33"/>
    <w:rsid w:val="00E4214F"/>
    <w:rsid w:val="00E42820"/>
    <w:rsid w:val="00E42934"/>
    <w:rsid w:val="00E449DE"/>
    <w:rsid w:val="00E45220"/>
    <w:rsid w:val="00E45D9E"/>
    <w:rsid w:val="00E46263"/>
    <w:rsid w:val="00E4650F"/>
    <w:rsid w:val="00E46EC2"/>
    <w:rsid w:val="00E476E4"/>
    <w:rsid w:val="00E5043F"/>
    <w:rsid w:val="00E506B9"/>
    <w:rsid w:val="00E53435"/>
    <w:rsid w:val="00E54718"/>
    <w:rsid w:val="00E55494"/>
    <w:rsid w:val="00E55F75"/>
    <w:rsid w:val="00E56C10"/>
    <w:rsid w:val="00E572B9"/>
    <w:rsid w:val="00E601B0"/>
    <w:rsid w:val="00E62031"/>
    <w:rsid w:val="00E630FC"/>
    <w:rsid w:val="00E63C1E"/>
    <w:rsid w:val="00E6664A"/>
    <w:rsid w:val="00E67CB2"/>
    <w:rsid w:val="00E70F76"/>
    <w:rsid w:val="00E73F59"/>
    <w:rsid w:val="00E752F1"/>
    <w:rsid w:val="00E77527"/>
    <w:rsid w:val="00E803CA"/>
    <w:rsid w:val="00E80CB5"/>
    <w:rsid w:val="00E80CF9"/>
    <w:rsid w:val="00E93364"/>
    <w:rsid w:val="00E9431D"/>
    <w:rsid w:val="00E94770"/>
    <w:rsid w:val="00E96555"/>
    <w:rsid w:val="00E97357"/>
    <w:rsid w:val="00EA11A7"/>
    <w:rsid w:val="00EA34A4"/>
    <w:rsid w:val="00EA3961"/>
    <w:rsid w:val="00EA442B"/>
    <w:rsid w:val="00EA4584"/>
    <w:rsid w:val="00EA4636"/>
    <w:rsid w:val="00EA4E28"/>
    <w:rsid w:val="00EA7FC7"/>
    <w:rsid w:val="00EB4C3C"/>
    <w:rsid w:val="00EB5E0D"/>
    <w:rsid w:val="00EB621F"/>
    <w:rsid w:val="00EB64B3"/>
    <w:rsid w:val="00EC1543"/>
    <w:rsid w:val="00EC18BA"/>
    <w:rsid w:val="00EC2152"/>
    <w:rsid w:val="00EC2A28"/>
    <w:rsid w:val="00EC2D93"/>
    <w:rsid w:val="00EC2FB4"/>
    <w:rsid w:val="00EC48FF"/>
    <w:rsid w:val="00EC5BA6"/>
    <w:rsid w:val="00EC5D94"/>
    <w:rsid w:val="00EC6443"/>
    <w:rsid w:val="00EC72EB"/>
    <w:rsid w:val="00EC747C"/>
    <w:rsid w:val="00EC78D9"/>
    <w:rsid w:val="00ED2EAB"/>
    <w:rsid w:val="00ED31F2"/>
    <w:rsid w:val="00ED737C"/>
    <w:rsid w:val="00EE0968"/>
    <w:rsid w:val="00EE1495"/>
    <w:rsid w:val="00EE24BA"/>
    <w:rsid w:val="00EE3950"/>
    <w:rsid w:val="00EE5386"/>
    <w:rsid w:val="00EE7B01"/>
    <w:rsid w:val="00EF190E"/>
    <w:rsid w:val="00EF6416"/>
    <w:rsid w:val="00EF7079"/>
    <w:rsid w:val="00F00824"/>
    <w:rsid w:val="00F00A71"/>
    <w:rsid w:val="00F01ACF"/>
    <w:rsid w:val="00F01BB7"/>
    <w:rsid w:val="00F01FCD"/>
    <w:rsid w:val="00F07196"/>
    <w:rsid w:val="00F0754B"/>
    <w:rsid w:val="00F105CA"/>
    <w:rsid w:val="00F123C5"/>
    <w:rsid w:val="00F13073"/>
    <w:rsid w:val="00F140F3"/>
    <w:rsid w:val="00F166AA"/>
    <w:rsid w:val="00F1683B"/>
    <w:rsid w:val="00F17575"/>
    <w:rsid w:val="00F17870"/>
    <w:rsid w:val="00F20253"/>
    <w:rsid w:val="00F21F1E"/>
    <w:rsid w:val="00F22797"/>
    <w:rsid w:val="00F23FDF"/>
    <w:rsid w:val="00F254B0"/>
    <w:rsid w:val="00F256C1"/>
    <w:rsid w:val="00F25745"/>
    <w:rsid w:val="00F26A12"/>
    <w:rsid w:val="00F30004"/>
    <w:rsid w:val="00F3016F"/>
    <w:rsid w:val="00F302DD"/>
    <w:rsid w:val="00F30ABE"/>
    <w:rsid w:val="00F30B14"/>
    <w:rsid w:val="00F34309"/>
    <w:rsid w:val="00F3781E"/>
    <w:rsid w:val="00F37DE0"/>
    <w:rsid w:val="00F4056D"/>
    <w:rsid w:val="00F40C48"/>
    <w:rsid w:val="00F40E73"/>
    <w:rsid w:val="00F42137"/>
    <w:rsid w:val="00F42965"/>
    <w:rsid w:val="00F4398B"/>
    <w:rsid w:val="00F46BAB"/>
    <w:rsid w:val="00F46E0B"/>
    <w:rsid w:val="00F47AB6"/>
    <w:rsid w:val="00F5294F"/>
    <w:rsid w:val="00F52F9E"/>
    <w:rsid w:val="00F56755"/>
    <w:rsid w:val="00F5701C"/>
    <w:rsid w:val="00F57605"/>
    <w:rsid w:val="00F6078E"/>
    <w:rsid w:val="00F62A90"/>
    <w:rsid w:val="00F6471A"/>
    <w:rsid w:val="00F64F4E"/>
    <w:rsid w:val="00F658AD"/>
    <w:rsid w:val="00F67D16"/>
    <w:rsid w:val="00F7160C"/>
    <w:rsid w:val="00F71AD9"/>
    <w:rsid w:val="00F73280"/>
    <w:rsid w:val="00F7364D"/>
    <w:rsid w:val="00F738B1"/>
    <w:rsid w:val="00F74FA0"/>
    <w:rsid w:val="00F757CA"/>
    <w:rsid w:val="00F777EA"/>
    <w:rsid w:val="00F77CA7"/>
    <w:rsid w:val="00F82203"/>
    <w:rsid w:val="00F82256"/>
    <w:rsid w:val="00F83051"/>
    <w:rsid w:val="00F832F5"/>
    <w:rsid w:val="00F8683F"/>
    <w:rsid w:val="00F912D5"/>
    <w:rsid w:val="00F93195"/>
    <w:rsid w:val="00F946FF"/>
    <w:rsid w:val="00F95B96"/>
    <w:rsid w:val="00F979D6"/>
    <w:rsid w:val="00F97F76"/>
    <w:rsid w:val="00F97FC5"/>
    <w:rsid w:val="00FA08EE"/>
    <w:rsid w:val="00FA1662"/>
    <w:rsid w:val="00FA1A14"/>
    <w:rsid w:val="00FA2216"/>
    <w:rsid w:val="00FA2FE8"/>
    <w:rsid w:val="00FA3CAF"/>
    <w:rsid w:val="00FA463C"/>
    <w:rsid w:val="00FA4F35"/>
    <w:rsid w:val="00FA5F46"/>
    <w:rsid w:val="00FA7CC1"/>
    <w:rsid w:val="00FB0D5F"/>
    <w:rsid w:val="00FB1ECA"/>
    <w:rsid w:val="00FB2F95"/>
    <w:rsid w:val="00FB4669"/>
    <w:rsid w:val="00FB55A1"/>
    <w:rsid w:val="00FB6024"/>
    <w:rsid w:val="00FB650F"/>
    <w:rsid w:val="00FC3D31"/>
    <w:rsid w:val="00FC4969"/>
    <w:rsid w:val="00FC7BDF"/>
    <w:rsid w:val="00FD0288"/>
    <w:rsid w:val="00FD2082"/>
    <w:rsid w:val="00FD318C"/>
    <w:rsid w:val="00FD322D"/>
    <w:rsid w:val="00FD3B58"/>
    <w:rsid w:val="00FD5A0F"/>
    <w:rsid w:val="00FD75E2"/>
    <w:rsid w:val="00FD770D"/>
    <w:rsid w:val="00FE4842"/>
    <w:rsid w:val="00FE547E"/>
    <w:rsid w:val="00FE54AA"/>
    <w:rsid w:val="00FE61DC"/>
    <w:rsid w:val="00FE6F25"/>
    <w:rsid w:val="00FF1A48"/>
    <w:rsid w:val="00FF2018"/>
    <w:rsid w:val="00FF3FC1"/>
    <w:rsid w:val="00FF4481"/>
    <w:rsid w:val="00FF5A08"/>
    <w:rsid w:val="00FF5CAF"/>
    <w:rsid w:val="00FF7319"/>
    <w:rsid w:val="00FF7C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07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page number" w:uiPriority="0"/>
    <w:lsdException w:name="List 2" w:uiPriority="0"/>
    <w:lsdException w:name="List 3" w:uiPriority="0"/>
    <w:lsdException w:name="List 4"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List Continue 4"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45CAD"/>
  </w:style>
  <w:style w:type="paragraph" w:styleId="Nagwek1">
    <w:name w:val="heading 1"/>
    <w:basedOn w:val="Normalny"/>
    <w:next w:val="Normalny"/>
    <w:link w:val="Nagwek1Znak"/>
    <w:qFormat/>
    <w:rsid w:val="00F4056D"/>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unhideWhenUsed/>
    <w:qFormat/>
    <w:rsid w:val="006415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F4056D"/>
    <w:pPr>
      <w:keepNext/>
      <w:spacing w:after="0" w:line="240" w:lineRule="auto"/>
      <w:outlineLvl w:val="2"/>
    </w:pPr>
    <w:rPr>
      <w:rFonts w:ascii="Times New Roman" w:eastAsia="Times New Roman" w:hAnsi="Times New Roman" w:cs="Times New Roman"/>
      <w:b/>
      <w:bCs/>
      <w:lang w:eastAsia="pl-PL"/>
    </w:rPr>
  </w:style>
  <w:style w:type="paragraph" w:styleId="Nagwek4">
    <w:name w:val="heading 4"/>
    <w:basedOn w:val="Normalny"/>
    <w:next w:val="Normalny"/>
    <w:link w:val="Nagwek4Znak"/>
    <w:qFormat/>
    <w:rsid w:val="00F4056D"/>
    <w:pPr>
      <w:keepNext/>
      <w:numPr>
        <w:ilvl w:val="12"/>
      </w:numPr>
      <w:spacing w:after="0" w:line="240" w:lineRule="auto"/>
      <w:ind w:left="708" w:hanging="708"/>
      <w:jc w:val="center"/>
      <w:outlineLvl w:val="3"/>
    </w:pPr>
    <w:rPr>
      <w:rFonts w:ascii="Arial" w:eastAsia="Times New Roman" w:hAnsi="Arial" w:cs="Arial"/>
      <w:b/>
      <w:bCs/>
      <w:lang w:eastAsia="pl-PL"/>
    </w:rPr>
  </w:style>
  <w:style w:type="paragraph" w:styleId="Nagwek5">
    <w:name w:val="heading 5"/>
    <w:basedOn w:val="Normalny"/>
    <w:next w:val="Normalny"/>
    <w:link w:val="Nagwek5Znak"/>
    <w:qFormat/>
    <w:rsid w:val="00F4056D"/>
    <w:pPr>
      <w:keepNext/>
      <w:numPr>
        <w:numId w:val="6"/>
      </w:numPr>
      <w:spacing w:after="0" w:line="240" w:lineRule="auto"/>
      <w:jc w:val="both"/>
      <w:outlineLvl w:val="4"/>
    </w:pPr>
    <w:rPr>
      <w:rFonts w:ascii="Times New Roman" w:eastAsia="Times New Roman" w:hAnsi="Times New Roman" w:cs="Times New Roman"/>
      <w:b/>
      <w:bCs/>
      <w:sz w:val="24"/>
      <w:szCs w:val="24"/>
      <w:lang w:eastAsia="pl-PL"/>
    </w:rPr>
  </w:style>
  <w:style w:type="paragraph" w:styleId="Nagwek6">
    <w:name w:val="heading 6"/>
    <w:basedOn w:val="Normalny"/>
    <w:next w:val="Normalny"/>
    <w:link w:val="Nagwek6Znak"/>
    <w:qFormat/>
    <w:rsid w:val="00F4056D"/>
    <w:pPr>
      <w:keepNext/>
      <w:numPr>
        <w:numId w:val="8"/>
      </w:numPr>
      <w:spacing w:after="0" w:line="240" w:lineRule="auto"/>
      <w:jc w:val="both"/>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F4056D"/>
    <w:pPr>
      <w:keepNext/>
      <w:numPr>
        <w:ilvl w:val="12"/>
      </w:numPr>
      <w:spacing w:after="0" w:line="360" w:lineRule="auto"/>
      <w:ind w:left="708" w:hanging="708"/>
      <w:jc w:val="center"/>
      <w:outlineLvl w:val="6"/>
    </w:pPr>
    <w:rPr>
      <w:rFonts w:ascii="Tahoma" w:eastAsia="Times New Roman" w:hAnsi="Tahoma" w:cs="Tahoma"/>
      <w:b/>
      <w:bCs/>
      <w:u w:val="single"/>
      <w:lang w:eastAsia="pl-PL"/>
    </w:rPr>
  </w:style>
  <w:style w:type="paragraph" w:styleId="Nagwek8">
    <w:name w:val="heading 8"/>
    <w:basedOn w:val="Normalny"/>
    <w:next w:val="Normalny"/>
    <w:link w:val="Nagwek8Znak"/>
    <w:qFormat/>
    <w:rsid w:val="00F4056D"/>
    <w:pPr>
      <w:keepNext/>
      <w:spacing w:after="0" w:line="240" w:lineRule="auto"/>
      <w:jc w:val="both"/>
      <w:outlineLvl w:val="7"/>
    </w:pPr>
    <w:rPr>
      <w:rFonts w:ascii="Times New Roman" w:eastAsia="Times New Roman" w:hAnsi="Times New Roman" w:cs="Times New Roman"/>
      <w:b/>
      <w:bCs/>
      <w:lang w:eastAsia="pl-PL"/>
    </w:rPr>
  </w:style>
  <w:style w:type="paragraph" w:styleId="Nagwek9">
    <w:name w:val="heading 9"/>
    <w:basedOn w:val="Normalny"/>
    <w:next w:val="Normalny"/>
    <w:link w:val="Nagwek9Znak"/>
    <w:qFormat/>
    <w:rsid w:val="00F4056D"/>
    <w:pPr>
      <w:keepNext/>
      <w:spacing w:before="120" w:after="0" w:line="360" w:lineRule="auto"/>
      <w:outlineLvl w:val="8"/>
    </w:pPr>
    <w:rPr>
      <w:rFonts w:ascii="Tahoma" w:eastAsia="Times New Roman" w:hAnsi="Tahoma"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0740D"/>
    <w:rPr>
      <w:color w:val="0000FF" w:themeColor="hyperlink"/>
      <w:u w:val="single"/>
    </w:rPr>
  </w:style>
  <w:style w:type="paragraph" w:styleId="Akapitzlist">
    <w:name w:val="List Paragraph"/>
    <w:aliases w:val="L1,List Paragraph,Akapit z listą5,Numerowanie,T_SZ_List Paragraph,normalny tekst"/>
    <w:basedOn w:val="Normalny"/>
    <w:link w:val="AkapitzlistZnak"/>
    <w:uiPriority w:val="34"/>
    <w:qFormat/>
    <w:rsid w:val="00B60BE8"/>
    <w:pPr>
      <w:ind w:left="720"/>
      <w:contextualSpacing/>
    </w:pPr>
  </w:style>
  <w:style w:type="paragraph" w:styleId="Tekstprzypisudolnego">
    <w:name w:val="footnote text"/>
    <w:basedOn w:val="Normalny"/>
    <w:link w:val="TekstprzypisudolnegoZnak"/>
    <w:uiPriority w:val="99"/>
    <w:semiHidden/>
    <w:unhideWhenUsed/>
    <w:rsid w:val="00BF4B0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F4B09"/>
    <w:rPr>
      <w:sz w:val="20"/>
      <w:szCs w:val="20"/>
    </w:rPr>
  </w:style>
  <w:style w:type="character" w:styleId="Odwoanieprzypisudolnego">
    <w:name w:val="footnote reference"/>
    <w:basedOn w:val="Domylnaczcionkaakapitu"/>
    <w:uiPriority w:val="99"/>
    <w:semiHidden/>
    <w:unhideWhenUsed/>
    <w:rsid w:val="00BF4B09"/>
    <w:rPr>
      <w:vertAlign w:val="superscript"/>
    </w:rPr>
  </w:style>
  <w:style w:type="character" w:customStyle="1" w:styleId="Nagwek2Znak">
    <w:name w:val="Nagłówek 2 Znak"/>
    <w:basedOn w:val="Domylnaczcionkaakapitu"/>
    <w:link w:val="Nagwek2"/>
    <w:uiPriority w:val="9"/>
    <w:rsid w:val="00641569"/>
    <w:rPr>
      <w:rFonts w:asciiTheme="majorHAnsi" w:eastAsiaTheme="majorEastAsia" w:hAnsiTheme="majorHAnsi" w:cstheme="majorBidi"/>
      <w:b/>
      <w:bCs/>
      <w:color w:val="4F81BD" w:themeColor="accent1"/>
      <w:sz w:val="26"/>
      <w:szCs w:val="26"/>
    </w:rPr>
  </w:style>
  <w:style w:type="character" w:styleId="Odwoaniedokomentarza">
    <w:name w:val="annotation reference"/>
    <w:basedOn w:val="Domylnaczcionkaakapitu"/>
    <w:uiPriority w:val="99"/>
    <w:semiHidden/>
    <w:unhideWhenUsed/>
    <w:rsid w:val="00C462D4"/>
    <w:rPr>
      <w:sz w:val="16"/>
      <w:szCs w:val="16"/>
    </w:rPr>
  </w:style>
  <w:style w:type="paragraph" w:styleId="Tekstkomentarza">
    <w:name w:val="annotation text"/>
    <w:basedOn w:val="Normalny"/>
    <w:link w:val="TekstkomentarzaZnak"/>
    <w:unhideWhenUsed/>
    <w:rsid w:val="00C462D4"/>
    <w:pPr>
      <w:spacing w:line="240" w:lineRule="auto"/>
    </w:pPr>
    <w:rPr>
      <w:sz w:val="20"/>
      <w:szCs w:val="20"/>
    </w:rPr>
  </w:style>
  <w:style w:type="character" w:customStyle="1" w:styleId="TekstkomentarzaZnak">
    <w:name w:val="Tekst komentarza Znak"/>
    <w:basedOn w:val="Domylnaczcionkaakapitu"/>
    <w:link w:val="Tekstkomentarza"/>
    <w:rsid w:val="00C462D4"/>
    <w:rPr>
      <w:sz w:val="20"/>
      <w:szCs w:val="20"/>
    </w:rPr>
  </w:style>
  <w:style w:type="paragraph" w:styleId="Tematkomentarza">
    <w:name w:val="annotation subject"/>
    <w:basedOn w:val="Tekstkomentarza"/>
    <w:next w:val="Tekstkomentarza"/>
    <w:link w:val="TematkomentarzaZnak"/>
    <w:semiHidden/>
    <w:unhideWhenUsed/>
    <w:rsid w:val="00C462D4"/>
    <w:rPr>
      <w:b/>
      <w:bCs/>
    </w:rPr>
  </w:style>
  <w:style w:type="character" w:customStyle="1" w:styleId="TematkomentarzaZnak">
    <w:name w:val="Temat komentarza Znak"/>
    <w:basedOn w:val="TekstkomentarzaZnak"/>
    <w:link w:val="Tematkomentarza"/>
    <w:uiPriority w:val="99"/>
    <w:semiHidden/>
    <w:rsid w:val="00C462D4"/>
    <w:rPr>
      <w:b/>
      <w:bCs/>
      <w:sz w:val="20"/>
      <w:szCs w:val="20"/>
    </w:rPr>
  </w:style>
  <w:style w:type="paragraph" w:styleId="Tekstdymka">
    <w:name w:val="Balloon Text"/>
    <w:basedOn w:val="Normalny"/>
    <w:link w:val="TekstdymkaZnak"/>
    <w:semiHidden/>
    <w:unhideWhenUsed/>
    <w:rsid w:val="00C462D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462D4"/>
    <w:rPr>
      <w:rFonts w:ascii="Tahoma" w:hAnsi="Tahoma" w:cs="Tahoma"/>
      <w:sz w:val="16"/>
      <w:szCs w:val="16"/>
    </w:rPr>
  </w:style>
  <w:style w:type="table" w:styleId="Tabela-Siatka">
    <w:name w:val="Table Grid"/>
    <w:basedOn w:val="Standardowy"/>
    <w:rsid w:val="001F4C1E"/>
    <w:pPr>
      <w:spacing w:after="0" w:line="240" w:lineRule="auto"/>
    </w:pPr>
    <w:rPr>
      <w:rFonts w:ascii="Calibri" w:eastAsia="Calibri" w:hAnsi="Calibri" w:cs="Calibri"/>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F4056D"/>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F4056D"/>
    <w:rPr>
      <w:rFonts w:ascii="Times New Roman" w:eastAsia="Times New Roman" w:hAnsi="Times New Roman" w:cs="Times New Roman"/>
      <w:b/>
      <w:bCs/>
      <w:lang w:eastAsia="pl-PL"/>
    </w:rPr>
  </w:style>
  <w:style w:type="character" w:customStyle="1" w:styleId="Nagwek4Znak">
    <w:name w:val="Nagłówek 4 Znak"/>
    <w:basedOn w:val="Domylnaczcionkaakapitu"/>
    <w:link w:val="Nagwek4"/>
    <w:rsid w:val="00F4056D"/>
    <w:rPr>
      <w:rFonts w:ascii="Arial" w:eastAsia="Times New Roman" w:hAnsi="Arial" w:cs="Arial"/>
      <w:b/>
      <w:bCs/>
      <w:lang w:eastAsia="pl-PL"/>
    </w:rPr>
  </w:style>
  <w:style w:type="character" w:customStyle="1" w:styleId="Nagwek5Znak">
    <w:name w:val="Nagłówek 5 Znak"/>
    <w:basedOn w:val="Domylnaczcionkaakapitu"/>
    <w:link w:val="Nagwek5"/>
    <w:rsid w:val="00F4056D"/>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F4056D"/>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F4056D"/>
    <w:rPr>
      <w:rFonts w:ascii="Tahoma" w:eastAsia="Times New Roman" w:hAnsi="Tahoma" w:cs="Tahoma"/>
      <w:b/>
      <w:bCs/>
      <w:u w:val="single"/>
      <w:lang w:eastAsia="pl-PL"/>
    </w:rPr>
  </w:style>
  <w:style w:type="character" w:customStyle="1" w:styleId="Nagwek8Znak">
    <w:name w:val="Nagłówek 8 Znak"/>
    <w:basedOn w:val="Domylnaczcionkaakapitu"/>
    <w:link w:val="Nagwek8"/>
    <w:rsid w:val="00F4056D"/>
    <w:rPr>
      <w:rFonts w:ascii="Times New Roman" w:eastAsia="Times New Roman" w:hAnsi="Times New Roman" w:cs="Times New Roman"/>
      <w:b/>
      <w:bCs/>
      <w:lang w:eastAsia="pl-PL"/>
    </w:rPr>
  </w:style>
  <w:style w:type="character" w:customStyle="1" w:styleId="Nagwek9Znak">
    <w:name w:val="Nagłówek 9 Znak"/>
    <w:basedOn w:val="Domylnaczcionkaakapitu"/>
    <w:link w:val="Nagwek9"/>
    <w:rsid w:val="00F4056D"/>
    <w:rPr>
      <w:rFonts w:ascii="Tahoma" w:eastAsia="Times New Roman" w:hAnsi="Tahoma" w:cs="Times New Roman"/>
      <w:b/>
      <w:bCs/>
      <w:sz w:val="24"/>
      <w:szCs w:val="24"/>
      <w:lang w:eastAsia="pl-PL"/>
    </w:rPr>
  </w:style>
  <w:style w:type="paragraph" w:styleId="Listapunktowana2">
    <w:name w:val="List Bullet 2"/>
    <w:basedOn w:val="Normalny"/>
    <w:autoRedefine/>
    <w:semiHidden/>
    <w:rsid w:val="00F4056D"/>
    <w:pPr>
      <w:numPr>
        <w:numId w:val="5"/>
      </w:numPr>
      <w:tabs>
        <w:tab w:val="clear" w:pos="643"/>
      </w:tabs>
      <w:spacing w:after="0" w:line="240" w:lineRule="auto"/>
      <w:ind w:left="0" w:firstLine="0"/>
    </w:pPr>
    <w:rPr>
      <w:rFonts w:ascii="Times New Roman" w:eastAsia="SimSun" w:hAnsi="Times New Roman" w:cs="Times New Roman"/>
      <w:sz w:val="24"/>
      <w:szCs w:val="24"/>
      <w:lang w:eastAsia="zh-CN"/>
    </w:rPr>
  </w:style>
  <w:style w:type="paragraph" w:customStyle="1" w:styleId="KRESKA">
    <w:name w:val="KRESKA"/>
    <w:basedOn w:val="znormal"/>
    <w:rsid w:val="00F4056D"/>
    <w:pPr>
      <w:numPr>
        <w:numId w:val="9"/>
      </w:numPr>
      <w:tabs>
        <w:tab w:val="num" w:pos="851"/>
      </w:tabs>
      <w:ind w:left="851" w:hanging="425"/>
    </w:pPr>
  </w:style>
  <w:style w:type="paragraph" w:customStyle="1" w:styleId="znormal">
    <w:name w:val="z_normal"/>
    <w:rsid w:val="00F4056D"/>
    <w:pPr>
      <w:widowControl w:val="0"/>
      <w:autoSpaceDE w:val="0"/>
      <w:autoSpaceDN w:val="0"/>
      <w:adjustRightInd w:val="0"/>
      <w:spacing w:after="0" w:line="360" w:lineRule="auto"/>
      <w:ind w:left="397"/>
      <w:jc w:val="both"/>
    </w:pPr>
    <w:rPr>
      <w:rFonts w:ascii="Times New Roman" w:eastAsia="Times New Roman" w:hAnsi="Times New Roman" w:cs="Times New Roman"/>
      <w:color w:val="000000"/>
      <w:szCs w:val="23"/>
      <w:lang w:eastAsia="pl-PL"/>
    </w:rPr>
  </w:style>
  <w:style w:type="paragraph" w:customStyle="1" w:styleId="cyferki">
    <w:name w:val="cyferki"/>
    <w:basedOn w:val="Normalny"/>
    <w:rsid w:val="00F4056D"/>
    <w:pPr>
      <w:widowControl w:val="0"/>
      <w:numPr>
        <w:numId w:val="10"/>
      </w:numPr>
      <w:tabs>
        <w:tab w:val="num" w:pos="709"/>
      </w:tabs>
      <w:autoSpaceDE w:val="0"/>
      <w:autoSpaceDN w:val="0"/>
      <w:adjustRightInd w:val="0"/>
      <w:spacing w:after="0" w:line="360" w:lineRule="auto"/>
      <w:ind w:left="709" w:hanging="283"/>
      <w:jc w:val="both"/>
    </w:pPr>
    <w:rPr>
      <w:rFonts w:ascii="Times New Roman" w:eastAsia="Times New Roman" w:hAnsi="Times New Roman" w:cs="Times New Roman"/>
      <w:color w:val="000000"/>
      <w:szCs w:val="23"/>
      <w:lang w:eastAsia="pl-PL"/>
    </w:rPr>
  </w:style>
  <w:style w:type="paragraph" w:styleId="Tekstpodstawowy">
    <w:name w:val="Body Text"/>
    <w:aliases w:val="Regulacje,definicje,moj body text"/>
    <w:basedOn w:val="Normalny"/>
    <w:link w:val="TekstpodstawowyZnak1"/>
    <w:rsid w:val="00F4056D"/>
    <w:pPr>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uiPriority w:val="99"/>
    <w:semiHidden/>
    <w:rsid w:val="00F4056D"/>
  </w:style>
  <w:style w:type="paragraph" w:styleId="Tekstpodstawowywcity">
    <w:name w:val="Body Text Indent"/>
    <w:basedOn w:val="Normalny"/>
    <w:link w:val="TekstpodstawowywcityZnak"/>
    <w:semiHidden/>
    <w:rsid w:val="00F4056D"/>
    <w:pPr>
      <w:spacing w:after="0" w:line="240" w:lineRule="auto"/>
      <w:jc w:val="both"/>
    </w:pPr>
    <w:rPr>
      <w:rFonts w:ascii="Times New Roman" w:eastAsia="Times New Roman" w:hAnsi="Times New Roman" w:cs="Times New Roman"/>
      <w:b/>
      <w:bCs/>
      <w:lang w:eastAsia="pl-PL"/>
    </w:rPr>
  </w:style>
  <w:style w:type="character" w:customStyle="1" w:styleId="TekstpodstawowywcityZnak">
    <w:name w:val="Tekst podstawowy wcięty Znak"/>
    <w:basedOn w:val="Domylnaczcionkaakapitu"/>
    <w:link w:val="Tekstpodstawowywcity"/>
    <w:semiHidden/>
    <w:rsid w:val="00F4056D"/>
    <w:rPr>
      <w:rFonts w:ascii="Times New Roman" w:eastAsia="Times New Roman" w:hAnsi="Times New Roman" w:cs="Times New Roman"/>
      <w:b/>
      <w:bCs/>
      <w:lang w:eastAsia="pl-PL"/>
    </w:rPr>
  </w:style>
  <w:style w:type="paragraph" w:styleId="Nagwek">
    <w:name w:val="header"/>
    <w:basedOn w:val="Normalny"/>
    <w:link w:val="NagwekZnak"/>
    <w:uiPriority w:val="99"/>
    <w:rsid w:val="00F4056D"/>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uiPriority w:val="99"/>
    <w:rsid w:val="00F4056D"/>
    <w:rPr>
      <w:rFonts w:ascii="Times New Roman" w:eastAsia="Times New Roman" w:hAnsi="Times New Roman" w:cs="Times New Roman"/>
      <w:sz w:val="24"/>
      <w:szCs w:val="24"/>
      <w:lang w:val="x-none" w:eastAsia="x-none"/>
    </w:rPr>
  </w:style>
  <w:style w:type="paragraph" w:styleId="Tytu">
    <w:name w:val="Title"/>
    <w:basedOn w:val="Normalny"/>
    <w:link w:val="TytuZnak"/>
    <w:qFormat/>
    <w:rsid w:val="00F4056D"/>
    <w:pPr>
      <w:spacing w:after="0" w:line="240" w:lineRule="auto"/>
      <w:jc w:val="center"/>
    </w:pPr>
    <w:rPr>
      <w:rFonts w:ascii="Times New Roman" w:eastAsia="Times New Roman" w:hAnsi="Times New Roman" w:cs="Times New Roman"/>
      <w:b/>
      <w:bCs/>
      <w:sz w:val="36"/>
      <w:szCs w:val="36"/>
      <w:lang w:eastAsia="pl-PL"/>
    </w:rPr>
  </w:style>
  <w:style w:type="character" w:customStyle="1" w:styleId="TytuZnak">
    <w:name w:val="Tytuł Znak"/>
    <w:basedOn w:val="Domylnaczcionkaakapitu"/>
    <w:link w:val="Tytu"/>
    <w:rsid w:val="00F4056D"/>
    <w:rPr>
      <w:rFonts w:ascii="Times New Roman" w:eastAsia="Times New Roman" w:hAnsi="Times New Roman" w:cs="Times New Roman"/>
      <w:b/>
      <w:bCs/>
      <w:sz w:val="36"/>
      <w:szCs w:val="36"/>
      <w:lang w:eastAsia="pl-PL"/>
    </w:rPr>
  </w:style>
  <w:style w:type="paragraph" w:styleId="Tekstpodstawowy3">
    <w:name w:val="Body Text 3"/>
    <w:basedOn w:val="Normalny"/>
    <w:link w:val="Tekstpodstawowy3Znak"/>
    <w:rsid w:val="00F4056D"/>
    <w:pPr>
      <w:spacing w:after="0" w:line="240" w:lineRule="auto"/>
      <w:jc w:val="both"/>
    </w:pPr>
    <w:rPr>
      <w:rFonts w:ascii="Times New Roman" w:eastAsia="Times New Roman" w:hAnsi="Times New Roman" w:cs="Times New Roman"/>
      <w:b/>
      <w:bCs/>
      <w:lang w:val="x-none" w:eastAsia="x-none"/>
    </w:rPr>
  </w:style>
  <w:style w:type="character" w:customStyle="1" w:styleId="Tekstpodstawowy3Znak">
    <w:name w:val="Tekst podstawowy 3 Znak"/>
    <w:basedOn w:val="Domylnaczcionkaakapitu"/>
    <w:link w:val="Tekstpodstawowy3"/>
    <w:rsid w:val="00F4056D"/>
    <w:rPr>
      <w:rFonts w:ascii="Times New Roman" w:eastAsia="Times New Roman" w:hAnsi="Times New Roman" w:cs="Times New Roman"/>
      <w:b/>
      <w:bCs/>
      <w:lang w:val="x-none" w:eastAsia="x-none"/>
    </w:rPr>
  </w:style>
  <w:style w:type="paragraph" w:customStyle="1" w:styleId="WW-Tekstpodstawowy3">
    <w:name w:val="WW-Tekst podstawowy 3"/>
    <w:basedOn w:val="Normalny"/>
    <w:rsid w:val="00F4056D"/>
    <w:pPr>
      <w:suppressAutoHyphens/>
      <w:spacing w:after="0" w:line="240" w:lineRule="auto"/>
    </w:pPr>
    <w:rPr>
      <w:rFonts w:ascii="Tahoma" w:eastAsia="Times New Roman" w:hAnsi="Tahoma" w:cs="Times New Roman"/>
      <w:sz w:val="16"/>
      <w:szCs w:val="24"/>
      <w:lang w:eastAsia="pl-PL"/>
    </w:rPr>
  </w:style>
  <w:style w:type="paragraph" w:styleId="Tekstpodstawowy2">
    <w:name w:val="Body Text 2"/>
    <w:basedOn w:val="Normalny"/>
    <w:link w:val="Tekstpodstawowy2Znak"/>
    <w:semiHidden/>
    <w:rsid w:val="00F4056D"/>
    <w:pPr>
      <w:spacing w:after="0" w:line="240" w:lineRule="auto"/>
      <w:jc w:val="both"/>
    </w:pPr>
    <w:rPr>
      <w:rFonts w:ascii="Tahoma" w:eastAsia="Times New Roman" w:hAnsi="Tahoma" w:cs="Tahoma"/>
      <w:szCs w:val="24"/>
      <w:lang w:eastAsia="pl-PL"/>
    </w:rPr>
  </w:style>
  <w:style w:type="character" w:customStyle="1" w:styleId="Tekstpodstawowy2Znak">
    <w:name w:val="Tekst podstawowy 2 Znak"/>
    <w:basedOn w:val="Domylnaczcionkaakapitu"/>
    <w:link w:val="Tekstpodstawowy2"/>
    <w:semiHidden/>
    <w:rsid w:val="00F4056D"/>
    <w:rPr>
      <w:rFonts w:ascii="Tahoma" w:eastAsia="Times New Roman" w:hAnsi="Tahoma" w:cs="Tahoma"/>
      <w:szCs w:val="24"/>
      <w:lang w:eastAsia="pl-PL"/>
    </w:rPr>
  </w:style>
  <w:style w:type="paragraph" w:styleId="NormalnyWeb">
    <w:name w:val="Normal (Web)"/>
    <w:basedOn w:val="Normalny"/>
    <w:link w:val="NormalnyWebZnak"/>
    <w:rsid w:val="00F4056D"/>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Indeks">
    <w:name w:val="Indeks"/>
    <w:basedOn w:val="Normalny"/>
    <w:rsid w:val="00F4056D"/>
    <w:pPr>
      <w:suppressLineNumbers/>
      <w:suppressAutoHyphens/>
      <w:spacing w:after="0" w:line="240" w:lineRule="auto"/>
    </w:pPr>
    <w:rPr>
      <w:rFonts w:ascii="Times New Roman" w:eastAsia="Times New Roman" w:hAnsi="Times New Roman" w:cs="Tahoma"/>
      <w:sz w:val="24"/>
      <w:szCs w:val="24"/>
      <w:lang w:eastAsia="ar-SA"/>
    </w:rPr>
  </w:style>
  <w:style w:type="paragraph" w:styleId="Podtytu">
    <w:name w:val="Subtitle"/>
    <w:basedOn w:val="Normalny"/>
    <w:link w:val="PodtytuZnak"/>
    <w:qFormat/>
    <w:rsid w:val="00F4056D"/>
    <w:pPr>
      <w:spacing w:after="60" w:line="240" w:lineRule="auto"/>
      <w:jc w:val="center"/>
      <w:outlineLvl w:val="1"/>
    </w:pPr>
    <w:rPr>
      <w:rFonts w:ascii="Arial" w:eastAsia="SimSun" w:hAnsi="Arial" w:cs="Arial"/>
      <w:sz w:val="24"/>
      <w:szCs w:val="24"/>
      <w:lang w:eastAsia="zh-CN"/>
    </w:rPr>
  </w:style>
  <w:style w:type="character" w:customStyle="1" w:styleId="PodtytuZnak">
    <w:name w:val="Podtytuł Znak"/>
    <w:basedOn w:val="Domylnaczcionkaakapitu"/>
    <w:link w:val="Podtytu"/>
    <w:rsid w:val="00F4056D"/>
    <w:rPr>
      <w:rFonts w:ascii="Arial" w:eastAsia="SimSun" w:hAnsi="Arial" w:cs="Arial"/>
      <w:sz w:val="24"/>
      <w:szCs w:val="24"/>
      <w:lang w:eastAsia="zh-CN"/>
    </w:rPr>
  </w:style>
  <w:style w:type="paragraph" w:styleId="Lista2">
    <w:name w:val="List 2"/>
    <w:basedOn w:val="Normalny"/>
    <w:semiHidden/>
    <w:rsid w:val="00F4056D"/>
    <w:pPr>
      <w:spacing w:after="0" w:line="240" w:lineRule="auto"/>
      <w:ind w:left="566" w:hanging="283"/>
    </w:pPr>
    <w:rPr>
      <w:rFonts w:ascii="Times New Roman" w:eastAsia="SimSun" w:hAnsi="Times New Roman" w:cs="Times New Roman"/>
      <w:sz w:val="24"/>
      <w:szCs w:val="24"/>
      <w:lang w:eastAsia="zh-CN"/>
    </w:rPr>
  </w:style>
  <w:style w:type="paragraph" w:styleId="Lista3">
    <w:name w:val="List 3"/>
    <w:basedOn w:val="Normalny"/>
    <w:semiHidden/>
    <w:rsid w:val="00F4056D"/>
    <w:pPr>
      <w:spacing w:after="0" w:line="240" w:lineRule="auto"/>
      <w:ind w:left="849" w:hanging="283"/>
    </w:pPr>
    <w:rPr>
      <w:rFonts w:ascii="Times New Roman" w:eastAsia="SimSun" w:hAnsi="Times New Roman" w:cs="Times New Roman"/>
      <w:sz w:val="24"/>
      <w:szCs w:val="24"/>
      <w:lang w:eastAsia="zh-CN"/>
    </w:rPr>
  </w:style>
  <w:style w:type="paragraph" w:styleId="Lista-kontynuacja3">
    <w:name w:val="List Continue 3"/>
    <w:basedOn w:val="Normalny"/>
    <w:semiHidden/>
    <w:rsid w:val="00F4056D"/>
    <w:pPr>
      <w:spacing w:after="120" w:line="240" w:lineRule="auto"/>
      <w:ind w:left="849"/>
    </w:pPr>
    <w:rPr>
      <w:rFonts w:ascii="Times New Roman" w:eastAsia="SimSun" w:hAnsi="Times New Roman" w:cs="Times New Roman"/>
      <w:sz w:val="24"/>
      <w:szCs w:val="24"/>
      <w:lang w:eastAsia="zh-CN"/>
    </w:rPr>
  </w:style>
  <w:style w:type="paragraph" w:styleId="Wcicienormalne">
    <w:name w:val="Normal Indent"/>
    <w:basedOn w:val="Normalny"/>
    <w:semiHidden/>
    <w:rsid w:val="00F4056D"/>
    <w:pPr>
      <w:spacing w:after="0" w:line="240" w:lineRule="auto"/>
      <w:ind w:left="708"/>
    </w:pPr>
    <w:rPr>
      <w:rFonts w:ascii="Times New Roman" w:eastAsia="SimSun" w:hAnsi="Times New Roman" w:cs="Times New Roman"/>
      <w:sz w:val="24"/>
      <w:szCs w:val="24"/>
      <w:lang w:eastAsia="zh-CN"/>
    </w:rPr>
  </w:style>
  <w:style w:type="paragraph" w:styleId="Lista-kontynuacja2">
    <w:name w:val="List Continue 2"/>
    <w:basedOn w:val="Normalny"/>
    <w:semiHidden/>
    <w:rsid w:val="00F4056D"/>
    <w:pPr>
      <w:spacing w:after="120" w:line="240" w:lineRule="auto"/>
      <w:ind w:left="566"/>
    </w:pPr>
    <w:rPr>
      <w:rFonts w:ascii="Times New Roman" w:eastAsia="SimSun" w:hAnsi="Times New Roman" w:cs="Times New Roman"/>
      <w:sz w:val="24"/>
      <w:szCs w:val="24"/>
      <w:lang w:eastAsia="zh-CN"/>
    </w:rPr>
  </w:style>
  <w:style w:type="paragraph" w:styleId="Lista4">
    <w:name w:val="List 4"/>
    <w:basedOn w:val="Normalny"/>
    <w:semiHidden/>
    <w:rsid w:val="00F4056D"/>
    <w:pPr>
      <w:spacing w:after="0" w:line="240" w:lineRule="auto"/>
      <w:ind w:left="1132" w:hanging="283"/>
    </w:pPr>
    <w:rPr>
      <w:rFonts w:ascii="Times New Roman" w:eastAsia="SimSun" w:hAnsi="Times New Roman" w:cs="Times New Roman"/>
      <w:sz w:val="24"/>
      <w:szCs w:val="24"/>
      <w:lang w:eastAsia="zh-CN"/>
    </w:rPr>
  </w:style>
  <w:style w:type="paragraph" w:styleId="Lista-kontynuacja4">
    <w:name w:val="List Continue 4"/>
    <w:basedOn w:val="Normalny"/>
    <w:semiHidden/>
    <w:rsid w:val="00F4056D"/>
    <w:pPr>
      <w:spacing w:after="120" w:line="240" w:lineRule="auto"/>
      <w:ind w:left="1132"/>
    </w:pPr>
    <w:rPr>
      <w:rFonts w:ascii="Times New Roman" w:eastAsia="SimSun" w:hAnsi="Times New Roman" w:cs="Times New Roman"/>
      <w:sz w:val="24"/>
      <w:szCs w:val="24"/>
      <w:lang w:eastAsia="zh-CN"/>
    </w:rPr>
  </w:style>
  <w:style w:type="paragraph" w:customStyle="1" w:styleId="Skrconyadreszwrotny">
    <w:name w:val="Skrócony adres zwrotny"/>
    <w:basedOn w:val="Normalny"/>
    <w:rsid w:val="00F4056D"/>
    <w:pPr>
      <w:spacing w:after="0" w:line="240" w:lineRule="auto"/>
    </w:pPr>
    <w:rPr>
      <w:rFonts w:ascii="Times New Roman" w:eastAsia="SimSun" w:hAnsi="Times New Roman" w:cs="Times New Roman"/>
      <w:sz w:val="24"/>
      <w:szCs w:val="24"/>
      <w:lang w:eastAsia="zh-CN"/>
    </w:rPr>
  </w:style>
  <w:style w:type="paragraph" w:customStyle="1" w:styleId="z1">
    <w:name w:val="z1"/>
    <w:rsid w:val="00F4056D"/>
    <w:pPr>
      <w:widowControl w:val="0"/>
      <w:tabs>
        <w:tab w:val="left" w:pos="397"/>
      </w:tabs>
      <w:autoSpaceDE w:val="0"/>
      <w:autoSpaceDN w:val="0"/>
      <w:adjustRightInd w:val="0"/>
      <w:spacing w:before="170" w:after="0" w:line="360" w:lineRule="auto"/>
      <w:jc w:val="both"/>
    </w:pPr>
    <w:rPr>
      <w:rFonts w:ascii="Times New Roman" w:eastAsia="Times New Roman" w:hAnsi="Times New Roman" w:cs="Times New Roman"/>
      <w:b/>
      <w:bCs/>
      <w:color w:val="000000"/>
      <w:sz w:val="28"/>
      <w:szCs w:val="23"/>
      <w:lang w:eastAsia="pl-PL"/>
    </w:rPr>
  </w:style>
  <w:style w:type="paragraph" w:customStyle="1" w:styleId="z11">
    <w:name w:val="z11"/>
    <w:rsid w:val="00F4056D"/>
    <w:pPr>
      <w:widowControl w:val="0"/>
      <w:autoSpaceDE w:val="0"/>
      <w:autoSpaceDN w:val="0"/>
      <w:adjustRightInd w:val="0"/>
      <w:spacing w:before="57" w:after="0" w:line="224" w:lineRule="exact"/>
      <w:jc w:val="both"/>
    </w:pPr>
    <w:rPr>
      <w:rFonts w:ascii="Times New Roman" w:eastAsia="Times New Roman" w:hAnsi="Times New Roman" w:cs="Times New Roman"/>
      <w:color w:val="000000"/>
      <w:sz w:val="19"/>
      <w:szCs w:val="19"/>
      <w:u w:val="single"/>
      <w:lang w:eastAsia="pl-PL"/>
    </w:rPr>
  </w:style>
  <w:style w:type="paragraph" w:customStyle="1" w:styleId="z3">
    <w:name w:val="z3"/>
    <w:rsid w:val="00F4056D"/>
    <w:pPr>
      <w:keepNext/>
      <w:widowControl w:val="0"/>
      <w:autoSpaceDE w:val="0"/>
      <w:autoSpaceDN w:val="0"/>
      <w:adjustRightInd w:val="0"/>
      <w:spacing w:before="57" w:after="0" w:line="360" w:lineRule="auto"/>
      <w:ind w:left="397"/>
      <w:jc w:val="both"/>
    </w:pPr>
    <w:rPr>
      <w:rFonts w:ascii="Times New Roman" w:eastAsia="Times New Roman" w:hAnsi="Times New Roman" w:cs="Times New Roman"/>
      <w:color w:val="000000"/>
      <w:szCs w:val="23"/>
      <w:lang w:eastAsia="pl-PL"/>
    </w:rPr>
  </w:style>
  <w:style w:type="paragraph" w:customStyle="1" w:styleId="z4">
    <w:name w:val="z4"/>
    <w:rsid w:val="00F4056D"/>
    <w:pPr>
      <w:widowControl w:val="0"/>
      <w:tabs>
        <w:tab w:val="left" w:pos="939"/>
      </w:tabs>
      <w:autoSpaceDE w:val="0"/>
      <w:autoSpaceDN w:val="0"/>
      <w:adjustRightInd w:val="0"/>
      <w:spacing w:before="57" w:after="0" w:line="360" w:lineRule="auto"/>
      <w:ind w:firstLine="397"/>
      <w:jc w:val="both"/>
    </w:pPr>
    <w:rPr>
      <w:rFonts w:ascii="Times New Roman" w:eastAsia="Times New Roman" w:hAnsi="Times New Roman" w:cs="Times New Roman"/>
      <w:color w:val="000000"/>
      <w:szCs w:val="23"/>
      <w:lang w:eastAsia="pl-PL"/>
    </w:rPr>
  </w:style>
  <w:style w:type="paragraph" w:customStyle="1" w:styleId="ztabela">
    <w:name w:val="z_tabela"/>
    <w:rsid w:val="00F4056D"/>
    <w:pPr>
      <w:widowControl w:val="0"/>
      <w:pBdr>
        <w:top w:val="single" w:sz="2" w:space="0" w:color="auto"/>
      </w:pBdr>
      <w:autoSpaceDE w:val="0"/>
      <w:autoSpaceDN w:val="0"/>
      <w:adjustRightInd w:val="0"/>
      <w:spacing w:before="57" w:after="0" w:line="360" w:lineRule="auto"/>
      <w:ind w:left="113"/>
    </w:pPr>
    <w:rPr>
      <w:rFonts w:ascii="Times New Roman" w:eastAsia="Times New Roman" w:hAnsi="Times New Roman" w:cs="Times New Roman"/>
      <w:color w:val="000000"/>
      <w:szCs w:val="18"/>
      <w:lang w:eastAsia="pl-PL"/>
    </w:rPr>
  </w:style>
  <w:style w:type="paragraph" w:customStyle="1" w:styleId="BOMBA">
    <w:name w:val="BOMBA"/>
    <w:basedOn w:val="Normalny"/>
    <w:rsid w:val="00F4056D"/>
    <w:pPr>
      <w:numPr>
        <w:numId w:val="2"/>
      </w:numPr>
      <w:tabs>
        <w:tab w:val="num" w:pos="851"/>
      </w:tabs>
      <w:autoSpaceDE w:val="0"/>
      <w:autoSpaceDN w:val="0"/>
      <w:adjustRightInd w:val="0"/>
      <w:spacing w:after="0" w:line="360" w:lineRule="auto"/>
      <w:ind w:left="850" w:hanging="425"/>
      <w:jc w:val="both"/>
    </w:pPr>
    <w:rPr>
      <w:rFonts w:ascii="Times New Roman" w:eastAsia="Times New Roman" w:hAnsi="Times New Roman" w:cs="Times New Roman"/>
      <w:color w:val="000000"/>
      <w:szCs w:val="23"/>
      <w:lang w:eastAsia="pl-PL"/>
    </w:rPr>
  </w:style>
  <w:style w:type="character" w:styleId="Pogrubienie">
    <w:name w:val="Strong"/>
    <w:uiPriority w:val="22"/>
    <w:qFormat/>
    <w:rsid w:val="00F4056D"/>
    <w:rPr>
      <w:b/>
      <w:bCs/>
    </w:rPr>
  </w:style>
  <w:style w:type="character" w:customStyle="1" w:styleId="text-black-bold1">
    <w:name w:val="text-black-bold1"/>
    <w:rsid w:val="00F4056D"/>
    <w:rPr>
      <w:rFonts w:ascii="Verdana" w:hAnsi="Verdana" w:hint="default"/>
      <w:b/>
      <w:bCs/>
      <w:strike w:val="0"/>
      <w:dstrike w:val="0"/>
      <w:color w:val="000000"/>
      <w:sz w:val="18"/>
      <w:szCs w:val="18"/>
      <w:u w:val="none"/>
      <w:effect w:val="none"/>
    </w:rPr>
  </w:style>
  <w:style w:type="character" w:customStyle="1" w:styleId="znormal1">
    <w:name w:val="z_normal1"/>
    <w:rsid w:val="00F4056D"/>
    <w:rPr>
      <w:rFonts w:ascii="Times New Roman" w:hAnsi="Times New Roman"/>
      <w:color w:val="000000"/>
      <w:spacing w:val="0"/>
      <w:sz w:val="22"/>
      <w:szCs w:val="14"/>
    </w:rPr>
  </w:style>
  <w:style w:type="character" w:styleId="Numerstrony">
    <w:name w:val="page number"/>
    <w:basedOn w:val="Domylnaczcionkaakapitu"/>
    <w:semiHidden/>
    <w:rsid w:val="00F4056D"/>
  </w:style>
  <w:style w:type="paragraph" w:styleId="Stopka">
    <w:name w:val="footer"/>
    <w:basedOn w:val="Normalny"/>
    <w:link w:val="StopkaZnak"/>
    <w:uiPriority w:val="99"/>
    <w:rsid w:val="00F4056D"/>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F4056D"/>
    <w:rPr>
      <w:rFonts w:ascii="Times New Roman" w:eastAsia="Times New Roman" w:hAnsi="Times New Roman" w:cs="Times New Roman"/>
      <w:sz w:val="24"/>
      <w:szCs w:val="24"/>
      <w:lang w:val="x-none" w:eastAsia="x-none"/>
    </w:rPr>
  </w:style>
  <w:style w:type="paragraph" w:customStyle="1" w:styleId="WW-Zwykytekst">
    <w:name w:val="WW-Zwykły tekst"/>
    <w:basedOn w:val="Normalny"/>
    <w:rsid w:val="00F4056D"/>
    <w:pPr>
      <w:suppressAutoHyphens/>
      <w:spacing w:after="0" w:line="240" w:lineRule="auto"/>
    </w:pPr>
    <w:rPr>
      <w:rFonts w:ascii="Courier New" w:eastAsia="Times New Roman" w:hAnsi="Courier New" w:cs="Times New Roman"/>
      <w:color w:val="000000"/>
      <w:sz w:val="20"/>
      <w:szCs w:val="20"/>
      <w:lang w:eastAsia="ar-SA"/>
    </w:rPr>
  </w:style>
  <w:style w:type="character" w:customStyle="1" w:styleId="mina2">
    <w:name w:val="mina2"/>
    <w:basedOn w:val="Domylnaczcionkaakapitu"/>
    <w:rsid w:val="00F4056D"/>
  </w:style>
  <w:style w:type="paragraph" w:customStyle="1" w:styleId="Tekstpodstawowy21">
    <w:name w:val="Tekst podstawowy 21"/>
    <w:basedOn w:val="Normalny"/>
    <w:rsid w:val="00F4056D"/>
    <w:pPr>
      <w:overflowPunct w:val="0"/>
      <w:autoSpaceDE w:val="0"/>
      <w:autoSpaceDN w:val="0"/>
      <w:adjustRightInd w:val="0"/>
      <w:spacing w:after="0" w:line="240" w:lineRule="auto"/>
      <w:ind w:right="-853"/>
      <w:textAlignment w:val="baseline"/>
    </w:pPr>
    <w:rPr>
      <w:rFonts w:ascii="Arial" w:eastAsia="Times New Roman" w:hAnsi="Arial" w:cs="Times New Roman"/>
      <w:sz w:val="24"/>
      <w:szCs w:val="20"/>
      <w:lang w:eastAsia="pl-PL"/>
    </w:rPr>
  </w:style>
  <w:style w:type="paragraph" w:styleId="Tekstpodstawowywcity2">
    <w:name w:val="Body Text Indent 2"/>
    <w:basedOn w:val="Normalny"/>
    <w:link w:val="Tekstpodstawowywcity2Znak"/>
    <w:semiHidden/>
    <w:rsid w:val="00F4056D"/>
    <w:pPr>
      <w:spacing w:after="0" w:line="240" w:lineRule="auto"/>
      <w:ind w:left="720"/>
      <w:jc w:val="both"/>
    </w:pPr>
    <w:rPr>
      <w:rFonts w:ascii="Times New Roman" w:eastAsia="Times New Roman" w:hAnsi="Times New Roman" w:cs="Times New Roman"/>
      <w:szCs w:val="24"/>
      <w:lang w:eastAsia="pl-PL"/>
    </w:rPr>
  </w:style>
  <w:style w:type="character" w:customStyle="1" w:styleId="Tekstpodstawowywcity2Znak">
    <w:name w:val="Tekst podstawowy wcięty 2 Znak"/>
    <w:basedOn w:val="Domylnaczcionkaakapitu"/>
    <w:link w:val="Tekstpodstawowywcity2"/>
    <w:semiHidden/>
    <w:rsid w:val="00F4056D"/>
    <w:rPr>
      <w:rFonts w:ascii="Times New Roman" w:eastAsia="Times New Roman" w:hAnsi="Times New Roman" w:cs="Times New Roman"/>
      <w:szCs w:val="24"/>
      <w:lang w:eastAsia="pl-PL"/>
    </w:rPr>
  </w:style>
  <w:style w:type="paragraph" w:styleId="Tekstpodstawowywcity3">
    <w:name w:val="Body Text Indent 3"/>
    <w:basedOn w:val="Normalny"/>
    <w:link w:val="Tekstpodstawowywcity3Znak"/>
    <w:semiHidden/>
    <w:rsid w:val="00F4056D"/>
    <w:pPr>
      <w:spacing w:after="0" w:line="240" w:lineRule="auto"/>
      <w:ind w:left="-1247"/>
    </w:pPr>
    <w:rPr>
      <w:rFonts w:ascii="Verdana" w:eastAsia="Times New Roman" w:hAnsi="Verdana" w:cs="Times New Roman"/>
      <w:szCs w:val="20"/>
      <w:lang w:eastAsia="pl-PL"/>
    </w:rPr>
  </w:style>
  <w:style w:type="character" w:customStyle="1" w:styleId="Tekstpodstawowywcity3Znak">
    <w:name w:val="Tekst podstawowy wcięty 3 Znak"/>
    <w:basedOn w:val="Domylnaczcionkaakapitu"/>
    <w:link w:val="Tekstpodstawowywcity3"/>
    <w:semiHidden/>
    <w:rsid w:val="00F4056D"/>
    <w:rPr>
      <w:rFonts w:ascii="Verdana" w:eastAsia="Times New Roman" w:hAnsi="Verdana" w:cs="Times New Roman"/>
      <w:szCs w:val="20"/>
      <w:lang w:eastAsia="pl-PL"/>
    </w:rPr>
  </w:style>
  <w:style w:type="paragraph" w:customStyle="1" w:styleId="Default">
    <w:name w:val="Default"/>
    <w:qFormat/>
    <w:rsid w:val="00F4056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CM40">
    <w:name w:val="CM40"/>
    <w:basedOn w:val="Default"/>
    <w:next w:val="Default"/>
    <w:rsid w:val="00F4056D"/>
    <w:pPr>
      <w:spacing w:after="123"/>
    </w:pPr>
    <w:rPr>
      <w:color w:val="auto"/>
    </w:rPr>
  </w:style>
  <w:style w:type="paragraph" w:customStyle="1" w:styleId="CM11">
    <w:name w:val="CM11"/>
    <w:basedOn w:val="Default"/>
    <w:next w:val="Default"/>
    <w:rsid w:val="00F4056D"/>
    <w:pPr>
      <w:spacing w:line="391" w:lineRule="atLeast"/>
    </w:pPr>
    <w:rPr>
      <w:color w:val="auto"/>
    </w:rPr>
  </w:style>
  <w:style w:type="paragraph" w:customStyle="1" w:styleId="CM42">
    <w:name w:val="CM42"/>
    <w:basedOn w:val="Default"/>
    <w:next w:val="Default"/>
    <w:rsid w:val="00F4056D"/>
    <w:pPr>
      <w:spacing w:after="77"/>
    </w:pPr>
    <w:rPr>
      <w:color w:val="auto"/>
    </w:rPr>
  </w:style>
  <w:style w:type="paragraph" w:customStyle="1" w:styleId="CM12">
    <w:name w:val="CM12"/>
    <w:basedOn w:val="Default"/>
    <w:next w:val="Default"/>
    <w:rsid w:val="00F4056D"/>
    <w:pPr>
      <w:spacing w:line="336" w:lineRule="atLeast"/>
    </w:pPr>
    <w:rPr>
      <w:color w:val="auto"/>
    </w:rPr>
  </w:style>
  <w:style w:type="paragraph" w:customStyle="1" w:styleId="CM38">
    <w:name w:val="CM38"/>
    <w:basedOn w:val="Default"/>
    <w:next w:val="Default"/>
    <w:rsid w:val="00F4056D"/>
    <w:pPr>
      <w:spacing w:after="468"/>
    </w:pPr>
    <w:rPr>
      <w:color w:val="auto"/>
    </w:rPr>
  </w:style>
  <w:style w:type="paragraph" w:customStyle="1" w:styleId="CM36">
    <w:name w:val="CM36"/>
    <w:basedOn w:val="Default"/>
    <w:next w:val="Default"/>
    <w:rsid w:val="00F4056D"/>
    <w:pPr>
      <w:spacing w:after="275"/>
    </w:pPr>
    <w:rPr>
      <w:color w:val="auto"/>
    </w:rPr>
  </w:style>
  <w:style w:type="paragraph" w:customStyle="1" w:styleId="CM15">
    <w:name w:val="CM15"/>
    <w:basedOn w:val="Default"/>
    <w:next w:val="Default"/>
    <w:rsid w:val="00F4056D"/>
    <w:pPr>
      <w:spacing w:line="276" w:lineRule="atLeast"/>
    </w:pPr>
    <w:rPr>
      <w:color w:val="auto"/>
    </w:rPr>
  </w:style>
  <w:style w:type="paragraph" w:customStyle="1" w:styleId="CM17">
    <w:name w:val="CM17"/>
    <w:basedOn w:val="Default"/>
    <w:next w:val="Default"/>
    <w:rsid w:val="00F4056D"/>
    <w:pPr>
      <w:spacing w:line="276" w:lineRule="atLeast"/>
    </w:pPr>
    <w:rPr>
      <w:color w:val="auto"/>
    </w:rPr>
  </w:style>
  <w:style w:type="paragraph" w:customStyle="1" w:styleId="CM19">
    <w:name w:val="CM19"/>
    <w:basedOn w:val="Default"/>
    <w:next w:val="Default"/>
    <w:rsid w:val="00F4056D"/>
    <w:pPr>
      <w:spacing w:line="276" w:lineRule="atLeast"/>
    </w:pPr>
    <w:rPr>
      <w:color w:val="auto"/>
    </w:rPr>
  </w:style>
  <w:style w:type="paragraph" w:customStyle="1" w:styleId="CM6">
    <w:name w:val="CM6"/>
    <w:basedOn w:val="Default"/>
    <w:next w:val="Default"/>
    <w:rsid w:val="00F4056D"/>
    <w:pPr>
      <w:spacing w:line="278" w:lineRule="atLeast"/>
    </w:pPr>
    <w:rPr>
      <w:color w:val="auto"/>
    </w:rPr>
  </w:style>
  <w:style w:type="paragraph" w:customStyle="1" w:styleId="CM41">
    <w:name w:val="CM41"/>
    <w:basedOn w:val="Default"/>
    <w:next w:val="Default"/>
    <w:rsid w:val="00F4056D"/>
    <w:pPr>
      <w:spacing w:after="393"/>
    </w:pPr>
    <w:rPr>
      <w:color w:val="auto"/>
    </w:rPr>
  </w:style>
  <w:style w:type="paragraph" w:customStyle="1" w:styleId="CM7">
    <w:name w:val="CM7"/>
    <w:basedOn w:val="Default"/>
    <w:next w:val="Default"/>
    <w:rsid w:val="00F4056D"/>
    <w:pPr>
      <w:spacing w:line="278" w:lineRule="atLeast"/>
    </w:pPr>
    <w:rPr>
      <w:color w:val="auto"/>
    </w:rPr>
  </w:style>
  <w:style w:type="paragraph" w:customStyle="1" w:styleId="CM8">
    <w:name w:val="CM8"/>
    <w:basedOn w:val="Default"/>
    <w:next w:val="Default"/>
    <w:rsid w:val="00F4056D"/>
    <w:pPr>
      <w:spacing w:line="276" w:lineRule="atLeast"/>
    </w:pPr>
    <w:rPr>
      <w:color w:val="auto"/>
    </w:rPr>
  </w:style>
  <w:style w:type="paragraph" w:customStyle="1" w:styleId="CM22">
    <w:name w:val="CM22"/>
    <w:basedOn w:val="Default"/>
    <w:next w:val="Default"/>
    <w:rsid w:val="00F4056D"/>
    <w:pPr>
      <w:spacing w:line="276" w:lineRule="atLeast"/>
    </w:pPr>
    <w:rPr>
      <w:color w:val="auto"/>
    </w:rPr>
  </w:style>
  <w:style w:type="paragraph" w:customStyle="1" w:styleId="CM24">
    <w:name w:val="CM24"/>
    <w:basedOn w:val="Default"/>
    <w:next w:val="Default"/>
    <w:rsid w:val="00F4056D"/>
    <w:pPr>
      <w:spacing w:line="276" w:lineRule="atLeast"/>
    </w:pPr>
    <w:rPr>
      <w:color w:val="auto"/>
    </w:rPr>
  </w:style>
  <w:style w:type="paragraph" w:customStyle="1" w:styleId="CM25">
    <w:name w:val="CM25"/>
    <w:basedOn w:val="Default"/>
    <w:next w:val="Default"/>
    <w:rsid w:val="00F4056D"/>
    <w:pPr>
      <w:spacing w:line="276" w:lineRule="atLeast"/>
    </w:pPr>
    <w:rPr>
      <w:color w:val="auto"/>
    </w:rPr>
  </w:style>
  <w:style w:type="paragraph" w:customStyle="1" w:styleId="CM37">
    <w:name w:val="CM37"/>
    <w:basedOn w:val="Default"/>
    <w:next w:val="Default"/>
    <w:rsid w:val="00F4056D"/>
    <w:pPr>
      <w:spacing w:after="813"/>
    </w:pPr>
    <w:rPr>
      <w:color w:val="auto"/>
    </w:rPr>
  </w:style>
  <w:style w:type="paragraph" w:customStyle="1" w:styleId="CM4">
    <w:name w:val="CM4"/>
    <w:basedOn w:val="Default"/>
    <w:next w:val="Default"/>
    <w:rsid w:val="00F4056D"/>
    <w:rPr>
      <w:color w:val="auto"/>
    </w:rPr>
  </w:style>
  <w:style w:type="paragraph" w:customStyle="1" w:styleId="CM44">
    <w:name w:val="CM44"/>
    <w:basedOn w:val="Default"/>
    <w:next w:val="Default"/>
    <w:rsid w:val="00F4056D"/>
    <w:pPr>
      <w:spacing w:after="540"/>
    </w:pPr>
    <w:rPr>
      <w:color w:val="auto"/>
    </w:rPr>
  </w:style>
  <w:style w:type="paragraph" w:customStyle="1" w:styleId="CM45">
    <w:name w:val="CM45"/>
    <w:basedOn w:val="Default"/>
    <w:next w:val="Default"/>
    <w:rsid w:val="00F4056D"/>
    <w:pPr>
      <w:spacing w:after="183"/>
    </w:pPr>
    <w:rPr>
      <w:color w:val="auto"/>
    </w:rPr>
  </w:style>
  <w:style w:type="paragraph" w:customStyle="1" w:styleId="Tekstpodstawowywcity21">
    <w:name w:val="Tekst podstawowy wcięty 21"/>
    <w:basedOn w:val="Normalny"/>
    <w:rsid w:val="00F4056D"/>
    <w:pPr>
      <w:suppressAutoHyphens/>
      <w:spacing w:after="0" w:line="240" w:lineRule="auto"/>
      <w:ind w:left="284"/>
      <w:jc w:val="both"/>
    </w:pPr>
    <w:rPr>
      <w:rFonts w:ascii="Times New Roman" w:eastAsia="Times New Roman" w:hAnsi="Times New Roman" w:cs="Times New Roman"/>
      <w:b/>
      <w:bCs/>
      <w:i/>
      <w:iCs/>
      <w:sz w:val="24"/>
      <w:szCs w:val="24"/>
      <w:lang w:eastAsia="ar-SA"/>
    </w:rPr>
  </w:style>
  <w:style w:type="paragraph" w:customStyle="1" w:styleId="Tekstpodstawowywcity1">
    <w:name w:val="Tekst podstawowy wcięty1"/>
    <w:basedOn w:val="Normalny"/>
    <w:rsid w:val="00F4056D"/>
    <w:pPr>
      <w:spacing w:after="0" w:line="240" w:lineRule="auto"/>
      <w:jc w:val="both"/>
    </w:pPr>
    <w:rPr>
      <w:rFonts w:ascii="Times New Roman" w:eastAsia="Times New Roman" w:hAnsi="Times New Roman" w:cs="Times New Roman"/>
      <w:b/>
      <w:bCs/>
      <w:lang w:eastAsia="pl-PL"/>
    </w:rPr>
  </w:style>
  <w:style w:type="paragraph" w:customStyle="1" w:styleId="CM28">
    <w:name w:val="CM28"/>
    <w:basedOn w:val="Default"/>
    <w:next w:val="Default"/>
    <w:rsid w:val="00F4056D"/>
    <w:pPr>
      <w:spacing w:line="416" w:lineRule="atLeast"/>
    </w:pPr>
    <w:rPr>
      <w:color w:val="auto"/>
    </w:rPr>
  </w:style>
  <w:style w:type="paragraph" w:customStyle="1" w:styleId="CM29">
    <w:name w:val="CM29"/>
    <w:basedOn w:val="Default"/>
    <w:next w:val="Default"/>
    <w:rsid w:val="00F4056D"/>
    <w:pPr>
      <w:spacing w:line="553" w:lineRule="atLeast"/>
    </w:pPr>
    <w:rPr>
      <w:color w:val="auto"/>
    </w:rPr>
  </w:style>
  <w:style w:type="paragraph" w:customStyle="1" w:styleId="CM30">
    <w:name w:val="CM30"/>
    <w:basedOn w:val="Default"/>
    <w:next w:val="Default"/>
    <w:rsid w:val="00F4056D"/>
    <w:rPr>
      <w:color w:val="auto"/>
    </w:rPr>
  </w:style>
  <w:style w:type="paragraph" w:customStyle="1" w:styleId="CM46">
    <w:name w:val="CM46"/>
    <w:basedOn w:val="Default"/>
    <w:next w:val="Default"/>
    <w:rsid w:val="00F4056D"/>
    <w:pPr>
      <w:spacing w:after="655"/>
    </w:pPr>
    <w:rPr>
      <w:color w:val="auto"/>
    </w:rPr>
  </w:style>
  <w:style w:type="paragraph" w:customStyle="1" w:styleId="CM2">
    <w:name w:val="CM2"/>
    <w:basedOn w:val="Default"/>
    <w:next w:val="Default"/>
    <w:rsid w:val="00F4056D"/>
    <w:rPr>
      <w:color w:val="auto"/>
    </w:rPr>
  </w:style>
  <w:style w:type="paragraph" w:customStyle="1" w:styleId="CM43">
    <w:name w:val="CM43"/>
    <w:basedOn w:val="Default"/>
    <w:next w:val="Default"/>
    <w:rsid w:val="00F4056D"/>
    <w:pPr>
      <w:spacing w:after="55"/>
    </w:pPr>
    <w:rPr>
      <w:color w:val="auto"/>
    </w:rPr>
  </w:style>
  <w:style w:type="paragraph" w:customStyle="1" w:styleId="CM21">
    <w:name w:val="CM21"/>
    <w:basedOn w:val="Default"/>
    <w:next w:val="Default"/>
    <w:rsid w:val="00F4056D"/>
    <w:pPr>
      <w:spacing w:line="276" w:lineRule="atLeast"/>
    </w:pPr>
    <w:rPr>
      <w:color w:val="auto"/>
    </w:rPr>
  </w:style>
  <w:style w:type="paragraph" w:customStyle="1" w:styleId="CM26">
    <w:name w:val="CM26"/>
    <w:basedOn w:val="Default"/>
    <w:next w:val="Default"/>
    <w:rsid w:val="00F4056D"/>
    <w:pPr>
      <w:spacing w:line="276" w:lineRule="atLeast"/>
    </w:pPr>
    <w:rPr>
      <w:color w:val="auto"/>
    </w:rPr>
  </w:style>
  <w:style w:type="character" w:styleId="UyteHipercze">
    <w:name w:val="FollowedHyperlink"/>
    <w:semiHidden/>
    <w:rsid w:val="00F4056D"/>
    <w:rPr>
      <w:color w:val="800080"/>
      <w:u w:val="single"/>
    </w:rPr>
  </w:style>
  <w:style w:type="paragraph" w:customStyle="1" w:styleId="Tekstpodstawowy31">
    <w:name w:val="Tekst podstawowy 31"/>
    <w:basedOn w:val="Normalny"/>
    <w:rsid w:val="00F4056D"/>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Cs w:val="20"/>
      <w:lang w:eastAsia="pl-PL"/>
    </w:rPr>
  </w:style>
  <w:style w:type="paragraph" w:customStyle="1" w:styleId="ZnakZnak1">
    <w:name w:val="Znak Znak1"/>
    <w:basedOn w:val="Normalny"/>
    <w:rsid w:val="00F4056D"/>
    <w:pPr>
      <w:spacing w:after="0" w:line="240" w:lineRule="auto"/>
    </w:pPr>
    <w:rPr>
      <w:rFonts w:ascii="Arial" w:eastAsia="Times New Roman" w:hAnsi="Arial" w:cs="Arial"/>
      <w:sz w:val="24"/>
      <w:szCs w:val="24"/>
      <w:lang w:eastAsia="pl-PL"/>
    </w:rPr>
  </w:style>
  <w:style w:type="paragraph" w:customStyle="1" w:styleId="TableText">
    <w:name w:val="Table Text"/>
    <w:rsid w:val="00F4056D"/>
    <w:pPr>
      <w:suppressAutoHyphens/>
      <w:spacing w:after="0" w:line="240" w:lineRule="auto"/>
    </w:pPr>
    <w:rPr>
      <w:rFonts w:ascii="HelveticaEE" w:eastAsia="Times New Roman" w:hAnsi="HelveticaEE" w:cs="Times New Roman"/>
      <w:color w:val="000000"/>
      <w:sz w:val="24"/>
      <w:szCs w:val="20"/>
      <w:lang w:val="cs-CZ" w:eastAsia="pl-PL"/>
    </w:rPr>
  </w:style>
  <w:style w:type="paragraph" w:customStyle="1" w:styleId="opistechnicznyy">
    <w:name w:val="opis technicznyy"/>
    <w:basedOn w:val="Normalny"/>
    <w:rsid w:val="00F4056D"/>
    <w:pPr>
      <w:numPr>
        <w:numId w:val="11"/>
      </w:numPr>
      <w:spacing w:after="0" w:line="240" w:lineRule="auto"/>
    </w:pPr>
    <w:rPr>
      <w:rFonts w:ascii="Times New Roman" w:eastAsia="Times New Roman" w:hAnsi="Times New Roman" w:cs="Times New Roman"/>
      <w:sz w:val="20"/>
      <w:szCs w:val="20"/>
      <w:lang w:eastAsia="pl-PL"/>
    </w:rPr>
  </w:style>
  <w:style w:type="paragraph" w:customStyle="1" w:styleId="Stopka1">
    <w:name w:val="Stopka1"/>
    <w:rsid w:val="00F4056D"/>
    <w:pPr>
      <w:autoSpaceDE w:val="0"/>
      <w:autoSpaceDN w:val="0"/>
      <w:adjustRightInd w:val="0"/>
      <w:spacing w:after="0" w:line="240" w:lineRule="auto"/>
    </w:pPr>
    <w:rPr>
      <w:rFonts w:ascii="TimesNewRomanPS" w:eastAsia="Times New Roman" w:hAnsi="TimesNewRomanPS" w:cs="Times New Roman"/>
      <w:color w:val="000000"/>
      <w:sz w:val="20"/>
      <w:szCs w:val="24"/>
      <w:lang w:eastAsia="pl-PL"/>
    </w:rPr>
  </w:style>
  <w:style w:type="paragraph" w:customStyle="1" w:styleId="Domylnie">
    <w:name w:val="Domyślnie"/>
    <w:rsid w:val="00F4056D"/>
    <w:pPr>
      <w:snapToGrid w:val="0"/>
      <w:spacing w:after="0" w:line="240" w:lineRule="auto"/>
    </w:pPr>
    <w:rPr>
      <w:rFonts w:ascii="Times New Roman" w:eastAsia="Times New Roman" w:hAnsi="Times New Roman" w:cs="Times New Roman"/>
      <w:sz w:val="24"/>
      <w:szCs w:val="20"/>
      <w:lang w:eastAsia="pl-PL"/>
    </w:rPr>
  </w:style>
  <w:style w:type="paragraph" w:customStyle="1" w:styleId="Nagwektabeli">
    <w:name w:val="Nagłówek tabeli"/>
    <w:basedOn w:val="Normalny"/>
    <w:rsid w:val="00F4056D"/>
    <w:pPr>
      <w:widowControl w:val="0"/>
      <w:suppressLineNumbers/>
      <w:suppressAutoHyphens/>
      <w:spacing w:after="120" w:line="240" w:lineRule="auto"/>
      <w:jc w:val="center"/>
    </w:pPr>
    <w:rPr>
      <w:rFonts w:ascii="Times New Roman" w:eastAsia="Lucida Sans Unicode" w:hAnsi="Times New Roman" w:cs="Times New Roman"/>
      <w:b/>
      <w:bCs/>
      <w:i/>
      <w:iCs/>
      <w:sz w:val="24"/>
      <w:szCs w:val="20"/>
    </w:rPr>
  </w:style>
  <w:style w:type="character" w:customStyle="1" w:styleId="ZnakZnak">
    <w:name w:val="Znak Znak"/>
    <w:rsid w:val="00F4056D"/>
    <w:rPr>
      <w:b/>
      <w:bCs/>
      <w:sz w:val="22"/>
      <w:szCs w:val="22"/>
      <w:lang w:val="pl-PL" w:eastAsia="pl-PL" w:bidi="ar-SA"/>
    </w:rPr>
  </w:style>
  <w:style w:type="character" w:customStyle="1" w:styleId="HZnak">
    <w:name w:val="H Znak"/>
    <w:link w:val="H"/>
    <w:rsid w:val="00F4056D"/>
    <w:rPr>
      <w:rFonts w:ascii="Verdana" w:hAnsi="Verdana"/>
      <w:b/>
      <w:bCs/>
      <w:color w:val="008000"/>
      <w:sz w:val="24"/>
      <w:szCs w:val="24"/>
    </w:rPr>
  </w:style>
  <w:style w:type="paragraph" w:customStyle="1" w:styleId="H">
    <w:name w:val="H"/>
    <w:basedOn w:val="Nagwek1"/>
    <w:link w:val="HZnak"/>
    <w:autoRedefine/>
    <w:rsid w:val="00F4056D"/>
    <w:pPr>
      <w:overflowPunct/>
      <w:autoSpaceDE/>
      <w:autoSpaceDN/>
      <w:adjustRightInd/>
      <w:spacing w:before="120" w:after="120"/>
      <w:jc w:val="left"/>
      <w:textAlignment w:val="auto"/>
    </w:pPr>
    <w:rPr>
      <w:rFonts w:ascii="Verdana" w:eastAsiaTheme="minorHAnsi" w:hAnsi="Verdana" w:cstheme="minorBidi"/>
      <w:color w:val="008000"/>
      <w:lang w:eastAsia="en-US"/>
    </w:rPr>
  </w:style>
  <w:style w:type="paragraph" w:styleId="Mapadokumentu">
    <w:name w:val="Document Map"/>
    <w:basedOn w:val="Normalny"/>
    <w:link w:val="MapadokumentuZnak"/>
    <w:uiPriority w:val="99"/>
    <w:semiHidden/>
    <w:unhideWhenUsed/>
    <w:rsid w:val="00F4056D"/>
    <w:pPr>
      <w:spacing w:after="0" w:line="240" w:lineRule="auto"/>
    </w:pPr>
    <w:rPr>
      <w:rFonts w:ascii="Tahoma" w:eastAsia="Times New Roman" w:hAnsi="Tahoma" w:cs="Times New Roman"/>
      <w:sz w:val="16"/>
      <w:szCs w:val="16"/>
      <w:lang w:val="x-none" w:eastAsia="x-none"/>
    </w:rPr>
  </w:style>
  <w:style w:type="character" w:customStyle="1" w:styleId="MapadokumentuZnak">
    <w:name w:val="Mapa dokumentu Znak"/>
    <w:basedOn w:val="Domylnaczcionkaakapitu"/>
    <w:link w:val="Mapadokumentu"/>
    <w:uiPriority w:val="99"/>
    <w:semiHidden/>
    <w:rsid w:val="00F4056D"/>
    <w:rPr>
      <w:rFonts w:ascii="Tahoma" w:eastAsia="Times New Roman" w:hAnsi="Tahoma" w:cs="Times New Roman"/>
      <w:sz w:val="16"/>
      <w:szCs w:val="16"/>
      <w:lang w:val="x-none" w:eastAsia="x-none"/>
    </w:rPr>
  </w:style>
  <w:style w:type="paragraph" w:customStyle="1" w:styleId="Mjstyl">
    <w:name w:val="Mój styl"/>
    <w:basedOn w:val="Normalny"/>
    <w:uiPriority w:val="99"/>
    <w:rsid w:val="00F4056D"/>
    <w:pPr>
      <w:spacing w:after="120" w:line="240" w:lineRule="auto"/>
    </w:pPr>
    <w:rPr>
      <w:rFonts w:ascii="Calibri" w:eastAsia="Calibri" w:hAnsi="Calibri" w:cs="Times New Roman"/>
      <w:sz w:val="24"/>
      <w:szCs w:val="24"/>
    </w:rPr>
  </w:style>
  <w:style w:type="paragraph" w:styleId="Tekstprzypisukocowego">
    <w:name w:val="endnote text"/>
    <w:basedOn w:val="Normalny"/>
    <w:link w:val="TekstprzypisukocowegoZnak"/>
    <w:uiPriority w:val="99"/>
    <w:semiHidden/>
    <w:unhideWhenUsed/>
    <w:rsid w:val="00F4056D"/>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F4056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F4056D"/>
    <w:rPr>
      <w:vertAlign w:val="superscript"/>
    </w:rPr>
  </w:style>
  <w:style w:type="paragraph" w:styleId="Zwykytekst">
    <w:name w:val="Plain Text"/>
    <w:basedOn w:val="Normalny"/>
    <w:link w:val="ZwykytekstZnak"/>
    <w:rsid w:val="00F4056D"/>
    <w:pPr>
      <w:numPr>
        <w:ilvl w:val="8"/>
      </w:numPr>
      <w:tabs>
        <w:tab w:val="num" w:pos="2651"/>
      </w:tabs>
      <w:spacing w:after="0" w:line="240" w:lineRule="auto"/>
      <w:ind w:left="2651" w:hanging="1800"/>
    </w:pPr>
    <w:rPr>
      <w:rFonts w:ascii="Times New Roman" w:eastAsia="Times New Roman" w:hAnsi="Times New Roman" w:cs="Times New Roman"/>
      <w:sz w:val="24"/>
      <w:szCs w:val="20"/>
      <w:lang w:val="x-none" w:eastAsia="x-none"/>
    </w:rPr>
  </w:style>
  <w:style w:type="character" w:customStyle="1" w:styleId="ZwykytekstZnak">
    <w:name w:val="Zwykły tekst Znak"/>
    <w:basedOn w:val="Domylnaczcionkaakapitu"/>
    <w:link w:val="Zwykytekst"/>
    <w:rsid w:val="00F4056D"/>
    <w:rPr>
      <w:rFonts w:ascii="Times New Roman" w:eastAsia="Times New Roman" w:hAnsi="Times New Roman" w:cs="Times New Roman"/>
      <w:sz w:val="24"/>
      <w:szCs w:val="20"/>
      <w:lang w:val="x-none" w:eastAsia="x-none"/>
    </w:rPr>
  </w:style>
  <w:style w:type="table" w:customStyle="1" w:styleId="Tabela-Siatka1">
    <w:name w:val="Tabela - Siatka1"/>
    <w:basedOn w:val="Standardowy"/>
    <w:next w:val="Tabela-Siatka"/>
    <w:rsid w:val="00F4056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List Paragraph Znak,Akapit z listą5 Znak,Numerowanie Znak,T_SZ_List Paragraph Znak,normalny tekst Znak"/>
    <w:link w:val="Akapitzlist"/>
    <w:uiPriority w:val="34"/>
    <w:rsid w:val="00F4056D"/>
  </w:style>
  <w:style w:type="character" w:customStyle="1" w:styleId="pozycjatytul1">
    <w:name w:val="pozycja_tytul1"/>
    <w:uiPriority w:val="99"/>
    <w:rsid w:val="00F4056D"/>
    <w:rPr>
      <w:b/>
      <w:bCs/>
      <w:sz w:val="18"/>
      <w:szCs w:val="18"/>
    </w:rPr>
  </w:style>
  <w:style w:type="paragraph" w:customStyle="1" w:styleId="Standard">
    <w:name w:val="Standard"/>
    <w:rsid w:val="00F4056D"/>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customStyle="1" w:styleId="p">
    <w:name w:val="p"/>
    <w:rsid w:val="00F4056D"/>
    <w:pPr>
      <w:spacing w:after="0" w:line="340" w:lineRule="auto"/>
    </w:pPr>
    <w:rPr>
      <w:rFonts w:ascii="Arial Narrow" w:eastAsia="Arial Narrow" w:hAnsi="Arial Narrow" w:cs="Arial Narrow"/>
      <w:lang w:eastAsia="pl-PL"/>
    </w:rPr>
  </w:style>
  <w:style w:type="paragraph" w:customStyle="1" w:styleId="center">
    <w:name w:val="center"/>
    <w:rsid w:val="00F4056D"/>
    <w:pPr>
      <w:jc w:val="center"/>
    </w:pPr>
    <w:rPr>
      <w:rFonts w:ascii="Arial Narrow" w:eastAsia="Arial Narrow" w:hAnsi="Arial Narrow" w:cs="Arial Narrow"/>
      <w:lang w:eastAsia="pl-PL"/>
    </w:rPr>
  </w:style>
  <w:style w:type="paragraph" w:customStyle="1" w:styleId="tableCenter">
    <w:name w:val="tableCenter"/>
    <w:rsid w:val="00F4056D"/>
    <w:pPr>
      <w:spacing w:after="0"/>
      <w:jc w:val="center"/>
    </w:pPr>
    <w:rPr>
      <w:rFonts w:ascii="Arial Narrow" w:eastAsia="Arial Narrow" w:hAnsi="Arial Narrow" w:cs="Arial Narrow"/>
      <w:lang w:eastAsia="pl-PL"/>
    </w:rPr>
  </w:style>
  <w:style w:type="paragraph" w:customStyle="1" w:styleId="right">
    <w:name w:val="right"/>
    <w:rsid w:val="00F4056D"/>
    <w:pPr>
      <w:jc w:val="right"/>
    </w:pPr>
    <w:rPr>
      <w:rFonts w:ascii="Arial Narrow" w:eastAsia="Arial Narrow" w:hAnsi="Arial Narrow" w:cs="Arial Narrow"/>
      <w:lang w:eastAsia="pl-PL"/>
    </w:rPr>
  </w:style>
  <w:style w:type="paragraph" w:customStyle="1" w:styleId="justify">
    <w:name w:val="justify"/>
    <w:rsid w:val="00F4056D"/>
    <w:pPr>
      <w:jc w:val="both"/>
    </w:pPr>
    <w:rPr>
      <w:rFonts w:ascii="Arial Narrow" w:eastAsia="Arial Narrow" w:hAnsi="Arial Narrow" w:cs="Arial Narrow"/>
      <w:lang w:eastAsia="pl-PL"/>
    </w:rPr>
  </w:style>
  <w:style w:type="character" w:customStyle="1" w:styleId="bold">
    <w:name w:val="bold"/>
    <w:rsid w:val="00F4056D"/>
    <w:rPr>
      <w:b/>
    </w:rPr>
  </w:style>
  <w:style w:type="table" w:customStyle="1" w:styleId="standard0">
    <w:name w:val="standard"/>
    <w:uiPriority w:val="99"/>
    <w:rsid w:val="00F4056D"/>
    <w:rPr>
      <w:rFonts w:ascii="Arial Narrow" w:eastAsia="Arial Narrow" w:hAnsi="Arial Narrow" w:cs="Arial Narrow"/>
      <w:lang w:eastAsia="pl-PL"/>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character" w:customStyle="1" w:styleId="TekstpodstawowyZnak1">
    <w:name w:val="Tekst podstawowy Znak1"/>
    <w:aliases w:val="Regulacje Znak,definicje Znak,moj body text Znak"/>
    <w:link w:val="Tekstpodstawowy"/>
    <w:qFormat/>
    <w:locked/>
    <w:rsid w:val="00F4056D"/>
    <w:rPr>
      <w:rFonts w:ascii="Times New Roman" w:eastAsia="Times New Roman" w:hAnsi="Times New Roman" w:cs="Times New Roman"/>
      <w:sz w:val="24"/>
      <w:szCs w:val="24"/>
      <w:lang w:val="x-none" w:eastAsia="x-none"/>
    </w:rPr>
  </w:style>
  <w:style w:type="paragraph" w:customStyle="1" w:styleId="Tekstpodstawowy35">
    <w:name w:val="Tekst podstawowy 35"/>
    <w:basedOn w:val="Normalny"/>
    <w:rsid w:val="00F4056D"/>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character" w:customStyle="1" w:styleId="alb">
    <w:name w:val="a_lb"/>
    <w:basedOn w:val="Domylnaczcionkaakapitu"/>
    <w:rsid w:val="00F4056D"/>
  </w:style>
  <w:style w:type="character" w:styleId="Uwydatnienie">
    <w:name w:val="Emphasis"/>
    <w:uiPriority w:val="20"/>
    <w:qFormat/>
    <w:rsid w:val="00F4056D"/>
    <w:rPr>
      <w:i/>
      <w:iCs/>
    </w:rPr>
  </w:style>
  <w:style w:type="paragraph" w:customStyle="1" w:styleId="WW-Tekstpodstawowywcity3">
    <w:name w:val="WW-Tekst podstawowy wcięty 3"/>
    <w:basedOn w:val="Normalny"/>
    <w:rsid w:val="00F4056D"/>
    <w:pPr>
      <w:tabs>
        <w:tab w:val="left" w:pos="16756"/>
      </w:tabs>
      <w:suppressAutoHyphens/>
      <w:spacing w:after="0" w:line="240" w:lineRule="auto"/>
      <w:ind w:left="284"/>
      <w:jc w:val="both"/>
    </w:pPr>
    <w:rPr>
      <w:rFonts w:ascii="Times New Roman" w:eastAsia="Times New Roman" w:hAnsi="Times New Roman" w:cs="Times New Roman"/>
      <w:kern w:val="1"/>
      <w:sz w:val="24"/>
      <w:szCs w:val="20"/>
      <w:lang w:eastAsia="ar-SA"/>
    </w:rPr>
  </w:style>
  <w:style w:type="paragraph" w:styleId="Bezodstpw">
    <w:name w:val="No Spacing"/>
    <w:qFormat/>
    <w:rsid w:val="00F4056D"/>
    <w:pPr>
      <w:suppressAutoHyphens/>
      <w:spacing w:after="0" w:line="240" w:lineRule="auto"/>
    </w:pPr>
    <w:rPr>
      <w:rFonts w:ascii="Calibri" w:eastAsia="Calibri" w:hAnsi="Calibri" w:cs="Calibri"/>
      <w:kern w:val="1"/>
      <w:lang w:eastAsia="ar-SA"/>
    </w:rPr>
  </w:style>
  <w:style w:type="paragraph" w:customStyle="1" w:styleId="ust">
    <w:name w:val="ust"/>
    <w:link w:val="ustZnak"/>
    <w:rsid w:val="00F4056D"/>
    <w:pPr>
      <w:spacing w:before="60" w:after="60" w:line="240" w:lineRule="auto"/>
      <w:ind w:left="426" w:hanging="284"/>
      <w:jc w:val="both"/>
    </w:pPr>
    <w:rPr>
      <w:rFonts w:ascii="Times New Roman" w:eastAsia="Times New Roman" w:hAnsi="Times New Roman" w:cs="Times New Roman"/>
      <w:sz w:val="24"/>
      <w:lang w:eastAsia="pl-PL"/>
    </w:rPr>
  </w:style>
  <w:style w:type="character" w:customStyle="1" w:styleId="ustZnak">
    <w:name w:val="ust Znak"/>
    <w:link w:val="ust"/>
    <w:locked/>
    <w:rsid w:val="00F4056D"/>
    <w:rPr>
      <w:rFonts w:ascii="Times New Roman" w:eastAsia="Times New Roman" w:hAnsi="Times New Roman" w:cs="Times New Roman"/>
      <w:sz w:val="24"/>
      <w:lang w:eastAsia="pl-PL"/>
    </w:rPr>
  </w:style>
  <w:style w:type="numbering" w:customStyle="1" w:styleId="Numbered1">
    <w:name w:val="Numbered1"/>
    <w:rsid w:val="00F4056D"/>
    <w:pPr>
      <w:numPr>
        <w:numId w:val="31"/>
      </w:numPr>
    </w:pPr>
  </w:style>
  <w:style w:type="numbering" w:customStyle="1" w:styleId="Numbered2">
    <w:name w:val="Numbered2"/>
    <w:rsid w:val="00F4056D"/>
    <w:pPr>
      <w:numPr>
        <w:numId w:val="7"/>
      </w:numPr>
    </w:pPr>
  </w:style>
  <w:style w:type="numbering" w:customStyle="1" w:styleId="ImportedStyle5">
    <w:name w:val="Imported Style 5"/>
    <w:rsid w:val="00F4056D"/>
    <w:pPr>
      <w:numPr>
        <w:numId w:val="19"/>
      </w:numPr>
    </w:pPr>
  </w:style>
  <w:style w:type="numbering" w:customStyle="1" w:styleId="ImportedStyle41">
    <w:name w:val="Imported Style 41"/>
    <w:rsid w:val="00F4056D"/>
    <w:pPr>
      <w:numPr>
        <w:numId w:val="22"/>
      </w:numPr>
    </w:pPr>
  </w:style>
  <w:style w:type="numbering" w:customStyle="1" w:styleId="ImportedStyle51">
    <w:name w:val="Imported Style 51"/>
    <w:rsid w:val="00F4056D"/>
    <w:pPr>
      <w:numPr>
        <w:numId w:val="23"/>
      </w:numPr>
    </w:pPr>
  </w:style>
  <w:style w:type="numbering" w:customStyle="1" w:styleId="ImportedStyle61">
    <w:name w:val="Imported Style 61"/>
    <w:rsid w:val="00F4056D"/>
    <w:pPr>
      <w:numPr>
        <w:numId w:val="24"/>
      </w:numPr>
    </w:pPr>
  </w:style>
  <w:style w:type="numbering" w:customStyle="1" w:styleId="ImportedStyle7">
    <w:name w:val="Imported Style 7"/>
    <w:rsid w:val="00F4056D"/>
    <w:pPr>
      <w:numPr>
        <w:numId w:val="25"/>
      </w:numPr>
    </w:pPr>
  </w:style>
  <w:style w:type="numbering" w:customStyle="1" w:styleId="ImportedStyle8">
    <w:name w:val="Imported Style 8"/>
    <w:rsid w:val="00F4056D"/>
    <w:pPr>
      <w:numPr>
        <w:numId w:val="26"/>
      </w:numPr>
    </w:pPr>
  </w:style>
  <w:style w:type="numbering" w:customStyle="1" w:styleId="ImportedStyle68">
    <w:name w:val="Imported Style 68"/>
    <w:rsid w:val="00F4056D"/>
    <w:pPr>
      <w:numPr>
        <w:numId w:val="15"/>
      </w:numPr>
    </w:pPr>
  </w:style>
  <w:style w:type="numbering" w:customStyle="1" w:styleId="ImportedStyle411">
    <w:name w:val="Imported Style 411"/>
    <w:rsid w:val="00F4056D"/>
    <w:pPr>
      <w:numPr>
        <w:numId w:val="13"/>
      </w:numPr>
    </w:pPr>
  </w:style>
  <w:style w:type="numbering" w:customStyle="1" w:styleId="ImportedStyle1020">
    <w:name w:val="Imported Style 1.020"/>
    <w:rsid w:val="00F4056D"/>
    <w:pPr>
      <w:numPr>
        <w:numId w:val="12"/>
      </w:numPr>
    </w:pPr>
  </w:style>
  <w:style w:type="numbering" w:customStyle="1" w:styleId="ImportedStyle412">
    <w:name w:val="Imported Style 412"/>
    <w:rsid w:val="00F4056D"/>
    <w:pPr>
      <w:numPr>
        <w:numId w:val="29"/>
      </w:numPr>
    </w:pPr>
  </w:style>
  <w:style w:type="numbering" w:customStyle="1" w:styleId="ImportedStyle514">
    <w:name w:val="Imported Style 514"/>
    <w:rsid w:val="00F4056D"/>
    <w:pPr>
      <w:numPr>
        <w:numId w:val="14"/>
      </w:numPr>
    </w:pPr>
  </w:style>
  <w:style w:type="numbering" w:customStyle="1" w:styleId="ImportedStyle75">
    <w:name w:val="Imported Style 75"/>
    <w:rsid w:val="00F4056D"/>
    <w:pPr>
      <w:numPr>
        <w:numId w:val="16"/>
      </w:numPr>
    </w:pPr>
  </w:style>
  <w:style w:type="numbering" w:customStyle="1" w:styleId="ImportedStyle77">
    <w:name w:val="Imported Style 77"/>
    <w:rsid w:val="00F4056D"/>
    <w:pPr>
      <w:numPr>
        <w:numId w:val="21"/>
      </w:numPr>
    </w:pPr>
  </w:style>
  <w:style w:type="numbering" w:customStyle="1" w:styleId="ImportedStyle517">
    <w:name w:val="Imported Style 517"/>
    <w:rsid w:val="00F4056D"/>
    <w:pPr>
      <w:numPr>
        <w:numId w:val="20"/>
      </w:numPr>
    </w:pPr>
  </w:style>
  <w:style w:type="numbering" w:customStyle="1" w:styleId="ImportedStyle78">
    <w:name w:val="Imported Style 78"/>
    <w:rsid w:val="00F4056D"/>
    <w:pPr>
      <w:numPr>
        <w:numId w:val="28"/>
      </w:numPr>
    </w:pPr>
  </w:style>
  <w:style w:type="numbering" w:customStyle="1" w:styleId="ImportedStyle87">
    <w:name w:val="Imported Style 87"/>
    <w:rsid w:val="00F4056D"/>
    <w:pPr>
      <w:numPr>
        <w:numId w:val="1"/>
      </w:numPr>
    </w:pPr>
  </w:style>
  <w:style w:type="numbering" w:customStyle="1" w:styleId="ImportedStyle9">
    <w:name w:val="Imported Style 9"/>
    <w:rsid w:val="00F4056D"/>
    <w:pPr>
      <w:numPr>
        <w:numId w:val="27"/>
      </w:numPr>
    </w:pPr>
  </w:style>
  <w:style w:type="numbering" w:customStyle="1" w:styleId="ImportedStyle88">
    <w:name w:val="Imported Style 88"/>
    <w:rsid w:val="00F4056D"/>
    <w:pPr>
      <w:numPr>
        <w:numId w:val="5"/>
      </w:numPr>
    </w:pPr>
  </w:style>
  <w:style w:type="numbering" w:customStyle="1" w:styleId="ImportedStyle1025">
    <w:name w:val="Imported Style 1.025"/>
    <w:rsid w:val="00F4056D"/>
    <w:pPr>
      <w:numPr>
        <w:numId w:val="17"/>
      </w:numPr>
    </w:pPr>
  </w:style>
  <w:style w:type="numbering" w:customStyle="1" w:styleId="ImportedStyle416">
    <w:name w:val="Imported Style 416"/>
    <w:rsid w:val="00F4056D"/>
    <w:pPr>
      <w:numPr>
        <w:numId w:val="18"/>
      </w:numPr>
    </w:pPr>
  </w:style>
  <w:style w:type="numbering" w:customStyle="1" w:styleId="ImportedStyle518">
    <w:name w:val="Imported Style 518"/>
    <w:rsid w:val="00F4056D"/>
    <w:pPr>
      <w:numPr>
        <w:numId w:val="30"/>
      </w:numPr>
    </w:pPr>
  </w:style>
  <w:style w:type="character" w:customStyle="1" w:styleId="NormalnyWebZnak">
    <w:name w:val="Normalny (Web) Znak"/>
    <w:link w:val="NormalnyWeb"/>
    <w:locked/>
    <w:rsid w:val="00F4056D"/>
    <w:rPr>
      <w:rFonts w:ascii="Times New Roman" w:eastAsia="Times New Roman" w:hAnsi="Times New Roman" w:cs="Times New Roman"/>
      <w:sz w:val="24"/>
      <w:szCs w:val="24"/>
      <w:lang w:eastAsia="pl-PL"/>
    </w:rPr>
  </w:style>
  <w:style w:type="character" w:customStyle="1" w:styleId="alb-s">
    <w:name w:val="a_lb-s"/>
    <w:rsid w:val="00644830"/>
  </w:style>
  <w:style w:type="character" w:customStyle="1" w:styleId="Nierozpoznanawzmianka1">
    <w:name w:val="Nierozpoznana wzmianka1"/>
    <w:basedOn w:val="Domylnaczcionkaakapitu"/>
    <w:uiPriority w:val="99"/>
    <w:semiHidden/>
    <w:unhideWhenUsed/>
    <w:rsid w:val="009F7C29"/>
    <w:rPr>
      <w:color w:val="605E5C"/>
      <w:shd w:val="clear" w:color="auto" w:fill="E1DFDD"/>
    </w:rPr>
  </w:style>
  <w:style w:type="character" w:customStyle="1" w:styleId="Nierozpoznanawzmianka2">
    <w:name w:val="Nierozpoznana wzmianka2"/>
    <w:basedOn w:val="Domylnaczcionkaakapitu"/>
    <w:uiPriority w:val="99"/>
    <w:semiHidden/>
    <w:unhideWhenUsed/>
    <w:rsid w:val="000D4935"/>
    <w:rPr>
      <w:color w:val="605E5C"/>
      <w:shd w:val="clear" w:color="auto" w:fill="E1DFDD"/>
    </w:rPr>
  </w:style>
  <w:style w:type="paragraph" w:styleId="Poprawka">
    <w:name w:val="Revision"/>
    <w:hidden/>
    <w:uiPriority w:val="99"/>
    <w:semiHidden/>
    <w:rsid w:val="002E6404"/>
    <w:pPr>
      <w:spacing w:after="0" w:line="240" w:lineRule="auto"/>
    </w:pPr>
  </w:style>
  <w:style w:type="character" w:customStyle="1" w:styleId="Nierozpoznanawzmianka3">
    <w:name w:val="Nierozpoznana wzmianka3"/>
    <w:basedOn w:val="Domylnaczcionkaakapitu"/>
    <w:uiPriority w:val="99"/>
    <w:semiHidden/>
    <w:unhideWhenUsed/>
    <w:rsid w:val="004F51A4"/>
    <w:rPr>
      <w:color w:val="605E5C"/>
      <w:shd w:val="clear" w:color="auto" w:fill="E1DFDD"/>
    </w:rPr>
  </w:style>
  <w:style w:type="table" w:customStyle="1" w:styleId="Tabela-Siatka2">
    <w:name w:val="Tabela - Siatka2"/>
    <w:basedOn w:val="Standardowy"/>
    <w:next w:val="Tabela-Siatka"/>
    <w:uiPriority w:val="59"/>
    <w:rsid w:val="00113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113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4">
    <w:name w:val="Nierozpoznana wzmianka4"/>
    <w:basedOn w:val="Domylnaczcionkaakapitu"/>
    <w:uiPriority w:val="99"/>
    <w:semiHidden/>
    <w:unhideWhenUsed/>
    <w:rsid w:val="00AD3F7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page number" w:uiPriority="0"/>
    <w:lsdException w:name="List 2" w:uiPriority="0"/>
    <w:lsdException w:name="List 3" w:uiPriority="0"/>
    <w:lsdException w:name="List 4"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List Continue 4"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45CAD"/>
  </w:style>
  <w:style w:type="paragraph" w:styleId="Nagwek1">
    <w:name w:val="heading 1"/>
    <w:basedOn w:val="Normalny"/>
    <w:next w:val="Normalny"/>
    <w:link w:val="Nagwek1Znak"/>
    <w:qFormat/>
    <w:rsid w:val="00F4056D"/>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unhideWhenUsed/>
    <w:qFormat/>
    <w:rsid w:val="006415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F4056D"/>
    <w:pPr>
      <w:keepNext/>
      <w:spacing w:after="0" w:line="240" w:lineRule="auto"/>
      <w:outlineLvl w:val="2"/>
    </w:pPr>
    <w:rPr>
      <w:rFonts w:ascii="Times New Roman" w:eastAsia="Times New Roman" w:hAnsi="Times New Roman" w:cs="Times New Roman"/>
      <w:b/>
      <w:bCs/>
      <w:lang w:eastAsia="pl-PL"/>
    </w:rPr>
  </w:style>
  <w:style w:type="paragraph" w:styleId="Nagwek4">
    <w:name w:val="heading 4"/>
    <w:basedOn w:val="Normalny"/>
    <w:next w:val="Normalny"/>
    <w:link w:val="Nagwek4Znak"/>
    <w:qFormat/>
    <w:rsid w:val="00F4056D"/>
    <w:pPr>
      <w:keepNext/>
      <w:numPr>
        <w:ilvl w:val="12"/>
      </w:numPr>
      <w:spacing w:after="0" w:line="240" w:lineRule="auto"/>
      <w:ind w:left="708" w:hanging="708"/>
      <w:jc w:val="center"/>
      <w:outlineLvl w:val="3"/>
    </w:pPr>
    <w:rPr>
      <w:rFonts w:ascii="Arial" w:eastAsia="Times New Roman" w:hAnsi="Arial" w:cs="Arial"/>
      <w:b/>
      <w:bCs/>
      <w:lang w:eastAsia="pl-PL"/>
    </w:rPr>
  </w:style>
  <w:style w:type="paragraph" w:styleId="Nagwek5">
    <w:name w:val="heading 5"/>
    <w:basedOn w:val="Normalny"/>
    <w:next w:val="Normalny"/>
    <w:link w:val="Nagwek5Znak"/>
    <w:qFormat/>
    <w:rsid w:val="00F4056D"/>
    <w:pPr>
      <w:keepNext/>
      <w:numPr>
        <w:numId w:val="6"/>
      </w:numPr>
      <w:spacing w:after="0" w:line="240" w:lineRule="auto"/>
      <w:jc w:val="both"/>
      <w:outlineLvl w:val="4"/>
    </w:pPr>
    <w:rPr>
      <w:rFonts w:ascii="Times New Roman" w:eastAsia="Times New Roman" w:hAnsi="Times New Roman" w:cs="Times New Roman"/>
      <w:b/>
      <w:bCs/>
      <w:sz w:val="24"/>
      <w:szCs w:val="24"/>
      <w:lang w:eastAsia="pl-PL"/>
    </w:rPr>
  </w:style>
  <w:style w:type="paragraph" w:styleId="Nagwek6">
    <w:name w:val="heading 6"/>
    <w:basedOn w:val="Normalny"/>
    <w:next w:val="Normalny"/>
    <w:link w:val="Nagwek6Znak"/>
    <w:qFormat/>
    <w:rsid w:val="00F4056D"/>
    <w:pPr>
      <w:keepNext/>
      <w:numPr>
        <w:numId w:val="8"/>
      </w:numPr>
      <w:spacing w:after="0" w:line="240" w:lineRule="auto"/>
      <w:jc w:val="both"/>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F4056D"/>
    <w:pPr>
      <w:keepNext/>
      <w:numPr>
        <w:ilvl w:val="12"/>
      </w:numPr>
      <w:spacing w:after="0" w:line="360" w:lineRule="auto"/>
      <w:ind w:left="708" w:hanging="708"/>
      <w:jc w:val="center"/>
      <w:outlineLvl w:val="6"/>
    </w:pPr>
    <w:rPr>
      <w:rFonts w:ascii="Tahoma" w:eastAsia="Times New Roman" w:hAnsi="Tahoma" w:cs="Tahoma"/>
      <w:b/>
      <w:bCs/>
      <w:u w:val="single"/>
      <w:lang w:eastAsia="pl-PL"/>
    </w:rPr>
  </w:style>
  <w:style w:type="paragraph" w:styleId="Nagwek8">
    <w:name w:val="heading 8"/>
    <w:basedOn w:val="Normalny"/>
    <w:next w:val="Normalny"/>
    <w:link w:val="Nagwek8Znak"/>
    <w:qFormat/>
    <w:rsid w:val="00F4056D"/>
    <w:pPr>
      <w:keepNext/>
      <w:spacing w:after="0" w:line="240" w:lineRule="auto"/>
      <w:jc w:val="both"/>
      <w:outlineLvl w:val="7"/>
    </w:pPr>
    <w:rPr>
      <w:rFonts w:ascii="Times New Roman" w:eastAsia="Times New Roman" w:hAnsi="Times New Roman" w:cs="Times New Roman"/>
      <w:b/>
      <w:bCs/>
      <w:lang w:eastAsia="pl-PL"/>
    </w:rPr>
  </w:style>
  <w:style w:type="paragraph" w:styleId="Nagwek9">
    <w:name w:val="heading 9"/>
    <w:basedOn w:val="Normalny"/>
    <w:next w:val="Normalny"/>
    <w:link w:val="Nagwek9Znak"/>
    <w:qFormat/>
    <w:rsid w:val="00F4056D"/>
    <w:pPr>
      <w:keepNext/>
      <w:spacing w:before="120" w:after="0" w:line="360" w:lineRule="auto"/>
      <w:outlineLvl w:val="8"/>
    </w:pPr>
    <w:rPr>
      <w:rFonts w:ascii="Tahoma" w:eastAsia="Times New Roman" w:hAnsi="Tahoma"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0740D"/>
    <w:rPr>
      <w:color w:val="0000FF" w:themeColor="hyperlink"/>
      <w:u w:val="single"/>
    </w:rPr>
  </w:style>
  <w:style w:type="paragraph" w:styleId="Akapitzlist">
    <w:name w:val="List Paragraph"/>
    <w:aliases w:val="L1,List Paragraph,Akapit z listą5,Numerowanie,T_SZ_List Paragraph,normalny tekst"/>
    <w:basedOn w:val="Normalny"/>
    <w:link w:val="AkapitzlistZnak"/>
    <w:uiPriority w:val="34"/>
    <w:qFormat/>
    <w:rsid w:val="00B60BE8"/>
    <w:pPr>
      <w:ind w:left="720"/>
      <w:contextualSpacing/>
    </w:pPr>
  </w:style>
  <w:style w:type="paragraph" w:styleId="Tekstprzypisudolnego">
    <w:name w:val="footnote text"/>
    <w:basedOn w:val="Normalny"/>
    <w:link w:val="TekstprzypisudolnegoZnak"/>
    <w:uiPriority w:val="99"/>
    <w:semiHidden/>
    <w:unhideWhenUsed/>
    <w:rsid w:val="00BF4B0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F4B09"/>
    <w:rPr>
      <w:sz w:val="20"/>
      <w:szCs w:val="20"/>
    </w:rPr>
  </w:style>
  <w:style w:type="character" w:styleId="Odwoanieprzypisudolnego">
    <w:name w:val="footnote reference"/>
    <w:basedOn w:val="Domylnaczcionkaakapitu"/>
    <w:uiPriority w:val="99"/>
    <w:semiHidden/>
    <w:unhideWhenUsed/>
    <w:rsid w:val="00BF4B09"/>
    <w:rPr>
      <w:vertAlign w:val="superscript"/>
    </w:rPr>
  </w:style>
  <w:style w:type="character" w:customStyle="1" w:styleId="Nagwek2Znak">
    <w:name w:val="Nagłówek 2 Znak"/>
    <w:basedOn w:val="Domylnaczcionkaakapitu"/>
    <w:link w:val="Nagwek2"/>
    <w:uiPriority w:val="9"/>
    <w:rsid w:val="00641569"/>
    <w:rPr>
      <w:rFonts w:asciiTheme="majorHAnsi" w:eastAsiaTheme="majorEastAsia" w:hAnsiTheme="majorHAnsi" w:cstheme="majorBidi"/>
      <w:b/>
      <w:bCs/>
      <w:color w:val="4F81BD" w:themeColor="accent1"/>
      <w:sz w:val="26"/>
      <w:szCs w:val="26"/>
    </w:rPr>
  </w:style>
  <w:style w:type="character" w:styleId="Odwoaniedokomentarza">
    <w:name w:val="annotation reference"/>
    <w:basedOn w:val="Domylnaczcionkaakapitu"/>
    <w:uiPriority w:val="99"/>
    <w:semiHidden/>
    <w:unhideWhenUsed/>
    <w:rsid w:val="00C462D4"/>
    <w:rPr>
      <w:sz w:val="16"/>
      <w:szCs w:val="16"/>
    </w:rPr>
  </w:style>
  <w:style w:type="paragraph" w:styleId="Tekstkomentarza">
    <w:name w:val="annotation text"/>
    <w:basedOn w:val="Normalny"/>
    <w:link w:val="TekstkomentarzaZnak"/>
    <w:unhideWhenUsed/>
    <w:rsid w:val="00C462D4"/>
    <w:pPr>
      <w:spacing w:line="240" w:lineRule="auto"/>
    </w:pPr>
    <w:rPr>
      <w:sz w:val="20"/>
      <w:szCs w:val="20"/>
    </w:rPr>
  </w:style>
  <w:style w:type="character" w:customStyle="1" w:styleId="TekstkomentarzaZnak">
    <w:name w:val="Tekst komentarza Znak"/>
    <w:basedOn w:val="Domylnaczcionkaakapitu"/>
    <w:link w:val="Tekstkomentarza"/>
    <w:rsid w:val="00C462D4"/>
    <w:rPr>
      <w:sz w:val="20"/>
      <w:szCs w:val="20"/>
    </w:rPr>
  </w:style>
  <w:style w:type="paragraph" w:styleId="Tematkomentarza">
    <w:name w:val="annotation subject"/>
    <w:basedOn w:val="Tekstkomentarza"/>
    <w:next w:val="Tekstkomentarza"/>
    <w:link w:val="TematkomentarzaZnak"/>
    <w:semiHidden/>
    <w:unhideWhenUsed/>
    <w:rsid w:val="00C462D4"/>
    <w:rPr>
      <w:b/>
      <w:bCs/>
    </w:rPr>
  </w:style>
  <w:style w:type="character" w:customStyle="1" w:styleId="TematkomentarzaZnak">
    <w:name w:val="Temat komentarza Znak"/>
    <w:basedOn w:val="TekstkomentarzaZnak"/>
    <w:link w:val="Tematkomentarza"/>
    <w:uiPriority w:val="99"/>
    <w:semiHidden/>
    <w:rsid w:val="00C462D4"/>
    <w:rPr>
      <w:b/>
      <w:bCs/>
      <w:sz w:val="20"/>
      <w:szCs w:val="20"/>
    </w:rPr>
  </w:style>
  <w:style w:type="paragraph" w:styleId="Tekstdymka">
    <w:name w:val="Balloon Text"/>
    <w:basedOn w:val="Normalny"/>
    <w:link w:val="TekstdymkaZnak"/>
    <w:semiHidden/>
    <w:unhideWhenUsed/>
    <w:rsid w:val="00C462D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462D4"/>
    <w:rPr>
      <w:rFonts w:ascii="Tahoma" w:hAnsi="Tahoma" w:cs="Tahoma"/>
      <w:sz w:val="16"/>
      <w:szCs w:val="16"/>
    </w:rPr>
  </w:style>
  <w:style w:type="table" w:styleId="Tabela-Siatka">
    <w:name w:val="Table Grid"/>
    <w:basedOn w:val="Standardowy"/>
    <w:rsid w:val="001F4C1E"/>
    <w:pPr>
      <w:spacing w:after="0" w:line="240" w:lineRule="auto"/>
    </w:pPr>
    <w:rPr>
      <w:rFonts w:ascii="Calibri" w:eastAsia="Calibri" w:hAnsi="Calibri" w:cs="Calibri"/>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F4056D"/>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F4056D"/>
    <w:rPr>
      <w:rFonts w:ascii="Times New Roman" w:eastAsia="Times New Roman" w:hAnsi="Times New Roman" w:cs="Times New Roman"/>
      <w:b/>
      <w:bCs/>
      <w:lang w:eastAsia="pl-PL"/>
    </w:rPr>
  </w:style>
  <w:style w:type="character" w:customStyle="1" w:styleId="Nagwek4Znak">
    <w:name w:val="Nagłówek 4 Znak"/>
    <w:basedOn w:val="Domylnaczcionkaakapitu"/>
    <w:link w:val="Nagwek4"/>
    <w:rsid w:val="00F4056D"/>
    <w:rPr>
      <w:rFonts w:ascii="Arial" w:eastAsia="Times New Roman" w:hAnsi="Arial" w:cs="Arial"/>
      <w:b/>
      <w:bCs/>
      <w:lang w:eastAsia="pl-PL"/>
    </w:rPr>
  </w:style>
  <w:style w:type="character" w:customStyle="1" w:styleId="Nagwek5Znak">
    <w:name w:val="Nagłówek 5 Znak"/>
    <w:basedOn w:val="Domylnaczcionkaakapitu"/>
    <w:link w:val="Nagwek5"/>
    <w:rsid w:val="00F4056D"/>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F4056D"/>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F4056D"/>
    <w:rPr>
      <w:rFonts w:ascii="Tahoma" w:eastAsia="Times New Roman" w:hAnsi="Tahoma" w:cs="Tahoma"/>
      <w:b/>
      <w:bCs/>
      <w:u w:val="single"/>
      <w:lang w:eastAsia="pl-PL"/>
    </w:rPr>
  </w:style>
  <w:style w:type="character" w:customStyle="1" w:styleId="Nagwek8Znak">
    <w:name w:val="Nagłówek 8 Znak"/>
    <w:basedOn w:val="Domylnaczcionkaakapitu"/>
    <w:link w:val="Nagwek8"/>
    <w:rsid w:val="00F4056D"/>
    <w:rPr>
      <w:rFonts w:ascii="Times New Roman" w:eastAsia="Times New Roman" w:hAnsi="Times New Roman" w:cs="Times New Roman"/>
      <w:b/>
      <w:bCs/>
      <w:lang w:eastAsia="pl-PL"/>
    </w:rPr>
  </w:style>
  <w:style w:type="character" w:customStyle="1" w:styleId="Nagwek9Znak">
    <w:name w:val="Nagłówek 9 Znak"/>
    <w:basedOn w:val="Domylnaczcionkaakapitu"/>
    <w:link w:val="Nagwek9"/>
    <w:rsid w:val="00F4056D"/>
    <w:rPr>
      <w:rFonts w:ascii="Tahoma" w:eastAsia="Times New Roman" w:hAnsi="Tahoma" w:cs="Times New Roman"/>
      <w:b/>
      <w:bCs/>
      <w:sz w:val="24"/>
      <w:szCs w:val="24"/>
      <w:lang w:eastAsia="pl-PL"/>
    </w:rPr>
  </w:style>
  <w:style w:type="paragraph" w:styleId="Listapunktowana2">
    <w:name w:val="List Bullet 2"/>
    <w:basedOn w:val="Normalny"/>
    <w:autoRedefine/>
    <w:semiHidden/>
    <w:rsid w:val="00F4056D"/>
    <w:pPr>
      <w:numPr>
        <w:numId w:val="5"/>
      </w:numPr>
      <w:tabs>
        <w:tab w:val="clear" w:pos="643"/>
      </w:tabs>
      <w:spacing w:after="0" w:line="240" w:lineRule="auto"/>
      <w:ind w:left="0" w:firstLine="0"/>
    </w:pPr>
    <w:rPr>
      <w:rFonts w:ascii="Times New Roman" w:eastAsia="SimSun" w:hAnsi="Times New Roman" w:cs="Times New Roman"/>
      <w:sz w:val="24"/>
      <w:szCs w:val="24"/>
      <w:lang w:eastAsia="zh-CN"/>
    </w:rPr>
  </w:style>
  <w:style w:type="paragraph" w:customStyle="1" w:styleId="KRESKA">
    <w:name w:val="KRESKA"/>
    <w:basedOn w:val="znormal"/>
    <w:rsid w:val="00F4056D"/>
    <w:pPr>
      <w:numPr>
        <w:numId w:val="9"/>
      </w:numPr>
      <w:tabs>
        <w:tab w:val="num" w:pos="851"/>
      </w:tabs>
      <w:ind w:left="851" w:hanging="425"/>
    </w:pPr>
  </w:style>
  <w:style w:type="paragraph" w:customStyle="1" w:styleId="znormal">
    <w:name w:val="z_normal"/>
    <w:rsid w:val="00F4056D"/>
    <w:pPr>
      <w:widowControl w:val="0"/>
      <w:autoSpaceDE w:val="0"/>
      <w:autoSpaceDN w:val="0"/>
      <w:adjustRightInd w:val="0"/>
      <w:spacing w:after="0" w:line="360" w:lineRule="auto"/>
      <w:ind w:left="397"/>
      <w:jc w:val="both"/>
    </w:pPr>
    <w:rPr>
      <w:rFonts w:ascii="Times New Roman" w:eastAsia="Times New Roman" w:hAnsi="Times New Roman" w:cs="Times New Roman"/>
      <w:color w:val="000000"/>
      <w:szCs w:val="23"/>
      <w:lang w:eastAsia="pl-PL"/>
    </w:rPr>
  </w:style>
  <w:style w:type="paragraph" w:customStyle="1" w:styleId="cyferki">
    <w:name w:val="cyferki"/>
    <w:basedOn w:val="Normalny"/>
    <w:rsid w:val="00F4056D"/>
    <w:pPr>
      <w:widowControl w:val="0"/>
      <w:numPr>
        <w:numId w:val="10"/>
      </w:numPr>
      <w:tabs>
        <w:tab w:val="num" w:pos="709"/>
      </w:tabs>
      <w:autoSpaceDE w:val="0"/>
      <w:autoSpaceDN w:val="0"/>
      <w:adjustRightInd w:val="0"/>
      <w:spacing w:after="0" w:line="360" w:lineRule="auto"/>
      <w:ind w:left="709" w:hanging="283"/>
      <w:jc w:val="both"/>
    </w:pPr>
    <w:rPr>
      <w:rFonts w:ascii="Times New Roman" w:eastAsia="Times New Roman" w:hAnsi="Times New Roman" w:cs="Times New Roman"/>
      <w:color w:val="000000"/>
      <w:szCs w:val="23"/>
      <w:lang w:eastAsia="pl-PL"/>
    </w:rPr>
  </w:style>
  <w:style w:type="paragraph" w:styleId="Tekstpodstawowy">
    <w:name w:val="Body Text"/>
    <w:aliases w:val="Regulacje,definicje,moj body text"/>
    <w:basedOn w:val="Normalny"/>
    <w:link w:val="TekstpodstawowyZnak1"/>
    <w:rsid w:val="00F4056D"/>
    <w:pPr>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uiPriority w:val="99"/>
    <w:semiHidden/>
    <w:rsid w:val="00F4056D"/>
  </w:style>
  <w:style w:type="paragraph" w:styleId="Tekstpodstawowywcity">
    <w:name w:val="Body Text Indent"/>
    <w:basedOn w:val="Normalny"/>
    <w:link w:val="TekstpodstawowywcityZnak"/>
    <w:semiHidden/>
    <w:rsid w:val="00F4056D"/>
    <w:pPr>
      <w:spacing w:after="0" w:line="240" w:lineRule="auto"/>
      <w:jc w:val="both"/>
    </w:pPr>
    <w:rPr>
      <w:rFonts w:ascii="Times New Roman" w:eastAsia="Times New Roman" w:hAnsi="Times New Roman" w:cs="Times New Roman"/>
      <w:b/>
      <w:bCs/>
      <w:lang w:eastAsia="pl-PL"/>
    </w:rPr>
  </w:style>
  <w:style w:type="character" w:customStyle="1" w:styleId="TekstpodstawowywcityZnak">
    <w:name w:val="Tekst podstawowy wcięty Znak"/>
    <w:basedOn w:val="Domylnaczcionkaakapitu"/>
    <w:link w:val="Tekstpodstawowywcity"/>
    <w:semiHidden/>
    <w:rsid w:val="00F4056D"/>
    <w:rPr>
      <w:rFonts w:ascii="Times New Roman" w:eastAsia="Times New Roman" w:hAnsi="Times New Roman" w:cs="Times New Roman"/>
      <w:b/>
      <w:bCs/>
      <w:lang w:eastAsia="pl-PL"/>
    </w:rPr>
  </w:style>
  <w:style w:type="paragraph" w:styleId="Nagwek">
    <w:name w:val="header"/>
    <w:basedOn w:val="Normalny"/>
    <w:link w:val="NagwekZnak"/>
    <w:uiPriority w:val="99"/>
    <w:rsid w:val="00F4056D"/>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uiPriority w:val="99"/>
    <w:rsid w:val="00F4056D"/>
    <w:rPr>
      <w:rFonts w:ascii="Times New Roman" w:eastAsia="Times New Roman" w:hAnsi="Times New Roman" w:cs="Times New Roman"/>
      <w:sz w:val="24"/>
      <w:szCs w:val="24"/>
      <w:lang w:val="x-none" w:eastAsia="x-none"/>
    </w:rPr>
  </w:style>
  <w:style w:type="paragraph" w:styleId="Tytu">
    <w:name w:val="Title"/>
    <w:basedOn w:val="Normalny"/>
    <w:link w:val="TytuZnak"/>
    <w:qFormat/>
    <w:rsid w:val="00F4056D"/>
    <w:pPr>
      <w:spacing w:after="0" w:line="240" w:lineRule="auto"/>
      <w:jc w:val="center"/>
    </w:pPr>
    <w:rPr>
      <w:rFonts w:ascii="Times New Roman" w:eastAsia="Times New Roman" w:hAnsi="Times New Roman" w:cs="Times New Roman"/>
      <w:b/>
      <w:bCs/>
      <w:sz w:val="36"/>
      <w:szCs w:val="36"/>
      <w:lang w:eastAsia="pl-PL"/>
    </w:rPr>
  </w:style>
  <w:style w:type="character" w:customStyle="1" w:styleId="TytuZnak">
    <w:name w:val="Tytuł Znak"/>
    <w:basedOn w:val="Domylnaczcionkaakapitu"/>
    <w:link w:val="Tytu"/>
    <w:rsid w:val="00F4056D"/>
    <w:rPr>
      <w:rFonts w:ascii="Times New Roman" w:eastAsia="Times New Roman" w:hAnsi="Times New Roman" w:cs="Times New Roman"/>
      <w:b/>
      <w:bCs/>
      <w:sz w:val="36"/>
      <w:szCs w:val="36"/>
      <w:lang w:eastAsia="pl-PL"/>
    </w:rPr>
  </w:style>
  <w:style w:type="paragraph" w:styleId="Tekstpodstawowy3">
    <w:name w:val="Body Text 3"/>
    <w:basedOn w:val="Normalny"/>
    <w:link w:val="Tekstpodstawowy3Znak"/>
    <w:rsid w:val="00F4056D"/>
    <w:pPr>
      <w:spacing w:after="0" w:line="240" w:lineRule="auto"/>
      <w:jc w:val="both"/>
    </w:pPr>
    <w:rPr>
      <w:rFonts w:ascii="Times New Roman" w:eastAsia="Times New Roman" w:hAnsi="Times New Roman" w:cs="Times New Roman"/>
      <w:b/>
      <w:bCs/>
      <w:lang w:val="x-none" w:eastAsia="x-none"/>
    </w:rPr>
  </w:style>
  <w:style w:type="character" w:customStyle="1" w:styleId="Tekstpodstawowy3Znak">
    <w:name w:val="Tekst podstawowy 3 Znak"/>
    <w:basedOn w:val="Domylnaczcionkaakapitu"/>
    <w:link w:val="Tekstpodstawowy3"/>
    <w:rsid w:val="00F4056D"/>
    <w:rPr>
      <w:rFonts w:ascii="Times New Roman" w:eastAsia="Times New Roman" w:hAnsi="Times New Roman" w:cs="Times New Roman"/>
      <w:b/>
      <w:bCs/>
      <w:lang w:val="x-none" w:eastAsia="x-none"/>
    </w:rPr>
  </w:style>
  <w:style w:type="paragraph" w:customStyle="1" w:styleId="WW-Tekstpodstawowy3">
    <w:name w:val="WW-Tekst podstawowy 3"/>
    <w:basedOn w:val="Normalny"/>
    <w:rsid w:val="00F4056D"/>
    <w:pPr>
      <w:suppressAutoHyphens/>
      <w:spacing w:after="0" w:line="240" w:lineRule="auto"/>
    </w:pPr>
    <w:rPr>
      <w:rFonts w:ascii="Tahoma" w:eastAsia="Times New Roman" w:hAnsi="Tahoma" w:cs="Times New Roman"/>
      <w:sz w:val="16"/>
      <w:szCs w:val="24"/>
      <w:lang w:eastAsia="pl-PL"/>
    </w:rPr>
  </w:style>
  <w:style w:type="paragraph" w:styleId="Tekstpodstawowy2">
    <w:name w:val="Body Text 2"/>
    <w:basedOn w:val="Normalny"/>
    <w:link w:val="Tekstpodstawowy2Znak"/>
    <w:semiHidden/>
    <w:rsid w:val="00F4056D"/>
    <w:pPr>
      <w:spacing w:after="0" w:line="240" w:lineRule="auto"/>
      <w:jc w:val="both"/>
    </w:pPr>
    <w:rPr>
      <w:rFonts w:ascii="Tahoma" w:eastAsia="Times New Roman" w:hAnsi="Tahoma" w:cs="Tahoma"/>
      <w:szCs w:val="24"/>
      <w:lang w:eastAsia="pl-PL"/>
    </w:rPr>
  </w:style>
  <w:style w:type="character" w:customStyle="1" w:styleId="Tekstpodstawowy2Znak">
    <w:name w:val="Tekst podstawowy 2 Znak"/>
    <w:basedOn w:val="Domylnaczcionkaakapitu"/>
    <w:link w:val="Tekstpodstawowy2"/>
    <w:semiHidden/>
    <w:rsid w:val="00F4056D"/>
    <w:rPr>
      <w:rFonts w:ascii="Tahoma" w:eastAsia="Times New Roman" w:hAnsi="Tahoma" w:cs="Tahoma"/>
      <w:szCs w:val="24"/>
      <w:lang w:eastAsia="pl-PL"/>
    </w:rPr>
  </w:style>
  <w:style w:type="paragraph" w:styleId="NormalnyWeb">
    <w:name w:val="Normal (Web)"/>
    <w:basedOn w:val="Normalny"/>
    <w:link w:val="NormalnyWebZnak"/>
    <w:rsid w:val="00F4056D"/>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Indeks">
    <w:name w:val="Indeks"/>
    <w:basedOn w:val="Normalny"/>
    <w:rsid w:val="00F4056D"/>
    <w:pPr>
      <w:suppressLineNumbers/>
      <w:suppressAutoHyphens/>
      <w:spacing w:after="0" w:line="240" w:lineRule="auto"/>
    </w:pPr>
    <w:rPr>
      <w:rFonts w:ascii="Times New Roman" w:eastAsia="Times New Roman" w:hAnsi="Times New Roman" w:cs="Tahoma"/>
      <w:sz w:val="24"/>
      <w:szCs w:val="24"/>
      <w:lang w:eastAsia="ar-SA"/>
    </w:rPr>
  </w:style>
  <w:style w:type="paragraph" w:styleId="Podtytu">
    <w:name w:val="Subtitle"/>
    <w:basedOn w:val="Normalny"/>
    <w:link w:val="PodtytuZnak"/>
    <w:qFormat/>
    <w:rsid w:val="00F4056D"/>
    <w:pPr>
      <w:spacing w:after="60" w:line="240" w:lineRule="auto"/>
      <w:jc w:val="center"/>
      <w:outlineLvl w:val="1"/>
    </w:pPr>
    <w:rPr>
      <w:rFonts w:ascii="Arial" w:eastAsia="SimSun" w:hAnsi="Arial" w:cs="Arial"/>
      <w:sz w:val="24"/>
      <w:szCs w:val="24"/>
      <w:lang w:eastAsia="zh-CN"/>
    </w:rPr>
  </w:style>
  <w:style w:type="character" w:customStyle="1" w:styleId="PodtytuZnak">
    <w:name w:val="Podtytuł Znak"/>
    <w:basedOn w:val="Domylnaczcionkaakapitu"/>
    <w:link w:val="Podtytu"/>
    <w:rsid w:val="00F4056D"/>
    <w:rPr>
      <w:rFonts w:ascii="Arial" w:eastAsia="SimSun" w:hAnsi="Arial" w:cs="Arial"/>
      <w:sz w:val="24"/>
      <w:szCs w:val="24"/>
      <w:lang w:eastAsia="zh-CN"/>
    </w:rPr>
  </w:style>
  <w:style w:type="paragraph" w:styleId="Lista2">
    <w:name w:val="List 2"/>
    <w:basedOn w:val="Normalny"/>
    <w:semiHidden/>
    <w:rsid w:val="00F4056D"/>
    <w:pPr>
      <w:spacing w:after="0" w:line="240" w:lineRule="auto"/>
      <w:ind w:left="566" w:hanging="283"/>
    </w:pPr>
    <w:rPr>
      <w:rFonts w:ascii="Times New Roman" w:eastAsia="SimSun" w:hAnsi="Times New Roman" w:cs="Times New Roman"/>
      <w:sz w:val="24"/>
      <w:szCs w:val="24"/>
      <w:lang w:eastAsia="zh-CN"/>
    </w:rPr>
  </w:style>
  <w:style w:type="paragraph" w:styleId="Lista3">
    <w:name w:val="List 3"/>
    <w:basedOn w:val="Normalny"/>
    <w:semiHidden/>
    <w:rsid w:val="00F4056D"/>
    <w:pPr>
      <w:spacing w:after="0" w:line="240" w:lineRule="auto"/>
      <w:ind w:left="849" w:hanging="283"/>
    </w:pPr>
    <w:rPr>
      <w:rFonts w:ascii="Times New Roman" w:eastAsia="SimSun" w:hAnsi="Times New Roman" w:cs="Times New Roman"/>
      <w:sz w:val="24"/>
      <w:szCs w:val="24"/>
      <w:lang w:eastAsia="zh-CN"/>
    </w:rPr>
  </w:style>
  <w:style w:type="paragraph" w:styleId="Lista-kontynuacja3">
    <w:name w:val="List Continue 3"/>
    <w:basedOn w:val="Normalny"/>
    <w:semiHidden/>
    <w:rsid w:val="00F4056D"/>
    <w:pPr>
      <w:spacing w:after="120" w:line="240" w:lineRule="auto"/>
      <w:ind w:left="849"/>
    </w:pPr>
    <w:rPr>
      <w:rFonts w:ascii="Times New Roman" w:eastAsia="SimSun" w:hAnsi="Times New Roman" w:cs="Times New Roman"/>
      <w:sz w:val="24"/>
      <w:szCs w:val="24"/>
      <w:lang w:eastAsia="zh-CN"/>
    </w:rPr>
  </w:style>
  <w:style w:type="paragraph" w:styleId="Wcicienormalne">
    <w:name w:val="Normal Indent"/>
    <w:basedOn w:val="Normalny"/>
    <w:semiHidden/>
    <w:rsid w:val="00F4056D"/>
    <w:pPr>
      <w:spacing w:after="0" w:line="240" w:lineRule="auto"/>
      <w:ind w:left="708"/>
    </w:pPr>
    <w:rPr>
      <w:rFonts w:ascii="Times New Roman" w:eastAsia="SimSun" w:hAnsi="Times New Roman" w:cs="Times New Roman"/>
      <w:sz w:val="24"/>
      <w:szCs w:val="24"/>
      <w:lang w:eastAsia="zh-CN"/>
    </w:rPr>
  </w:style>
  <w:style w:type="paragraph" w:styleId="Lista-kontynuacja2">
    <w:name w:val="List Continue 2"/>
    <w:basedOn w:val="Normalny"/>
    <w:semiHidden/>
    <w:rsid w:val="00F4056D"/>
    <w:pPr>
      <w:spacing w:after="120" w:line="240" w:lineRule="auto"/>
      <w:ind w:left="566"/>
    </w:pPr>
    <w:rPr>
      <w:rFonts w:ascii="Times New Roman" w:eastAsia="SimSun" w:hAnsi="Times New Roman" w:cs="Times New Roman"/>
      <w:sz w:val="24"/>
      <w:szCs w:val="24"/>
      <w:lang w:eastAsia="zh-CN"/>
    </w:rPr>
  </w:style>
  <w:style w:type="paragraph" w:styleId="Lista4">
    <w:name w:val="List 4"/>
    <w:basedOn w:val="Normalny"/>
    <w:semiHidden/>
    <w:rsid w:val="00F4056D"/>
    <w:pPr>
      <w:spacing w:after="0" w:line="240" w:lineRule="auto"/>
      <w:ind w:left="1132" w:hanging="283"/>
    </w:pPr>
    <w:rPr>
      <w:rFonts w:ascii="Times New Roman" w:eastAsia="SimSun" w:hAnsi="Times New Roman" w:cs="Times New Roman"/>
      <w:sz w:val="24"/>
      <w:szCs w:val="24"/>
      <w:lang w:eastAsia="zh-CN"/>
    </w:rPr>
  </w:style>
  <w:style w:type="paragraph" w:styleId="Lista-kontynuacja4">
    <w:name w:val="List Continue 4"/>
    <w:basedOn w:val="Normalny"/>
    <w:semiHidden/>
    <w:rsid w:val="00F4056D"/>
    <w:pPr>
      <w:spacing w:after="120" w:line="240" w:lineRule="auto"/>
      <w:ind w:left="1132"/>
    </w:pPr>
    <w:rPr>
      <w:rFonts w:ascii="Times New Roman" w:eastAsia="SimSun" w:hAnsi="Times New Roman" w:cs="Times New Roman"/>
      <w:sz w:val="24"/>
      <w:szCs w:val="24"/>
      <w:lang w:eastAsia="zh-CN"/>
    </w:rPr>
  </w:style>
  <w:style w:type="paragraph" w:customStyle="1" w:styleId="Skrconyadreszwrotny">
    <w:name w:val="Skrócony adres zwrotny"/>
    <w:basedOn w:val="Normalny"/>
    <w:rsid w:val="00F4056D"/>
    <w:pPr>
      <w:spacing w:after="0" w:line="240" w:lineRule="auto"/>
    </w:pPr>
    <w:rPr>
      <w:rFonts w:ascii="Times New Roman" w:eastAsia="SimSun" w:hAnsi="Times New Roman" w:cs="Times New Roman"/>
      <w:sz w:val="24"/>
      <w:szCs w:val="24"/>
      <w:lang w:eastAsia="zh-CN"/>
    </w:rPr>
  </w:style>
  <w:style w:type="paragraph" w:customStyle="1" w:styleId="z1">
    <w:name w:val="z1"/>
    <w:rsid w:val="00F4056D"/>
    <w:pPr>
      <w:widowControl w:val="0"/>
      <w:tabs>
        <w:tab w:val="left" w:pos="397"/>
      </w:tabs>
      <w:autoSpaceDE w:val="0"/>
      <w:autoSpaceDN w:val="0"/>
      <w:adjustRightInd w:val="0"/>
      <w:spacing w:before="170" w:after="0" w:line="360" w:lineRule="auto"/>
      <w:jc w:val="both"/>
    </w:pPr>
    <w:rPr>
      <w:rFonts w:ascii="Times New Roman" w:eastAsia="Times New Roman" w:hAnsi="Times New Roman" w:cs="Times New Roman"/>
      <w:b/>
      <w:bCs/>
      <w:color w:val="000000"/>
      <w:sz w:val="28"/>
      <w:szCs w:val="23"/>
      <w:lang w:eastAsia="pl-PL"/>
    </w:rPr>
  </w:style>
  <w:style w:type="paragraph" w:customStyle="1" w:styleId="z11">
    <w:name w:val="z11"/>
    <w:rsid w:val="00F4056D"/>
    <w:pPr>
      <w:widowControl w:val="0"/>
      <w:autoSpaceDE w:val="0"/>
      <w:autoSpaceDN w:val="0"/>
      <w:adjustRightInd w:val="0"/>
      <w:spacing w:before="57" w:after="0" w:line="224" w:lineRule="exact"/>
      <w:jc w:val="both"/>
    </w:pPr>
    <w:rPr>
      <w:rFonts w:ascii="Times New Roman" w:eastAsia="Times New Roman" w:hAnsi="Times New Roman" w:cs="Times New Roman"/>
      <w:color w:val="000000"/>
      <w:sz w:val="19"/>
      <w:szCs w:val="19"/>
      <w:u w:val="single"/>
      <w:lang w:eastAsia="pl-PL"/>
    </w:rPr>
  </w:style>
  <w:style w:type="paragraph" w:customStyle="1" w:styleId="z3">
    <w:name w:val="z3"/>
    <w:rsid w:val="00F4056D"/>
    <w:pPr>
      <w:keepNext/>
      <w:widowControl w:val="0"/>
      <w:autoSpaceDE w:val="0"/>
      <w:autoSpaceDN w:val="0"/>
      <w:adjustRightInd w:val="0"/>
      <w:spacing w:before="57" w:after="0" w:line="360" w:lineRule="auto"/>
      <w:ind w:left="397"/>
      <w:jc w:val="both"/>
    </w:pPr>
    <w:rPr>
      <w:rFonts w:ascii="Times New Roman" w:eastAsia="Times New Roman" w:hAnsi="Times New Roman" w:cs="Times New Roman"/>
      <w:color w:val="000000"/>
      <w:szCs w:val="23"/>
      <w:lang w:eastAsia="pl-PL"/>
    </w:rPr>
  </w:style>
  <w:style w:type="paragraph" w:customStyle="1" w:styleId="z4">
    <w:name w:val="z4"/>
    <w:rsid w:val="00F4056D"/>
    <w:pPr>
      <w:widowControl w:val="0"/>
      <w:tabs>
        <w:tab w:val="left" w:pos="939"/>
      </w:tabs>
      <w:autoSpaceDE w:val="0"/>
      <w:autoSpaceDN w:val="0"/>
      <w:adjustRightInd w:val="0"/>
      <w:spacing w:before="57" w:after="0" w:line="360" w:lineRule="auto"/>
      <w:ind w:firstLine="397"/>
      <w:jc w:val="both"/>
    </w:pPr>
    <w:rPr>
      <w:rFonts w:ascii="Times New Roman" w:eastAsia="Times New Roman" w:hAnsi="Times New Roman" w:cs="Times New Roman"/>
      <w:color w:val="000000"/>
      <w:szCs w:val="23"/>
      <w:lang w:eastAsia="pl-PL"/>
    </w:rPr>
  </w:style>
  <w:style w:type="paragraph" w:customStyle="1" w:styleId="ztabela">
    <w:name w:val="z_tabela"/>
    <w:rsid w:val="00F4056D"/>
    <w:pPr>
      <w:widowControl w:val="0"/>
      <w:pBdr>
        <w:top w:val="single" w:sz="2" w:space="0" w:color="auto"/>
      </w:pBdr>
      <w:autoSpaceDE w:val="0"/>
      <w:autoSpaceDN w:val="0"/>
      <w:adjustRightInd w:val="0"/>
      <w:spacing w:before="57" w:after="0" w:line="360" w:lineRule="auto"/>
      <w:ind w:left="113"/>
    </w:pPr>
    <w:rPr>
      <w:rFonts w:ascii="Times New Roman" w:eastAsia="Times New Roman" w:hAnsi="Times New Roman" w:cs="Times New Roman"/>
      <w:color w:val="000000"/>
      <w:szCs w:val="18"/>
      <w:lang w:eastAsia="pl-PL"/>
    </w:rPr>
  </w:style>
  <w:style w:type="paragraph" w:customStyle="1" w:styleId="BOMBA">
    <w:name w:val="BOMBA"/>
    <w:basedOn w:val="Normalny"/>
    <w:rsid w:val="00F4056D"/>
    <w:pPr>
      <w:numPr>
        <w:numId w:val="2"/>
      </w:numPr>
      <w:tabs>
        <w:tab w:val="num" w:pos="851"/>
      </w:tabs>
      <w:autoSpaceDE w:val="0"/>
      <w:autoSpaceDN w:val="0"/>
      <w:adjustRightInd w:val="0"/>
      <w:spacing w:after="0" w:line="360" w:lineRule="auto"/>
      <w:ind w:left="850" w:hanging="425"/>
      <w:jc w:val="both"/>
    </w:pPr>
    <w:rPr>
      <w:rFonts w:ascii="Times New Roman" w:eastAsia="Times New Roman" w:hAnsi="Times New Roman" w:cs="Times New Roman"/>
      <w:color w:val="000000"/>
      <w:szCs w:val="23"/>
      <w:lang w:eastAsia="pl-PL"/>
    </w:rPr>
  </w:style>
  <w:style w:type="character" w:styleId="Pogrubienie">
    <w:name w:val="Strong"/>
    <w:uiPriority w:val="22"/>
    <w:qFormat/>
    <w:rsid w:val="00F4056D"/>
    <w:rPr>
      <w:b/>
      <w:bCs/>
    </w:rPr>
  </w:style>
  <w:style w:type="character" w:customStyle="1" w:styleId="text-black-bold1">
    <w:name w:val="text-black-bold1"/>
    <w:rsid w:val="00F4056D"/>
    <w:rPr>
      <w:rFonts w:ascii="Verdana" w:hAnsi="Verdana" w:hint="default"/>
      <w:b/>
      <w:bCs/>
      <w:strike w:val="0"/>
      <w:dstrike w:val="0"/>
      <w:color w:val="000000"/>
      <w:sz w:val="18"/>
      <w:szCs w:val="18"/>
      <w:u w:val="none"/>
      <w:effect w:val="none"/>
    </w:rPr>
  </w:style>
  <w:style w:type="character" w:customStyle="1" w:styleId="znormal1">
    <w:name w:val="z_normal1"/>
    <w:rsid w:val="00F4056D"/>
    <w:rPr>
      <w:rFonts w:ascii="Times New Roman" w:hAnsi="Times New Roman"/>
      <w:color w:val="000000"/>
      <w:spacing w:val="0"/>
      <w:sz w:val="22"/>
      <w:szCs w:val="14"/>
    </w:rPr>
  </w:style>
  <w:style w:type="character" w:styleId="Numerstrony">
    <w:name w:val="page number"/>
    <w:basedOn w:val="Domylnaczcionkaakapitu"/>
    <w:semiHidden/>
    <w:rsid w:val="00F4056D"/>
  </w:style>
  <w:style w:type="paragraph" w:styleId="Stopka">
    <w:name w:val="footer"/>
    <w:basedOn w:val="Normalny"/>
    <w:link w:val="StopkaZnak"/>
    <w:uiPriority w:val="99"/>
    <w:rsid w:val="00F4056D"/>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F4056D"/>
    <w:rPr>
      <w:rFonts w:ascii="Times New Roman" w:eastAsia="Times New Roman" w:hAnsi="Times New Roman" w:cs="Times New Roman"/>
      <w:sz w:val="24"/>
      <w:szCs w:val="24"/>
      <w:lang w:val="x-none" w:eastAsia="x-none"/>
    </w:rPr>
  </w:style>
  <w:style w:type="paragraph" w:customStyle="1" w:styleId="WW-Zwykytekst">
    <w:name w:val="WW-Zwykły tekst"/>
    <w:basedOn w:val="Normalny"/>
    <w:rsid w:val="00F4056D"/>
    <w:pPr>
      <w:suppressAutoHyphens/>
      <w:spacing w:after="0" w:line="240" w:lineRule="auto"/>
    </w:pPr>
    <w:rPr>
      <w:rFonts w:ascii="Courier New" w:eastAsia="Times New Roman" w:hAnsi="Courier New" w:cs="Times New Roman"/>
      <w:color w:val="000000"/>
      <w:sz w:val="20"/>
      <w:szCs w:val="20"/>
      <w:lang w:eastAsia="ar-SA"/>
    </w:rPr>
  </w:style>
  <w:style w:type="character" w:customStyle="1" w:styleId="mina2">
    <w:name w:val="mina2"/>
    <w:basedOn w:val="Domylnaczcionkaakapitu"/>
    <w:rsid w:val="00F4056D"/>
  </w:style>
  <w:style w:type="paragraph" w:customStyle="1" w:styleId="Tekstpodstawowy21">
    <w:name w:val="Tekst podstawowy 21"/>
    <w:basedOn w:val="Normalny"/>
    <w:rsid w:val="00F4056D"/>
    <w:pPr>
      <w:overflowPunct w:val="0"/>
      <w:autoSpaceDE w:val="0"/>
      <w:autoSpaceDN w:val="0"/>
      <w:adjustRightInd w:val="0"/>
      <w:spacing w:after="0" w:line="240" w:lineRule="auto"/>
      <w:ind w:right="-853"/>
      <w:textAlignment w:val="baseline"/>
    </w:pPr>
    <w:rPr>
      <w:rFonts w:ascii="Arial" w:eastAsia="Times New Roman" w:hAnsi="Arial" w:cs="Times New Roman"/>
      <w:sz w:val="24"/>
      <w:szCs w:val="20"/>
      <w:lang w:eastAsia="pl-PL"/>
    </w:rPr>
  </w:style>
  <w:style w:type="paragraph" w:styleId="Tekstpodstawowywcity2">
    <w:name w:val="Body Text Indent 2"/>
    <w:basedOn w:val="Normalny"/>
    <w:link w:val="Tekstpodstawowywcity2Znak"/>
    <w:semiHidden/>
    <w:rsid w:val="00F4056D"/>
    <w:pPr>
      <w:spacing w:after="0" w:line="240" w:lineRule="auto"/>
      <w:ind w:left="720"/>
      <w:jc w:val="both"/>
    </w:pPr>
    <w:rPr>
      <w:rFonts w:ascii="Times New Roman" w:eastAsia="Times New Roman" w:hAnsi="Times New Roman" w:cs="Times New Roman"/>
      <w:szCs w:val="24"/>
      <w:lang w:eastAsia="pl-PL"/>
    </w:rPr>
  </w:style>
  <w:style w:type="character" w:customStyle="1" w:styleId="Tekstpodstawowywcity2Znak">
    <w:name w:val="Tekst podstawowy wcięty 2 Znak"/>
    <w:basedOn w:val="Domylnaczcionkaakapitu"/>
    <w:link w:val="Tekstpodstawowywcity2"/>
    <w:semiHidden/>
    <w:rsid w:val="00F4056D"/>
    <w:rPr>
      <w:rFonts w:ascii="Times New Roman" w:eastAsia="Times New Roman" w:hAnsi="Times New Roman" w:cs="Times New Roman"/>
      <w:szCs w:val="24"/>
      <w:lang w:eastAsia="pl-PL"/>
    </w:rPr>
  </w:style>
  <w:style w:type="paragraph" w:styleId="Tekstpodstawowywcity3">
    <w:name w:val="Body Text Indent 3"/>
    <w:basedOn w:val="Normalny"/>
    <w:link w:val="Tekstpodstawowywcity3Znak"/>
    <w:semiHidden/>
    <w:rsid w:val="00F4056D"/>
    <w:pPr>
      <w:spacing w:after="0" w:line="240" w:lineRule="auto"/>
      <w:ind w:left="-1247"/>
    </w:pPr>
    <w:rPr>
      <w:rFonts w:ascii="Verdana" w:eastAsia="Times New Roman" w:hAnsi="Verdana" w:cs="Times New Roman"/>
      <w:szCs w:val="20"/>
      <w:lang w:eastAsia="pl-PL"/>
    </w:rPr>
  </w:style>
  <w:style w:type="character" w:customStyle="1" w:styleId="Tekstpodstawowywcity3Znak">
    <w:name w:val="Tekst podstawowy wcięty 3 Znak"/>
    <w:basedOn w:val="Domylnaczcionkaakapitu"/>
    <w:link w:val="Tekstpodstawowywcity3"/>
    <w:semiHidden/>
    <w:rsid w:val="00F4056D"/>
    <w:rPr>
      <w:rFonts w:ascii="Verdana" w:eastAsia="Times New Roman" w:hAnsi="Verdana" w:cs="Times New Roman"/>
      <w:szCs w:val="20"/>
      <w:lang w:eastAsia="pl-PL"/>
    </w:rPr>
  </w:style>
  <w:style w:type="paragraph" w:customStyle="1" w:styleId="Default">
    <w:name w:val="Default"/>
    <w:qFormat/>
    <w:rsid w:val="00F4056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CM40">
    <w:name w:val="CM40"/>
    <w:basedOn w:val="Default"/>
    <w:next w:val="Default"/>
    <w:rsid w:val="00F4056D"/>
    <w:pPr>
      <w:spacing w:after="123"/>
    </w:pPr>
    <w:rPr>
      <w:color w:val="auto"/>
    </w:rPr>
  </w:style>
  <w:style w:type="paragraph" w:customStyle="1" w:styleId="CM11">
    <w:name w:val="CM11"/>
    <w:basedOn w:val="Default"/>
    <w:next w:val="Default"/>
    <w:rsid w:val="00F4056D"/>
    <w:pPr>
      <w:spacing w:line="391" w:lineRule="atLeast"/>
    </w:pPr>
    <w:rPr>
      <w:color w:val="auto"/>
    </w:rPr>
  </w:style>
  <w:style w:type="paragraph" w:customStyle="1" w:styleId="CM42">
    <w:name w:val="CM42"/>
    <w:basedOn w:val="Default"/>
    <w:next w:val="Default"/>
    <w:rsid w:val="00F4056D"/>
    <w:pPr>
      <w:spacing w:after="77"/>
    </w:pPr>
    <w:rPr>
      <w:color w:val="auto"/>
    </w:rPr>
  </w:style>
  <w:style w:type="paragraph" w:customStyle="1" w:styleId="CM12">
    <w:name w:val="CM12"/>
    <w:basedOn w:val="Default"/>
    <w:next w:val="Default"/>
    <w:rsid w:val="00F4056D"/>
    <w:pPr>
      <w:spacing w:line="336" w:lineRule="atLeast"/>
    </w:pPr>
    <w:rPr>
      <w:color w:val="auto"/>
    </w:rPr>
  </w:style>
  <w:style w:type="paragraph" w:customStyle="1" w:styleId="CM38">
    <w:name w:val="CM38"/>
    <w:basedOn w:val="Default"/>
    <w:next w:val="Default"/>
    <w:rsid w:val="00F4056D"/>
    <w:pPr>
      <w:spacing w:after="468"/>
    </w:pPr>
    <w:rPr>
      <w:color w:val="auto"/>
    </w:rPr>
  </w:style>
  <w:style w:type="paragraph" w:customStyle="1" w:styleId="CM36">
    <w:name w:val="CM36"/>
    <w:basedOn w:val="Default"/>
    <w:next w:val="Default"/>
    <w:rsid w:val="00F4056D"/>
    <w:pPr>
      <w:spacing w:after="275"/>
    </w:pPr>
    <w:rPr>
      <w:color w:val="auto"/>
    </w:rPr>
  </w:style>
  <w:style w:type="paragraph" w:customStyle="1" w:styleId="CM15">
    <w:name w:val="CM15"/>
    <w:basedOn w:val="Default"/>
    <w:next w:val="Default"/>
    <w:rsid w:val="00F4056D"/>
    <w:pPr>
      <w:spacing w:line="276" w:lineRule="atLeast"/>
    </w:pPr>
    <w:rPr>
      <w:color w:val="auto"/>
    </w:rPr>
  </w:style>
  <w:style w:type="paragraph" w:customStyle="1" w:styleId="CM17">
    <w:name w:val="CM17"/>
    <w:basedOn w:val="Default"/>
    <w:next w:val="Default"/>
    <w:rsid w:val="00F4056D"/>
    <w:pPr>
      <w:spacing w:line="276" w:lineRule="atLeast"/>
    </w:pPr>
    <w:rPr>
      <w:color w:val="auto"/>
    </w:rPr>
  </w:style>
  <w:style w:type="paragraph" w:customStyle="1" w:styleId="CM19">
    <w:name w:val="CM19"/>
    <w:basedOn w:val="Default"/>
    <w:next w:val="Default"/>
    <w:rsid w:val="00F4056D"/>
    <w:pPr>
      <w:spacing w:line="276" w:lineRule="atLeast"/>
    </w:pPr>
    <w:rPr>
      <w:color w:val="auto"/>
    </w:rPr>
  </w:style>
  <w:style w:type="paragraph" w:customStyle="1" w:styleId="CM6">
    <w:name w:val="CM6"/>
    <w:basedOn w:val="Default"/>
    <w:next w:val="Default"/>
    <w:rsid w:val="00F4056D"/>
    <w:pPr>
      <w:spacing w:line="278" w:lineRule="atLeast"/>
    </w:pPr>
    <w:rPr>
      <w:color w:val="auto"/>
    </w:rPr>
  </w:style>
  <w:style w:type="paragraph" w:customStyle="1" w:styleId="CM41">
    <w:name w:val="CM41"/>
    <w:basedOn w:val="Default"/>
    <w:next w:val="Default"/>
    <w:rsid w:val="00F4056D"/>
    <w:pPr>
      <w:spacing w:after="393"/>
    </w:pPr>
    <w:rPr>
      <w:color w:val="auto"/>
    </w:rPr>
  </w:style>
  <w:style w:type="paragraph" w:customStyle="1" w:styleId="CM7">
    <w:name w:val="CM7"/>
    <w:basedOn w:val="Default"/>
    <w:next w:val="Default"/>
    <w:rsid w:val="00F4056D"/>
    <w:pPr>
      <w:spacing w:line="278" w:lineRule="atLeast"/>
    </w:pPr>
    <w:rPr>
      <w:color w:val="auto"/>
    </w:rPr>
  </w:style>
  <w:style w:type="paragraph" w:customStyle="1" w:styleId="CM8">
    <w:name w:val="CM8"/>
    <w:basedOn w:val="Default"/>
    <w:next w:val="Default"/>
    <w:rsid w:val="00F4056D"/>
    <w:pPr>
      <w:spacing w:line="276" w:lineRule="atLeast"/>
    </w:pPr>
    <w:rPr>
      <w:color w:val="auto"/>
    </w:rPr>
  </w:style>
  <w:style w:type="paragraph" w:customStyle="1" w:styleId="CM22">
    <w:name w:val="CM22"/>
    <w:basedOn w:val="Default"/>
    <w:next w:val="Default"/>
    <w:rsid w:val="00F4056D"/>
    <w:pPr>
      <w:spacing w:line="276" w:lineRule="atLeast"/>
    </w:pPr>
    <w:rPr>
      <w:color w:val="auto"/>
    </w:rPr>
  </w:style>
  <w:style w:type="paragraph" w:customStyle="1" w:styleId="CM24">
    <w:name w:val="CM24"/>
    <w:basedOn w:val="Default"/>
    <w:next w:val="Default"/>
    <w:rsid w:val="00F4056D"/>
    <w:pPr>
      <w:spacing w:line="276" w:lineRule="atLeast"/>
    </w:pPr>
    <w:rPr>
      <w:color w:val="auto"/>
    </w:rPr>
  </w:style>
  <w:style w:type="paragraph" w:customStyle="1" w:styleId="CM25">
    <w:name w:val="CM25"/>
    <w:basedOn w:val="Default"/>
    <w:next w:val="Default"/>
    <w:rsid w:val="00F4056D"/>
    <w:pPr>
      <w:spacing w:line="276" w:lineRule="atLeast"/>
    </w:pPr>
    <w:rPr>
      <w:color w:val="auto"/>
    </w:rPr>
  </w:style>
  <w:style w:type="paragraph" w:customStyle="1" w:styleId="CM37">
    <w:name w:val="CM37"/>
    <w:basedOn w:val="Default"/>
    <w:next w:val="Default"/>
    <w:rsid w:val="00F4056D"/>
    <w:pPr>
      <w:spacing w:after="813"/>
    </w:pPr>
    <w:rPr>
      <w:color w:val="auto"/>
    </w:rPr>
  </w:style>
  <w:style w:type="paragraph" w:customStyle="1" w:styleId="CM4">
    <w:name w:val="CM4"/>
    <w:basedOn w:val="Default"/>
    <w:next w:val="Default"/>
    <w:rsid w:val="00F4056D"/>
    <w:rPr>
      <w:color w:val="auto"/>
    </w:rPr>
  </w:style>
  <w:style w:type="paragraph" w:customStyle="1" w:styleId="CM44">
    <w:name w:val="CM44"/>
    <w:basedOn w:val="Default"/>
    <w:next w:val="Default"/>
    <w:rsid w:val="00F4056D"/>
    <w:pPr>
      <w:spacing w:after="540"/>
    </w:pPr>
    <w:rPr>
      <w:color w:val="auto"/>
    </w:rPr>
  </w:style>
  <w:style w:type="paragraph" w:customStyle="1" w:styleId="CM45">
    <w:name w:val="CM45"/>
    <w:basedOn w:val="Default"/>
    <w:next w:val="Default"/>
    <w:rsid w:val="00F4056D"/>
    <w:pPr>
      <w:spacing w:after="183"/>
    </w:pPr>
    <w:rPr>
      <w:color w:val="auto"/>
    </w:rPr>
  </w:style>
  <w:style w:type="paragraph" w:customStyle="1" w:styleId="Tekstpodstawowywcity21">
    <w:name w:val="Tekst podstawowy wcięty 21"/>
    <w:basedOn w:val="Normalny"/>
    <w:rsid w:val="00F4056D"/>
    <w:pPr>
      <w:suppressAutoHyphens/>
      <w:spacing w:after="0" w:line="240" w:lineRule="auto"/>
      <w:ind w:left="284"/>
      <w:jc w:val="both"/>
    </w:pPr>
    <w:rPr>
      <w:rFonts w:ascii="Times New Roman" w:eastAsia="Times New Roman" w:hAnsi="Times New Roman" w:cs="Times New Roman"/>
      <w:b/>
      <w:bCs/>
      <w:i/>
      <w:iCs/>
      <w:sz w:val="24"/>
      <w:szCs w:val="24"/>
      <w:lang w:eastAsia="ar-SA"/>
    </w:rPr>
  </w:style>
  <w:style w:type="paragraph" w:customStyle="1" w:styleId="Tekstpodstawowywcity1">
    <w:name w:val="Tekst podstawowy wcięty1"/>
    <w:basedOn w:val="Normalny"/>
    <w:rsid w:val="00F4056D"/>
    <w:pPr>
      <w:spacing w:after="0" w:line="240" w:lineRule="auto"/>
      <w:jc w:val="both"/>
    </w:pPr>
    <w:rPr>
      <w:rFonts w:ascii="Times New Roman" w:eastAsia="Times New Roman" w:hAnsi="Times New Roman" w:cs="Times New Roman"/>
      <w:b/>
      <w:bCs/>
      <w:lang w:eastAsia="pl-PL"/>
    </w:rPr>
  </w:style>
  <w:style w:type="paragraph" w:customStyle="1" w:styleId="CM28">
    <w:name w:val="CM28"/>
    <w:basedOn w:val="Default"/>
    <w:next w:val="Default"/>
    <w:rsid w:val="00F4056D"/>
    <w:pPr>
      <w:spacing w:line="416" w:lineRule="atLeast"/>
    </w:pPr>
    <w:rPr>
      <w:color w:val="auto"/>
    </w:rPr>
  </w:style>
  <w:style w:type="paragraph" w:customStyle="1" w:styleId="CM29">
    <w:name w:val="CM29"/>
    <w:basedOn w:val="Default"/>
    <w:next w:val="Default"/>
    <w:rsid w:val="00F4056D"/>
    <w:pPr>
      <w:spacing w:line="553" w:lineRule="atLeast"/>
    </w:pPr>
    <w:rPr>
      <w:color w:val="auto"/>
    </w:rPr>
  </w:style>
  <w:style w:type="paragraph" w:customStyle="1" w:styleId="CM30">
    <w:name w:val="CM30"/>
    <w:basedOn w:val="Default"/>
    <w:next w:val="Default"/>
    <w:rsid w:val="00F4056D"/>
    <w:rPr>
      <w:color w:val="auto"/>
    </w:rPr>
  </w:style>
  <w:style w:type="paragraph" w:customStyle="1" w:styleId="CM46">
    <w:name w:val="CM46"/>
    <w:basedOn w:val="Default"/>
    <w:next w:val="Default"/>
    <w:rsid w:val="00F4056D"/>
    <w:pPr>
      <w:spacing w:after="655"/>
    </w:pPr>
    <w:rPr>
      <w:color w:val="auto"/>
    </w:rPr>
  </w:style>
  <w:style w:type="paragraph" w:customStyle="1" w:styleId="CM2">
    <w:name w:val="CM2"/>
    <w:basedOn w:val="Default"/>
    <w:next w:val="Default"/>
    <w:rsid w:val="00F4056D"/>
    <w:rPr>
      <w:color w:val="auto"/>
    </w:rPr>
  </w:style>
  <w:style w:type="paragraph" w:customStyle="1" w:styleId="CM43">
    <w:name w:val="CM43"/>
    <w:basedOn w:val="Default"/>
    <w:next w:val="Default"/>
    <w:rsid w:val="00F4056D"/>
    <w:pPr>
      <w:spacing w:after="55"/>
    </w:pPr>
    <w:rPr>
      <w:color w:val="auto"/>
    </w:rPr>
  </w:style>
  <w:style w:type="paragraph" w:customStyle="1" w:styleId="CM21">
    <w:name w:val="CM21"/>
    <w:basedOn w:val="Default"/>
    <w:next w:val="Default"/>
    <w:rsid w:val="00F4056D"/>
    <w:pPr>
      <w:spacing w:line="276" w:lineRule="atLeast"/>
    </w:pPr>
    <w:rPr>
      <w:color w:val="auto"/>
    </w:rPr>
  </w:style>
  <w:style w:type="paragraph" w:customStyle="1" w:styleId="CM26">
    <w:name w:val="CM26"/>
    <w:basedOn w:val="Default"/>
    <w:next w:val="Default"/>
    <w:rsid w:val="00F4056D"/>
    <w:pPr>
      <w:spacing w:line="276" w:lineRule="atLeast"/>
    </w:pPr>
    <w:rPr>
      <w:color w:val="auto"/>
    </w:rPr>
  </w:style>
  <w:style w:type="character" w:styleId="UyteHipercze">
    <w:name w:val="FollowedHyperlink"/>
    <w:semiHidden/>
    <w:rsid w:val="00F4056D"/>
    <w:rPr>
      <w:color w:val="800080"/>
      <w:u w:val="single"/>
    </w:rPr>
  </w:style>
  <w:style w:type="paragraph" w:customStyle="1" w:styleId="Tekstpodstawowy31">
    <w:name w:val="Tekst podstawowy 31"/>
    <w:basedOn w:val="Normalny"/>
    <w:rsid w:val="00F4056D"/>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Cs w:val="20"/>
      <w:lang w:eastAsia="pl-PL"/>
    </w:rPr>
  </w:style>
  <w:style w:type="paragraph" w:customStyle="1" w:styleId="ZnakZnak1">
    <w:name w:val="Znak Znak1"/>
    <w:basedOn w:val="Normalny"/>
    <w:rsid w:val="00F4056D"/>
    <w:pPr>
      <w:spacing w:after="0" w:line="240" w:lineRule="auto"/>
    </w:pPr>
    <w:rPr>
      <w:rFonts w:ascii="Arial" w:eastAsia="Times New Roman" w:hAnsi="Arial" w:cs="Arial"/>
      <w:sz w:val="24"/>
      <w:szCs w:val="24"/>
      <w:lang w:eastAsia="pl-PL"/>
    </w:rPr>
  </w:style>
  <w:style w:type="paragraph" w:customStyle="1" w:styleId="TableText">
    <w:name w:val="Table Text"/>
    <w:rsid w:val="00F4056D"/>
    <w:pPr>
      <w:suppressAutoHyphens/>
      <w:spacing w:after="0" w:line="240" w:lineRule="auto"/>
    </w:pPr>
    <w:rPr>
      <w:rFonts w:ascii="HelveticaEE" w:eastAsia="Times New Roman" w:hAnsi="HelveticaEE" w:cs="Times New Roman"/>
      <w:color w:val="000000"/>
      <w:sz w:val="24"/>
      <w:szCs w:val="20"/>
      <w:lang w:val="cs-CZ" w:eastAsia="pl-PL"/>
    </w:rPr>
  </w:style>
  <w:style w:type="paragraph" w:customStyle="1" w:styleId="opistechnicznyy">
    <w:name w:val="opis technicznyy"/>
    <w:basedOn w:val="Normalny"/>
    <w:rsid w:val="00F4056D"/>
    <w:pPr>
      <w:numPr>
        <w:numId w:val="11"/>
      </w:numPr>
      <w:spacing w:after="0" w:line="240" w:lineRule="auto"/>
    </w:pPr>
    <w:rPr>
      <w:rFonts w:ascii="Times New Roman" w:eastAsia="Times New Roman" w:hAnsi="Times New Roman" w:cs="Times New Roman"/>
      <w:sz w:val="20"/>
      <w:szCs w:val="20"/>
      <w:lang w:eastAsia="pl-PL"/>
    </w:rPr>
  </w:style>
  <w:style w:type="paragraph" w:customStyle="1" w:styleId="Stopka1">
    <w:name w:val="Stopka1"/>
    <w:rsid w:val="00F4056D"/>
    <w:pPr>
      <w:autoSpaceDE w:val="0"/>
      <w:autoSpaceDN w:val="0"/>
      <w:adjustRightInd w:val="0"/>
      <w:spacing w:after="0" w:line="240" w:lineRule="auto"/>
    </w:pPr>
    <w:rPr>
      <w:rFonts w:ascii="TimesNewRomanPS" w:eastAsia="Times New Roman" w:hAnsi="TimesNewRomanPS" w:cs="Times New Roman"/>
      <w:color w:val="000000"/>
      <w:sz w:val="20"/>
      <w:szCs w:val="24"/>
      <w:lang w:eastAsia="pl-PL"/>
    </w:rPr>
  </w:style>
  <w:style w:type="paragraph" w:customStyle="1" w:styleId="Domylnie">
    <w:name w:val="Domyślnie"/>
    <w:rsid w:val="00F4056D"/>
    <w:pPr>
      <w:snapToGrid w:val="0"/>
      <w:spacing w:after="0" w:line="240" w:lineRule="auto"/>
    </w:pPr>
    <w:rPr>
      <w:rFonts w:ascii="Times New Roman" w:eastAsia="Times New Roman" w:hAnsi="Times New Roman" w:cs="Times New Roman"/>
      <w:sz w:val="24"/>
      <w:szCs w:val="20"/>
      <w:lang w:eastAsia="pl-PL"/>
    </w:rPr>
  </w:style>
  <w:style w:type="paragraph" w:customStyle="1" w:styleId="Nagwektabeli">
    <w:name w:val="Nagłówek tabeli"/>
    <w:basedOn w:val="Normalny"/>
    <w:rsid w:val="00F4056D"/>
    <w:pPr>
      <w:widowControl w:val="0"/>
      <w:suppressLineNumbers/>
      <w:suppressAutoHyphens/>
      <w:spacing w:after="120" w:line="240" w:lineRule="auto"/>
      <w:jc w:val="center"/>
    </w:pPr>
    <w:rPr>
      <w:rFonts w:ascii="Times New Roman" w:eastAsia="Lucida Sans Unicode" w:hAnsi="Times New Roman" w:cs="Times New Roman"/>
      <w:b/>
      <w:bCs/>
      <w:i/>
      <w:iCs/>
      <w:sz w:val="24"/>
      <w:szCs w:val="20"/>
    </w:rPr>
  </w:style>
  <w:style w:type="character" w:customStyle="1" w:styleId="ZnakZnak">
    <w:name w:val="Znak Znak"/>
    <w:rsid w:val="00F4056D"/>
    <w:rPr>
      <w:b/>
      <w:bCs/>
      <w:sz w:val="22"/>
      <w:szCs w:val="22"/>
      <w:lang w:val="pl-PL" w:eastAsia="pl-PL" w:bidi="ar-SA"/>
    </w:rPr>
  </w:style>
  <w:style w:type="character" w:customStyle="1" w:styleId="HZnak">
    <w:name w:val="H Znak"/>
    <w:link w:val="H"/>
    <w:rsid w:val="00F4056D"/>
    <w:rPr>
      <w:rFonts w:ascii="Verdana" w:hAnsi="Verdana"/>
      <w:b/>
      <w:bCs/>
      <w:color w:val="008000"/>
      <w:sz w:val="24"/>
      <w:szCs w:val="24"/>
    </w:rPr>
  </w:style>
  <w:style w:type="paragraph" w:customStyle="1" w:styleId="H">
    <w:name w:val="H"/>
    <w:basedOn w:val="Nagwek1"/>
    <w:link w:val="HZnak"/>
    <w:autoRedefine/>
    <w:rsid w:val="00F4056D"/>
    <w:pPr>
      <w:overflowPunct/>
      <w:autoSpaceDE/>
      <w:autoSpaceDN/>
      <w:adjustRightInd/>
      <w:spacing w:before="120" w:after="120"/>
      <w:jc w:val="left"/>
      <w:textAlignment w:val="auto"/>
    </w:pPr>
    <w:rPr>
      <w:rFonts w:ascii="Verdana" w:eastAsiaTheme="minorHAnsi" w:hAnsi="Verdana" w:cstheme="minorBidi"/>
      <w:color w:val="008000"/>
      <w:lang w:eastAsia="en-US"/>
    </w:rPr>
  </w:style>
  <w:style w:type="paragraph" w:styleId="Mapadokumentu">
    <w:name w:val="Document Map"/>
    <w:basedOn w:val="Normalny"/>
    <w:link w:val="MapadokumentuZnak"/>
    <w:uiPriority w:val="99"/>
    <w:semiHidden/>
    <w:unhideWhenUsed/>
    <w:rsid w:val="00F4056D"/>
    <w:pPr>
      <w:spacing w:after="0" w:line="240" w:lineRule="auto"/>
    </w:pPr>
    <w:rPr>
      <w:rFonts w:ascii="Tahoma" w:eastAsia="Times New Roman" w:hAnsi="Tahoma" w:cs="Times New Roman"/>
      <w:sz w:val="16"/>
      <w:szCs w:val="16"/>
      <w:lang w:val="x-none" w:eastAsia="x-none"/>
    </w:rPr>
  </w:style>
  <w:style w:type="character" w:customStyle="1" w:styleId="MapadokumentuZnak">
    <w:name w:val="Mapa dokumentu Znak"/>
    <w:basedOn w:val="Domylnaczcionkaakapitu"/>
    <w:link w:val="Mapadokumentu"/>
    <w:uiPriority w:val="99"/>
    <w:semiHidden/>
    <w:rsid w:val="00F4056D"/>
    <w:rPr>
      <w:rFonts w:ascii="Tahoma" w:eastAsia="Times New Roman" w:hAnsi="Tahoma" w:cs="Times New Roman"/>
      <w:sz w:val="16"/>
      <w:szCs w:val="16"/>
      <w:lang w:val="x-none" w:eastAsia="x-none"/>
    </w:rPr>
  </w:style>
  <w:style w:type="paragraph" w:customStyle="1" w:styleId="Mjstyl">
    <w:name w:val="Mój styl"/>
    <w:basedOn w:val="Normalny"/>
    <w:uiPriority w:val="99"/>
    <w:rsid w:val="00F4056D"/>
    <w:pPr>
      <w:spacing w:after="120" w:line="240" w:lineRule="auto"/>
    </w:pPr>
    <w:rPr>
      <w:rFonts w:ascii="Calibri" w:eastAsia="Calibri" w:hAnsi="Calibri" w:cs="Times New Roman"/>
      <w:sz w:val="24"/>
      <w:szCs w:val="24"/>
    </w:rPr>
  </w:style>
  <w:style w:type="paragraph" w:styleId="Tekstprzypisukocowego">
    <w:name w:val="endnote text"/>
    <w:basedOn w:val="Normalny"/>
    <w:link w:val="TekstprzypisukocowegoZnak"/>
    <w:uiPriority w:val="99"/>
    <w:semiHidden/>
    <w:unhideWhenUsed/>
    <w:rsid w:val="00F4056D"/>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F4056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F4056D"/>
    <w:rPr>
      <w:vertAlign w:val="superscript"/>
    </w:rPr>
  </w:style>
  <w:style w:type="paragraph" w:styleId="Zwykytekst">
    <w:name w:val="Plain Text"/>
    <w:basedOn w:val="Normalny"/>
    <w:link w:val="ZwykytekstZnak"/>
    <w:rsid w:val="00F4056D"/>
    <w:pPr>
      <w:numPr>
        <w:ilvl w:val="8"/>
      </w:numPr>
      <w:tabs>
        <w:tab w:val="num" w:pos="2651"/>
      </w:tabs>
      <w:spacing w:after="0" w:line="240" w:lineRule="auto"/>
      <w:ind w:left="2651" w:hanging="1800"/>
    </w:pPr>
    <w:rPr>
      <w:rFonts w:ascii="Times New Roman" w:eastAsia="Times New Roman" w:hAnsi="Times New Roman" w:cs="Times New Roman"/>
      <w:sz w:val="24"/>
      <w:szCs w:val="20"/>
      <w:lang w:val="x-none" w:eastAsia="x-none"/>
    </w:rPr>
  </w:style>
  <w:style w:type="character" w:customStyle="1" w:styleId="ZwykytekstZnak">
    <w:name w:val="Zwykły tekst Znak"/>
    <w:basedOn w:val="Domylnaczcionkaakapitu"/>
    <w:link w:val="Zwykytekst"/>
    <w:rsid w:val="00F4056D"/>
    <w:rPr>
      <w:rFonts w:ascii="Times New Roman" w:eastAsia="Times New Roman" w:hAnsi="Times New Roman" w:cs="Times New Roman"/>
      <w:sz w:val="24"/>
      <w:szCs w:val="20"/>
      <w:lang w:val="x-none" w:eastAsia="x-none"/>
    </w:rPr>
  </w:style>
  <w:style w:type="table" w:customStyle="1" w:styleId="Tabela-Siatka1">
    <w:name w:val="Tabela - Siatka1"/>
    <w:basedOn w:val="Standardowy"/>
    <w:next w:val="Tabela-Siatka"/>
    <w:rsid w:val="00F4056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List Paragraph Znak,Akapit z listą5 Znak,Numerowanie Znak,T_SZ_List Paragraph Znak,normalny tekst Znak"/>
    <w:link w:val="Akapitzlist"/>
    <w:uiPriority w:val="34"/>
    <w:rsid w:val="00F4056D"/>
  </w:style>
  <w:style w:type="character" w:customStyle="1" w:styleId="pozycjatytul1">
    <w:name w:val="pozycja_tytul1"/>
    <w:uiPriority w:val="99"/>
    <w:rsid w:val="00F4056D"/>
    <w:rPr>
      <w:b/>
      <w:bCs/>
      <w:sz w:val="18"/>
      <w:szCs w:val="18"/>
    </w:rPr>
  </w:style>
  <w:style w:type="paragraph" w:customStyle="1" w:styleId="Standard">
    <w:name w:val="Standard"/>
    <w:rsid w:val="00F4056D"/>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customStyle="1" w:styleId="p">
    <w:name w:val="p"/>
    <w:rsid w:val="00F4056D"/>
    <w:pPr>
      <w:spacing w:after="0" w:line="340" w:lineRule="auto"/>
    </w:pPr>
    <w:rPr>
      <w:rFonts w:ascii="Arial Narrow" w:eastAsia="Arial Narrow" w:hAnsi="Arial Narrow" w:cs="Arial Narrow"/>
      <w:lang w:eastAsia="pl-PL"/>
    </w:rPr>
  </w:style>
  <w:style w:type="paragraph" w:customStyle="1" w:styleId="center">
    <w:name w:val="center"/>
    <w:rsid w:val="00F4056D"/>
    <w:pPr>
      <w:jc w:val="center"/>
    </w:pPr>
    <w:rPr>
      <w:rFonts w:ascii="Arial Narrow" w:eastAsia="Arial Narrow" w:hAnsi="Arial Narrow" w:cs="Arial Narrow"/>
      <w:lang w:eastAsia="pl-PL"/>
    </w:rPr>
  </w:style>
  <w:style w:type="paragraph" w:customStyle="1" w:styleId="tableCenter">
    <w:name w:val="tableCenter"/>
    <w:rsid w:val="00F4056D"/>
    <w:pPr>
      <w:spacing w:after="0"/>
      <w:jc w:val="center"/>
    </w:pPr>
    <w:rPr>
      <w:rFonts w:ascii="Arial Narrow" w:eastAsia="Arial Narrow" w:hAnsi="Arial Narrow" w:cs="Arial Narrow"/>
      <w:lang w:eastAsia="pl-PL"/>
    </w:rPr>
  </w:style>
  <w:style w:type="paragraph" w:customStyle="1" w:styleId="right">
    <w:name w:val="right"/>
    <w:rsid w:val="00F4056D"/>
    <w:pPr>
      <w:jc w:val="right"/>
    </w:pPr>
    <w:rPr>
      <w:rFonts w:ascii="Arial Narrow" w:eastAsia="Arial Narrow" w:hAnsi="Arial Narrow" w:cs="Arial Narrow"/>
      <w:lang w:eastAsia="pl-PL"/>
    </w:rPr>
  </w:style>
  <w:style w:type="paragraph" w:customStyle="1" w:styleId="justify">
    <w:name w:val="justify"/>
    <w:rsid w:val="00F4056D"/>
    <w:pPr>
      <w:jc w:val="both"/>
    </w:pPr>
    <w:rPr>
      <w:rFonts w:ascii="Arial Narrow" w:eastAsia="Arial Narrow" w:hAnsi="Arial Narrow" w:cs="Arial Narrow"/>
      <w:lang w:eastAsia="pl-PL"/>
    </w:rPr>
  </w:style>
  <w:style w:type="character" w:customStyle="1" w:styleId="bold">
    <w:name w:val="bold"/>
    <w:rsid w:val="00F4056D"/>
    <w:rPr>
      <w:b/>
    </w:rPr>
  </w:style>
  <w:style w:type="table" w:customStyle="1" w:styleId="standard0">
    <w:name w:val="standard"/>
    <w:uiPriority w:val="99"/>
    <w:rsid w:val="00F4056D"/>
    <w:rPr>
      <w:rFonts w:ascii="Arial Narrow" w:eastAsia="Arial Narrow" w:hAnsi="Arial Narrow" w:cs="Arial Narrow"/>
      <w:lang w:eastAsia="pl-PL"/>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character" w:customStyle="1" w:styleId="TekstpodstawowyZnak1">
    <w:name w:val="Tekst podstawowy Znak1"/>
    <w:aliases w:val="Regulacje Znak,definicje Znak,moj body text Znak"/>
    <w:link w:val="Tekstpodstawowy"/>
    <w:qFormat/>
    <w:locked/>
    <w:rsid w:val="00F4056D"/>
    <w:rPr>
      <w:rFonts w:ascii="Times New Roman" w:eastAsia="Times New Roman" w:hAnsi="Times New Roman" w:cs="Times New Roman"/>
      <w:sz w:val="24"/>
      <w:szCs w:val="24"/>
      <w:lang w:val="x-none" w:eastAsia="x-none"/>
    </w:rPr>
  </w:style>
  <w:style w:type="paragraph" w:customStyle="1" w:styleId="Tekstpodstawowy35">
    <w:name w:val="Tekst podstawowy 35"/>
    <w:basedOn w:val="Normalny"/>
    <w:rsid w:val="00F4056D"/>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character" w:customStyle="1" w:styleId="alb">
    <w:name w:val="a_lb"/>
    <w:basedOn w:val="Domylnaczcionkaakapitu"/>
    <w:rsid w:val="00F4056D"/>
  </w:style>
  <w:style w:type="character" w:styleId="Uwydatnienie">
    <w:name w:val="Emphasis"/>
    <w:uiPriority w:val="20"/>
    <w:qFormat/>
    <w:rsid w:val="00F4056D"/>
    <w:rPr>
      <w:i/>
      <w:iCs/>
    </w:rPr>
  </w:style>
  <w:style w:type="paragraph" w:customStyle="1" w:styleId="WW-Tekstpodstawowywcity3">
    <w:name w:val="WW-Tekst podstawowy wcięty 3"/>
    <w:basedOn w:val="Normalny"/>
    <w:rsid w:val="00F4056D"/>
    <w:pPr>
      <w:tabs>
        <w:tab w:val="left" w:pos="16756"/>
      </w:tabs>
      <w:suppressAutoHyphens/>
      <w:spacing w:after="0" w:line="240" w:lineRule="auto"/>
      <w:ind w:left="284"/>
      <w:jc w:val="both"/>
    </w:pPr>
    <w:rPr>
      <w:rFonts w:ascii="Times New Roman" w:eastAsia="Times New Roman" w:hAnsi="Times New Roman" w:cs="Times New Roman"/>
      <w:kern w:val="1"/>
      <w:sz w:val="24"/>
      <w:szCs w:val="20"/>
      <w:lang w:eastAsia="ar-SA"/>
    </w:rPr>
  </w:style>
  <w:style w:type="paragraph" w:styleId="Bezodstpw">
    <w:name w:val="No Spacing"/>
    <w:qFormat/>
    <w:rsid w:val="00F4056D"/>
    <w:pPr>
      <w:suppressAutoHyphens/>
      <w:spacing w:after="0" w:line="240" w:lineRule="auto"/>
    </w:pPr>
    <w:rPr>
      <w:rFonts w:ascii="Calibri" w:eastAsia="Calibri" w:hAnsi="Calibri" w:cs="Calibri"/>
      <w:kern w:val="1"/>
      <w:lang w:eastAsia="ar-SA"/>
    </w:rPr>
  </w:style>
  <w:style w:type="paragraph" w:customStyle="1" w:styleId="ust">
    <w:name w:val="ust"/>
    <w:link w:val="ustZnak"/>
    <w:rsid w:val="00F4056D"/>
    <w:pPr>
      <w:spacing w:before="60" w:after="60" w:line="240" w:lineRule="auto"/>
      <w:ind w:left="426" w:hanging="284"/>
      <w:jc w:val="both"/>
    </w:pPr>
    <w:rPr>
      <w:rFonts w:ascii="Times New Roman" w:eastAsia="Times New Roman" w:hAnsi="Times New Roman" w:cs="Times New Roman"/>
      <w:sz w:val="24"/>
      <w:lang w:eastAsia="pl-PL"/>
    </w:rPr>
  </w:style>
  <w:style w:type="character" w:customStyle="1" w:styleId="ustZnak">
    <w:name w:val="ust Znak"/>
    <w:link w:val="ust"/>
    <w:locked/>
    <w:rsid w:val="00F4056D"/>
    <w:rPr>
      <w:rFonts w:ascii="Times New Roman" w:eastAsia="Times New Roman" w:hAnsi="Times New Roman" w:cs="Times New Roman"/>
      <w:sz w:val="24"/>
      <w:lang w:eastAsia="pl-PL"/>
    </w:rPr>
  </w:style>
  <w:style w:type="numbering" w:customStyle="1" w:styleId="Numbered1">
    <w:name w:val="Numbered1"/>
    <w:rsid w:val="00F4056D"/>
    <w:pPr>
      <w:numPr>
        <w:numId w:val="31"/>
      </w:numPr>
    </w:pPr>
  </w:style>
  <w:style w:type="numbering" w:customStyle="1" w:styleId="Numbered2">
    <w:name w:val="Numbered2"/>
    <w:rsid w:val="00F4056D"/>
    <w:pPr>
      <w:numPr>
        <w:numId w:val="7"/>
      </w:numPr>
    </w:pPr>
  </w:style>
  <w:style w:type="numbering" w:customStyle="1" w:styleId="ImportedStyle5">
    <w:name w:val="Imported Style 5"/>
    <w:rsid w:val="00F4056D"/>
    <w:pPr>
      <w:numPr>
        <w:numId w:val="19"/>
      </w:numPr>
    </w:pPr>
  </w:style>
  <w:style w:type="numbering" w:customStyle="1" w:styleId="ImportedStyle41">
    <w:name w:val="Imported Style 41"/>
    <w:rsid w:val="00F4056D"/>
    <w:pPr>
      <w:numPr>
        <w:numId w:val="22"/>
      </w:numPr>
    </w:pPr>
  </w:style>
  <w:style w:type="numbering" w:customStyle="1" w:styleId="ImportedStyle51">
    <w:name w:val="Imported Style 51"/>
    <w:rsid w:val="00F4056D"/>
    <w:pPr>
      <w:numPr>
        <w:numId w:val="23"/>
      </w:numPr>
    </w:pPr>
  </w:style>
  <w:style w:type="numbering" w:customStyle="1" w:styleId="ImportedStyle61">
    <w:name w:val="Imported Style 61"/>
    <w:rsid w:val="00F4056D"/>
    <w:pPr>
      <w:numPr>
        <w:numId w:val="24"/>
      </w:numPr>
    </w:pPr>
  </w:style>
  <w:style w:type="numbering" w:customStyle="1" w:styleId="ImportedStyle7">
    <w:name w:val="Imported Style 7"/>
    <w:rsid w:val="00F4056D"/>
    <w:pPr>
      <w:numPr>
        <w:numId w:val="25"/>
      </w:numPr>
    </w:pPr>
  </w:style>
  <w:style w:type="numbering" w:customStyle="1" w:styleId="ImportedStyle8">
    <w:name w:val="Imported Style 8"/>
    <w:rsid w:val="00F4056D"/>
    <w:pPr>
      <w:numPr>
        <w:numId w:val="26"/>
      </w:numPr>
    </w:pPr>
  </w:style>
  <w:style w:type="numbering" w:customStyle="1" w:styleId="ImportedStyle68">
    <w:name w:val="Imported Style 68"/>
    <w:rsid w:val="00F4056D"/>
    <w:pPr>
      <w:numPr>
        <w:numId w:val="15"/>
      </w:numPr>
    </w:pPr>
  </w:style>
  <w:style w:type="numbering" w:customStyle="1" w:styleId="ImportedStyle411">
    <w:name w:val="Imported Style 411"/>
    <w:rsid w:val="00F4056D"/>
    <w:pPr>
      <w:numPr>
        <w:numId w:val="13"/>
      </w:numPr>
    </w:pPr>
  </w:style>
  <w:style w:type="numbering" w:customStyle="1" w:styleId="ImportedStyle1020">
    <w:name w:val="Imported Style 1.020"/>
    <w:rsid w:val="00F4056D"/>
    <w:pPr>
      <w:numPr>
        <w:numId w:val="12"/>
      </w:numPr>
    </w:pPr>
  </w:style>
  <w:style w:type="numbering" w:customStyle="1" w:styleId="ImportedStyle412">
    <w:name w:val="Imported Style 412"/>
    <w:rsid w:val="00F4056D"/>
    <w:pPr>
      <w:numPr>
        <w:numId w:val="29"/>
      </w:numPr>
    </w:pPr>
  </w:style>
  <w:style w:type="numbering" w:customStyle="1" w:styleId="ImportedStyle514">
    <w:name w:val="Imported Style 514"/>
    <w:rsid w:val="00F4056D"/>
    <w:pPr>
      <w:numPr>
        <w:numId w:val="14"/>
      </w:numPr>
    </w:pPr>
  </w:style>
  <w:style w:type="numbering" w:customStyle="1" w:styleId="ImportedStyle75">
    <w:name w:val="Imported Style 75"/>
    <w:rsid w:val="00F4056D"/>
    <w:pPr>
      <w:numPr>
        <w:numId w:val="16"/>
      </w:numPr>
    </w:pPr>
  </w:style>
  <w:style w:type="numbering" w:customStyle="1" w:styleId="ImportedStyle77">
    <w:name w:val="Imported Style 77"/>
    <w:rsid w:val="00F4056D"/>
    <w:pPr>
      <w:numPr>
        <w:numId w:val="21"/>
      </w:numPr>
    </w:pPr>
  </w:style>
  <w:style w:type="numbering" w:customStyle="1" w:styleId="ImportedStyle517">
    <w:name w:val="Imported Style 517"/>
    <w:rsid w:val="00F4056D"/>
    <w:pPr>
      <w:numPr>
        <w:numId w:val="20"/>
      </w:numPr>
    </w:pPr>
  </w:style>
  <w:style w:type="numbering" w:customStyle="1" w:styleId="ImportedStyle78">
    <w:name w:val="Imported Style 78"/>
    <w:rsid w:val="00F4056D"/>
    <w:pPr>
      <w:numPr>
        <w:numId w:val="28"/>
      </w:numPr>
    </w:pPr>
  </w:style>
  <w:style w:type="numbering" w:customStyle="1" w:styleId="ImportedStyle87">
    <w:name w:val="Imported Style 87"/>
    <w:rsid w:val="00F4056D"/>
    <w:pPr>
      <w:numPr>
        <w:numId w:val="1"/>
      </w:numPr>
    </w:pPr>
  </w:style>
  <w:style w:type="numbering" w:customStyle="1" w:styleId="ImportedStyle9">
    <w:name w:val="Imported Style 9"/>
    <w:rsid w:val="00F4056D"/>
    <w:pPr>
      <w:numPr>
        <w:numId w:val="27"/>
      </w:numPr>
    </w:pPr>
  </w:style>
  <w:style w:type="numbering" w:customStyle="1" w:styleId="ImportedStyle88">
    <w:name w:val="Imported Style 88"/>
    <w:rsid w:val="00F4056D"/>
    <w:pPr>
      <w:numPr>
        <w:numId w:val="5"/>
      </w:numPr>
    </w:pPr>
  </w:style>
  <w:style w:type="numbering" w:customStyle="1" w:styleId="ImportedStyle1025">
    <w:name w:val="Imported Style 1.025"/>
    <w:rsid w:val="00F4056D"/>
    <w:pPr>
      <w:numPr>
        <w:numId w:val="17"/>
      </w:numPr>
    </w:pPr>
  </w:style>
  <w:style w:type="numbering" w:customStyle="1" w:styleId="ImportedStyle416">
    <w:name w:val="Imported Style 416"/>
    <w:rsid w:val="00F4056D"/>
    <w:pPr>
      <w:numPr>
        <w:numId w:val="18"/>
      </w:numPr>
    </w:pPr>
  </w:style>
  <w:style w:type="numbering" w:customStyle="1" w:styleId="ImportedStyle518">
    <w:name w:val="Imported Style 518"/>
    <w:rsid w:val="00F4056D"/>
    <w:pPr>
      <w:numPr>
        <w:numId w:val="30"/>
      </w:numPr>
    </w:pPr>
  </w:style>
  <w:style w:type="character" w:customStyle="1" w:styleId="NormalnyWebZnak">
    <w:name w:val="Normalny (Web) Znak"/>
    <w:link w:val="NormalnyWeb"/>
    <w:locked/>
    <w:rsid w:val="00F4056D"/>
    <w:rPr>
      <w:rFonts w:ascii="Times New Roman" w:eastAsia="Times New Roman" w:hAnsi="Times New Roman" w:cs="Times New Roman"/>
      <w:sz w:val="24"/>
      <w:szCs w:val="24"/>
      <w:lang w:eastAsia="pl-PL"/>
    </w:rPr>
  </w:style>
  <w:style w:type="character" w:customStyle="1" w:styleId="alb-s">
    <w:name w:val="a_lb-s"/>
    <w:rsid w:val="00644830"/>
  </w:style>
  <w:style w:type="character" w:customStyle="1" w:styleId="Nierozpoznanawzmianka1">
    <w:name w:val="Nierozpoznana wzmianka1"/>
    <w:basedOn w:val="Domylnaczcionkaakapitu"/>
    <w:uiPriority w:val="99"/>
    <w:semiHidden/>
    <w:unhideWhenUsed/>
    <w:rsid w:val="009F7C29"/>
    <w:rPr>
      <w:color w:val="605E5C"/>
      <w:shd w:val="clear" w:color="auto" w:fill="E1DFDD"/>
    </w:rPr>
  </w:style>
  <w:style w:type="character" w:customStyle="1" w:styleId="Nierozpoznanawzmianka2">
    <w:name w:val="Nierozpoznana wzmianka2"/>
    <w:basedOn w:val="Domylnaczcionkaakapitu"/>
    <w:uiPriority w:val="99"/>
    <w:semiHidden/>
    <w:unhideWhenUsed/>
    <w:rsid w:val="000D4935"/>
    <w:rPr>
      <w:color w:val="605E5C"/>
      <w:shd w:val="clear" w:color="auto" w:fill="E1DFDD"/>
    </w:rPr>
  </w:style>
  <w:style w:type="paragraph" w:styleId="Poprawka">
    <w:name w:val="Revision"/>
    <w:hidden/>
    <w:uiPriority w:val="99"/>
    <w:semiHidden/>
    <w:rsid w:val="002E6404"/>
    <w:pPr>
      <w:spacing w:after="0" w:line="240" w:lineRule="auto"/>
    </w:pPr>
  </w:style>
  <w:style w:type="character" w:customStyle="1" w:styleId="Nierozpoznanawzmianka3">
    <w:name w:val="Nierozpoznana wzmianka3"/>
    <w:basedOn w:val="Domylnaczcionkaakapitu"/>
    <w:uiPriority w:val="99"/>
    <w:semiHidden/>
    <w:unhideWhenUsed/>
    <w:rsid w:val="004F51A4"/>
    <w:rPr>
      <w:color w:val="605E5C"/>
      <w:shd w:val="clear" w:color="auto" w:fill="E1DFDD"/>
    </w:rPr>
  </w:style>
  <w:style w:type="table" w:customStyle="1" w:styleId="Tabela-Siatka2">
    <w:name w:val="Tabela - Siatka2"/>
    <w:basedOn w:val="Standardowy"/>
    <w:next w:val="Tabela-Siatka"/>
    <w:uiPriority w:val="59"/>
    <w:rsid w:val="00113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113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4">
    <w:name w:val="Nierozpoznana wzmianka4"/>
    <w:basedOn w:val="Domylnaczcionkaakapitu"/>
    <w:uiPriority w:val="99"/>
    <w:semiHidden/>
    <w:unhideWhenUsed/>
    <w:rsid w:val="00AD3F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22901">
      <w:bodyDiv w:val="1"/>
      <w:marLeft w:val="0"/>
      <w:marRight w:val="0"/>
      <w:marTop w:val="0"/>
      <w:marBottom w:val="0"/>
      <w:divBdr>
        <w:top w:val="none" w:sz="0" w:space="0" w:color="auto"/>
        <w:left w:val="none" w:sz="0" w:space="0" w:color="auto"/>
        <w:bottom w:val="none" w:sz="0" w:space="0" w:color="auto"/>
        <w:right w:val="none" w:sz="0" w:space="0" w:color="auto"/>
      </w:divBdr>
    </w:div>
    <w:div w:id="385616242">
      <w:bodyDiv w:val="1"/>
      <w:marLeft w:val="0"/>
      <w:marRight w:val="0"/>
      <w:marTop w:val="0"/>
      <w:marBottom w:val="0"/>
      <w:divBdr>
        <w:top w:val="none" w:sz="0" w:space="0" w:color="auto"/>
        <w:left w:val="none" w:sz="0" w:space="0" w:color="auto"/>
        <w:bottom w:val="none" w:sz="0" w:space="0" w:color="auto"/>
        <w:right w:val="none" w:sz="0" w:space="0" w:color="auto"/>
      </w:divBdr>
    </w:div>
    <w:div w:id="621770345">
      <w:bodyDiv w:val="1"/>
      <w:marLeft w:val="0"/>
      <w:marRight w:val="0"/>
      <w:marTop w:val="0"/>
      <w:marBottom w:val="0"/>
      <w:divBdr>
        <w:top w:val="none" w:sz="0" w:space="0" w:color="auto"/>
        <w:left w:val="none" w:sz="0" w:space="0" w:color="auto"/>
        <w:bottom w:val="none" w:sz="0" w:space="0" w:color="auto"/>
        <w:right w:val="none" w:sz="0" w:space="0" w:color="auto"/>
      </w:divBdr>
    </w:div>
    <w:div w:id="646739071">
      <w:bodyDiv w:val="1"/>
      <w:marLeft w:val="0"/>
      <w:marRight w:val="0"/>
      <w:marTop w:val="0"/>
      <w:marBottom w:val="0"/>
      <w:divBdr>
        <w:top w:val="none" w:sz="0" w:space="0" w:color="auto"/>
        <w:left w:val="none" w:sz="0" w:space="0" w:color="auto"/>
        <w:bottom w:val="none" w:sz="0" w:space="0" w:color="auto"/>
        <w:right w:val="none" w:sz="0" w:space="0" w:color="auto"/>
      </w:divBdr>
    </w:div>
    <w:div w:id="705182239">
      <w:bodyDiv w:val="1"/>
      <w:marLeft w:val="0"/>
      <w:marRight w:val="0"/>
      <w:marTop w:val="0"/>
      <w:marBottom w:val="0"/>
      <w:divBdr>
        <w:top w:val="none" w:sz="0" w:space="0" w:color="auto"/>
        <w:left w:val="none" w:sz="0" w:space="0" w:color="auto"/>
        <w:bottom w:val="none" w:sz="0" w:space="0" w:color="auto"/>
        <w:right w:val="none" w:sz="0" w:space="0" w:color="auto"/>
      </w:divBdr>
    </w:div>
    <w:div w:id="733940383">
      <w:bodyDiv w:val="1"/>
      <w:marLeft w:val="0"/>
      <w:marRight w:val="0"/>
      <w:marTop w:val="0"/>
      <w:marBottom w:val="0"/>
      <w:divBdr>
        <w:top w:val="none" w:sz="0" w:space="0" w:color="auto"/>
        <w:left w:val="none" w:sz="0" w:space="0" w:color="auto"/>
        <w:bottom w:val="none" w:sz="0" w:space="0" w:color="auto"/>
        <w:right w:val="none" w:sz="0" w:space="0" w:color="auto"/>
      </w:divBdr>
    </w:div>
    <w:div w:id="1097672112">
      <w:bodyDiv w:val="1"/>
      <w:marLeft w:val="0"/>
      <w:marRight w:val="0"/>
      <w:marTop w:val="0"/>
      <w:marBottom w:val="0"/>
      <w:divBdr>
        <w:top w:val="none" w:sz="0" w:space="0" w:color="auto"/>
        <w:left w:val="none" w:sz="0" w:space="0" w:color="auto"/>
        <w:bottom w:val="none" w:sz="0" w:space="0" w:color="auto"/>
        <w:right w:val="none" w:sz="0" w:space="0" w:color="auto"/>
      </w:divBdr>
    </w:div>
    <w:div w:id="1154298653">
      <w:bodyDiv w:val="1"/>
      <w:marLeft w:val="0"/>
      <w:marRight w:val="0"/>
      <w:marTop w:val="0"/>
      <w:marBottom w:val="0"/>
      <w:divBdr>
        <w:top w:val="none" w:sz="0" w:space="0" w:color="auto"/>
        <w:left w:val="none" w:sz="0" w:space="0" w:color="auto"/>
        <w:bottom w:val="none" w:sz="0" w:space="0" w:color="auto"/>
        <w:right w:val="none" w:sz="0" w:space="0" w:color="auto"/>
      </w:divBdr>
    </w:div>
    <w:div w:id="1220289611">
      <w:bodyDiv w:val="1"/>
      <w:marLeft w:val="0"/>
      <w:marRight w:val="0"/>
      <w:marTop w:val="0"/>
      <w:marBottom w:val="0"/>
      <w:divBdr>
        <w:top w:val="none" w:sz="0" w:space="0" w:color="auto"/>
        <w:left w:val="none" w:sz="0" w:space="0" w:color="auto"/>
        <w:bottom w:val="none" w:sz="0" w:space="0" w:color="auto"/>
        <w:right w:val="none" w:sz="0" w:space="0" w:color="auto"/>
      </w:divBdr>
    </w:div>
    <w:div w:id="1240747868">
      <w:bodyDiv w:val="1"/>
      <w:marLeft w:val="0"/>
      <w:marRight w:val="0"/>
      <w:marTop w:val="0"/>
      <w:marBottom w:val="0"/>
      <w:divBdr>
        <w:top w:val="none" w:sz="0" w:space="0" w:color="auto"/>
        <w:left w:val="none" w:sz="0" w:space="0" w:color="auto"/>
        <w:bottom w:val="none" w:sz="0" w:space="0" w:color="auto"/>
        <w:right w:val="none" w:sz="0" w:space="0" w:color="auto"/>
      </w:divBdr>
    </w:div>
    <w:div w:id="1254894055">
      <w:bodyDiv w:val="1"/>
      <w:marLeft w:val="0"/>
      <w:marRight w:val="0"/>
      <w:marTop w:val="0"/>
      <w:marBottom w:val="0"/>
      <w:divBdr>
        <w:top w:val="none" w:sz="0" w:space="0" w:color="auto"/>
        <w:left w:val="none" w:sz="0" w:space="0" w:color="auto"/>
        <w:bottom w:val="none" w:sz="0" w:space="0" w:color="auto"/>
        <w:right w:val="none" w:sz="0" w:space="0" w:color="auto"/>
      </w:divBdr>
    </w:div>
    <w:div w:id="1268544575">
      <w:bodyDiv w:val="1"/>
      <w:marLeft w:val="0"/>
      <w:marRight w:val="0"/>
      <w:marTop w:val="0"/>
      <w:marBottom w:val="0"/>
      <w:divBdr>
        <w:top w:val="none" w:sz="0" w:space="0" w:color="auto"/>
        <w:left w:val="none" w:sz="0" w:space="0" w:color="auto"/>
        <w:bottom w:val="none" w:sz="0" w:space="0" w:color="auto"/>
        <w:right w:val="none" w:sz="0" w:space="0" w:color="auto"/>
      </w:divBdr>
    </w:div>
    <w:div w:id="1326083822">
      <w:bodyDiv w:val="1"/>
      <w:marLeft w:val="0"/>
      <w:marRight w:val="0"/>
      <w:marTop w:val="0"/>
      <w:marBottom w:val="0"/>
      <w:divBdr>
        <w:top w:val="none" w:sz="0" w:space="0" w:color="auto"/>
        <w:left w:val="none" w:sz="0" w:space="0" w:color="auto"/>
        <w:bottom w:val="none" w:sz="0" w:space="0" w:color="auto"/>
        <w:right w:val="none" w:sz="0" w:space="0" w:color="auto"/>
      </w:divBdr>
    </w:div>
    <w:div w:id="1828355115">
      <w:bodyDiv w:val="1"/>
      <w:marLeft w:val="0"/>
      <w:marRight w:val="0"/>
      <w:marTop w:val="0"/>
      <w:marBottom w:val="0"/>
      <w:divBdr>
        <w:top w:val="none" w:sz="0" w:space="0" w:color="auto"/>
        <w:left w:val="none" w:sz="0" w:space="0" w:color="auto"/>
        <w:bottom w:val="none" w:sz="0" w:space="0" w:color="auto"/>
        <w:right w:val="none" w:sz="0" w:space="0" w:color="auto"/>
      </w:divBdr>
    </w:div>
    <w:div w:id="1980529076">
      <w:bodyDiv w:val="1"/>
      <w:marLeft w:val="0"/>
      <w:marRight w:val="0"/>
      <w:marTop w:val="0"/>
      <w:marBottom w:val="0"/>
      <w:divBdr>
        <w:top w:val="none" w:sz="0" w:space="0" w:color="auto"/>
        <w:left w:val="none" w:sz="0" w:space="0" w:color="auto"/>
        <w:bottom w:val="none" w:sz="0" w:space="0" w:color="auto"/>
        <w:right w:val="none" w:sz="0" w:space="0" w:color="auto"/>
      </w:divBdr>
    </w:div>
    <w:div w:id="2004310994">
      <w:bodyDiv w:val="1"/>
      <w:marLeft w:val="0"/>
      <w:marRight w:val="0"/>
      <w:marTop w:val="0"/>
      <w:marBottom w:val="0"/>
      <w:divBdr>
        <w:top w:val="none" w:sz="0" w:space="0" w:color="auto"/>
        <w:left w:val="none" w:sz="0" w:space="0" w:color="auto"/>
        <w:bottom w:val="none" w:sz="0" w:space="0" w:color="auto"/>
        <w:right w:val="none" w:sz="0" w:space="0" w:color="auto"/>
      </w:divBdr>
    </w:div>
    <w:div w:id="214396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bip.bytomodrzanski.pl/index.php/zamowienia-publiczne/52-przetargi-aktualne" TargetMode="External"/><Relationship Id="rId34"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www.bip.bytomodrzanski.pl/index.php/zamowienia-publiczne/52-przetargi-aktualne" TargetMode="External"/><Relationship Id="rId17" Type="http://schemas.openxmlformats.org/officeDocument/2006/relationships/hyperlink" Target="https://www.gov.pl/web/gov/warunki-korzystania" TargetMode="External"/><Relationship Id="rId25" Type="http://schemas.openxmlformats.org/officeDocument/2006/relationships/header" Target="header1.xml"/><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miniportal.uzp.gov.pl/Instrukcja_uzytkownika_miniPortal-ePUAP.pdf" TargetMode="External"/><Relationship Id="rId20" Type="http://schemas.openxmlformats.org/officeDocument/2006/relationships/hyperlink" Target="http://www.bip.bytomodrzanski.pl/index.php/zamowienia-publiczne/52-przetargi-aktualn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ytomodrzanski@bytomodrzanski.pl" TargetMode="External"/><Relationship Id="rId24" Type="http://schemas.openxmlformats.org/officeDocument/2006/relationships/hyperlink" Target="https://miniportal.uzp.gov.pl/Instrukcja_uzytkownika_miniPortal-ePUAP.pdf"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fontTable" Target="fontTable.xml"/><Relationship Id="rId10" Type="http://schemas.openxmlformats.org/officeDocument/2006/relationships/hyperlink" Target="http://www.bip.bytomodrzanski.pl" TargetMode="External"/><Relationship Id="rId19" Type="http://schemas.openxmlformats.org/officeDocument/2006/relationships/hyperlink" Target="mailto:bytomodrzanski@bytomodrzanski.pl" TargetMode="External"/><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mailto:bytomodrzanski@bytomodrzanski.pl" TargetMode="External"/><Relationship Id="rId14" Type="http://schemas.openxmlformats.org/officeDocument/2006/relationships/hyperlink" Target="https://sip.lex.pl/" TargetMode="External"/><Relationship Id="rId22" Type="http://schemas.openxmlformats.org/officeDocument/2006/relationships/hyperlink" Target="http://www.bip.bytomodrzanski.pl/index.php/zamowienia-publiczne/52-przetargi-aktualne" TargetMode="External"/><Relationship Id="rId27" Type="http://schemas.openxmlformats.org/officeDocument/2006/relationships/hyperlink" Target="mailto:inspektor@cbi24.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484F7-BD60-4DA5-9535-E233EB3A8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38</Pages>
  <Words>14053</Words>
  <Characters>84320</Characters>
  <Application>Microsoft Office Word</Application>
  <DocSecurity>0</DocSecurity>
  <Lines>702</Lines>
  <Paragraphs>196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MonikaP</dc:creator>
  <cp:lastModifiedBy>MonikaP</cp:lastModifiedBy>
  <cp:revision>45</cp:revision>
  <cp:lastPrinted>2022-11-29T10:39:00Z</cp:lastPrinted>
  <dcterms:created xsi:type="dcterms:W3CDTF">2022-11-23T11:00:00Z</dcterms:created>
  <dcterms:modified xsi:type="dcterms:W3CDTF">2022-11-29T10:44:00Z</dcterms:modified>
</cp:coreProperties>
</file>